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40EE" w:rsidRPr="004579D9" w:rsidRDefault="007757BB" w:rsidP="00C440EE">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w:t>
      </w:r>
      <w:r w:rsidRPr="004579D9">
        <w:rPr>
          <w:rFonts w:ascii="Times New Roman" w:hAnsi="Times New Roman" w:cs="Times New Roman"/>
          <w:sz w:val="28"/>
          <w:szCs w:val="28"/>
        </w:rPr>
        <w:t xml:space="preserve"> 19</w:t>
      </w:r>
    </w:p>
    <w:p w:rsidR="00C440EE" w:rsidRDefault="00C440EE" w:rsidP="00C440EE">
      <w:pPr>
        <w:pStyle w:val="ConsPlusTitlePage"/>
        <w:rPr>
          <w:rFonts w:ascii="Times New Roman" w:hAnsi="Times New Roman" w:cs="Times New Roman"/>
          <w:sz w:val="28"/>
          <w:szCs w:val="28"/>
        </w:rPr>
      </w:pPr>
    </w:p>
    <w:p w:rsidR="00C440EE" w:rsidRDefault="00C440EE" w:rsidP="00C440EE">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C440EE" w:rsidRPr="007A2FF2" w:rsidRDefault="00C440EE" w:rsidP="00C440EE">
      <w:pPr>
        <w:pStyle w:val="ConsPlusTitlePage"/>
        <w:ind w:left="5760"/>
        <w:rPr>
          <w:rFonts w:ascii="Times New Roman" w:hAnsi="Times New Roman" w:cs="Times New Roman"/>
          <w:sz w:val="28"/>
          <w:szCs w:val="28"/>
        </w:rPr>
      </w:pPr>
    </w:p>
    <w:p w:rsidR="00C440EE" w:rsidRPr="007A2FF2" w:rsidRDefault="00C440EE" w:rsidP="00C440EE">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C440EE" w:rsidRPr="007A2FF2" w:rsidRDefault="00C440EE" w:rsidP="00C440EE">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2E00BD" w:rsidRDefault="002E00BD" w:rsidP="002E00BD">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14362E" w:rsidRPr="009C7EF6" w:rsidRDefault="0014362E" w:rsidP="0014362E">
      <w:pPr>
        <w:pStyle w:val="ConsPlusTitlePage"/>
        <w:spacing w:after="440"/>
        <w:rPr>
          <w:rFonts w:ascii="Times New Roman" w:hAnsi="Times New Roman" w:cs="Times New Roman"/>
          <w:sz w:val="28"/>
          <w:szCs w:val="28"/>
        </w:rPr>
      </w:pPr>
      <w:bookmarkStart w:id="0" w:name="_GoBack"/>
      <w:bookmarkEnd w:id="0"/>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b/>
          <w:sz w:val="28"/>
          <w:szCs w:val="28"/>
        </w:rPr>
      </w:pPr>
      <w:r w:rsidRPr="009C7EF6">
        <w:rPr>
          <w:rFonts w:ascii="Times New Roman" w:hAnsi="Times New Roman" w:cs="Times New Roman"/>
          <w:b/>
          <w:sz w:val="28"/>
          <w:szCs w:val="28"/>
        </w:rPr>
        <w:t xml:space="preserve">ЛЕСОХОЗЯЙСТВЕННЫЙ РЕГЛАМЕНТ </w:t>
      </w:r>
    </w:p>
    <w:p w:rsidR="0014362E" w:rsidRPr="009C7EF6" w:rsidRDefault="0014362E" w:rsidP="0014362E">
      <w:pPr>
        <w:pStyle w:val="ConsPlusTitlePage"/>
        <w:jc w:val="center"/>
        <w:rPr>
          <w:rFonts w:ascii="Times New Roman" w:hAnsi="Times New Roman" w:cs="Times New Roman"/>
          <w:b/>
          <w:sz w:val="28"/>
          <w:szCs w:val="28"/>
        </w:rPr>
      </w:pPr>
      <w:r w:rsidRPr="009C7EF6">
        <w:rPr>
          <w:rFonts w:ascii="Times New Roman" w:hAnsi="Times New Roman" w:cs="Times New Roman"/>
          <w:b/>
          <w:sz w:val="28"/>
          <w:szCs w:val="28"/>
        </w:rPr>
        <w:t>НЕМСКОГО ЛЕСНИЧЕСТВА</w:t>
      </w:r>
    </w:p>
    <w:p w:rsidR="0014362E" w:rsidRPr="009C7EF6" w:rsidRDefault="0014362E" w:rsidP="0014362E">
      <w:pPr>
        <w:pStyle w:val="ConsPlusTitlePage"/>
        <w:jc w:val="center"/>
        <w:rPr>
          <w:rFonts w:ascii="Times New Roman" w:hAnsi="Times New Roman" w:cs="Times New Roman"/>
          <w:b/>
          <w:sz w:val="28"/>
          <w:szCs w:val="28"/>
        </w:rPr>
      </w:pPr>
      <w:r w:rsidRPr="009C7EF6">
        <w:rPr>
          <w:rFonts w:ascii="Times New Roman" w:hAnsi="Times New Roman" w:cs="Times New Roman"/>
          <w:b/>
          <w:sz w:val="28"/>
          <w:szCs w:val="28"/>
        </w:rPr>
        <w:t xml:space="preserve">КИРОВСКОЙ ОБЛАСТИ </w:t>
      </w:r>
    </w:p>
    <w:p w:rsidR="0014362E" w:rsidRPr="009C7EF6" w:rsidRDefault="0014362E" w:rsidP="0014362E">
      <w:pPr>
        <w:pStyle w:val="ConsPlusTitlePage"/>
        <w:jc w:val="center"/>
        <w:rPr>
          <w:rFonts w:ascii="Times New Roman" w:hAnsi="Times New Roman" w:cs="Times New Roman"/>
          <w:b/>
          <w:sz w:val="28"/>
          <w:szCs w:val="28"/>
        </w:rPr>
      </w:pPr>
    </w:p>
    <w:p w:rsidR="0014362E" w:rsidRPr="009C7EF6" w:rsidRDefault="0014362E" w:rsidP="0014362E">
      <w:pPr>
        <w:pStyle w:val="ConsPlusTitlePage"/>
        <w:jc w:val="center"/>
        <w:rPr>
          <w:rFonts w:ascii="Times New Roman" w:hAnsi="Times New Roman" w:cs="Times New Roman"/>
          <w:sz w:val="28"/>
          <w:szCs w:val="28"/>
        </w:rPr>
      </w:pPr>
      <w:r w:rsidRPr="009C7EF6">
        <w:rPr>
          <w:rFonts w:ascii="Times New Roman" w:hAnsi="Times New Roman" w:cs="Times New Roman"/>
          <w:b/>
          <w:sz w:val="28"/>
          <w:szCs w:val="28"/>
        </w:rPr>
        <w:t xml:space="preserve">на 2019 – 2028 годы </w:t>
      </w:r>
    </w:p>
    <w:p w:rsidR="00A26C8C" w:rsidRPr="009C7EF6" w:rsidRDefault="00A26C8C" w:rsidP="00A26C8C">
      <w:pPr>
        <w:widowControl w:val="0"/>
        <w:autoSpaceDE w:val="0"/>
        <w:autoSpaceDN w:val="0"/>
        <w:adjustRightInd w:val="0"/>
        <w:spacing w:after="0" w:line="240" w:lineRule="auto"/>
        <w:jc w:val="center"/>
        <w:rPr>
          <w:rFonts w:ascii="Times New Roman" w:hAnsi="Times New Roman"/>
          <w:sz w:val="28"/>
          <w:szCs w:val="28"/>
        </w:rPr>
      </w:pPr>
    </w:p>
    <w:p w:rsidR="0014362E" w:rsidRPr="009C7EF6" w:rsidRDefault="0014362E" w:rsidP="0014362E">
      <w:pPr>
        <w:pStyle w:val="ab"/>
        <w:spacing w:before="0" w:line="240" w:lineRule="auto"/>
        <w:rPr>
          <w:bCs/>
          <w:color w:val="auto"/>
          <w:szCs w:val="28"/>
        </w:rPr>
        <w:sectPr w:rsidR="0014362E" w:rsidRPr="009C7EF6" w:rsidSect="0014362E">
          <w:headerReference w:type="default" r:id="rId9"/>
          <w:pgSz w:w="11906" w:h="16838" w:code="9"/>
          <w:pgMar w:top="1418" w:right="567" w:bottom="1134" w:left="1701" w:header="397" w:footer="397" w:gutter="0"/>
          <w:cols w:space="720"/>
          <w:noEndnote/>
          <w:titlePg/>
          <w:docGrid w:linePitch="299"/>
        </w:sectPr>
      </w:pPr>
    </w:p>
    <w:p w:rsidR="00A26C8C" w:rsidRPr="009C7EF6" w:rsidRDefault="0014362E" w:rsidP="0014362E">
      <w:pPr>
        <w:pStyle w:val="ab"/>
        <w:spacing w:before="0" w:line="240" w:lineRule="auto"/>
        <w:rPr>
          <w:b/>
          <w:color w:val="auto"/>
          <w:sz w:val="24"/>
          <w:szCs w:val="28"/>
        </w:rPr>
      </w:pPr>
      <w:r w:rsidRPr="009C7EF6">
        <w:rPr>
          <w:b/>
          <w:color w:val="auto"/>
          <w:sz w:val="24"/>
          <w:szCs w:val="28"/>
        </w:rPr>
        <w:lastRenderedPageBreak/>
        <w:t>ОГЛАВЛЕНИЕ</w:t>
      </w:r>
    </w:p>
    <w:p w:rsidR="0014362E" w:rsidRPr="009C7EF6" w:rsidRDefault="0014362E" w:rsidP="0014362E"/>
    <w:p w:rsidR="00E12268" w:rsidRPr="00C12D3A" w:rsidRDefault="0086635C" w:rsidP="00E12268">
      <w:pPr>
        <w:pStyle w:val="12"/>
        <w:rPr>
          <w:rFonts w:eastAsiaTheme="minorEastAsia"/>
        </w:rPr>
      </w:pPr>
      <w:r w:rsidRPr="00C12D3A">
        <w:fldChar w:fldCharType="begin"/>
      </w:r>
      <w:r w:rsidR="00E12268" w:rsidRPr="00C12D3A">
        <w:instrText xml:space="preserve"> TOC \h \z \t "0_Введение;1;0_Заголовок 1;1;0_Заголовок 2;2;0_Заголовок 3;3;0_Заголовок 4;4;0_приложение;1" </w:instrText>
      </w:r>
      <w:r w:rsidRPr="00C12D3A">
        <w:fldChar w:fldCharType="separate"/>
      </w:r>
      <w:hyperlink w:anchor="_Toc520319867" w:history="1">
        <w:r w:rsidR="00E12268" w:rsidRPr="00C12D3A">
          <w:rPr>
            <w:rStyle w:val="ac"/>
            <w:color w:val="auto"/>
          </w:rPr>
          <w:t>ВВЕДЕНИЕ</w:t>
        </w:r>
        <w:r w:rsidR="00E12268" w:rsidRPr="00C12D3A">
          <w:rPr>
            <w:webHidden/>
          </w:rPr>
          <w:tab/>
        </w:r>
        <w:r w:rsidRPr="00C12D3A">
          <w:rPr>
            <w:webHidden/>
          </w:rPr>
          <w:fldChar w:fldCharType="begin"/>
        </w:r>
        <w:r w:rsidR="00E12268" w:rsidRPr="00C12D3A">
          <w:rPr>
            <w:webHidden/>
          </w:rPr>
          <w:instrText xml:space="preserve"> PAGEREF _Toc520319867 \h </w:instrText>
        </w:r>
        <w:r w:rsidRPr="00C12D3A">
          <w:rPr>
            <w:webHidden/>
          </w:rPr>
        </w:r>
        <w:r w:rsidRPr="00C12D3A">
          <w:rPr>
            <w:webHidden/>
          </w:rPr>
          <w:fldChar w:fldCharType="separate"/>
        </w:r>
        <w:r w:rsidR="004579D9">
          <w:rPr>
            <w:webHidden/>
          </w:rPr>
          <w:t>6</w:t>
        </w:r>
        <w:r w:rsidRPr="00C12D3A">
          <w:rPr>
            <w:webHidden/>
          </w:rPr>
          <w:fldChar w:fldCharType="end"/>
        </w:r>
      </w:hyperlink>
    </w:p>
    <w:p w:rsidR="00E12268" w:rsidRPr="00C12D3A" w:rsidRDefault="00D74A66" w:rsidP="00E12268">
      <w:pPr>
        <w:pStyle w:val="12"/>
        <w:rPr>
          <w:rFonts w:eastAsiaTheme="minorEastAsia"/>
        </w:rPr>
      </w:pPr>
      <w:hyperlink w:anchor="_Toc520319868" w:history="1">
        <w:r w:rsidR="00E12268" w:rsidRPr="00C12D3A">
          <w:rPr>
            <w:rStyle w:val="ac"/>
            <w:color w:val="auto"/>
          </w:rPr>
          <w:t>Глава 1. ХАРАКТЕРИСТИКА ЛЕСНИЧЕСТВА И ВИДЫ РАЗРЕШЕННОГО ИСПОЛЬЗОВАНИЯ ЛЕСОВ</w:t>
        </w:r>
        <w:r w:rsidR="00E12268" w:rsidRPr="00C12D3A">
          <w:rPr>
            <w:webHidden/>
          </w:rPr>
          <w:tab/>
        </w:r>
        <w:r w:rsidR="0086635C" w:rsidRPr="00C12D3A">
          <w:rPr>
            <w:webHidden/>
          </w:rPr>
          <w:fldChar w:fldCharType="begin"/>
        </w:r>
        <w:r w:rsidR="00E12268" w:rsidRPr="00C12D3A">
          <w:rPr>
            <w:webHidden/>
          </w:rPr>
          <w:instrText xml:space="preserve"> PAGEREF _Toc520319868 \h </w:instrText>
        </w:r>
        <w:r w:rsidR="0086635C" w:rsidRPr="00C12D3A">
          <w:rPr>
            <w:webHidden/>
          </w:rPr>
        </w:r>
        <w:r w:rsidR="0086635C" w:rsidRPr="00C12D3A">
          <w:rPr>
            <w:webHidden/>
          </w:rPr>
          <w:fldChar w:fldCharType="separate"/>
        </w:r>
        <w:r w:rsidR="004579D9">
          <w:rPr>
            <w:webHidden/>
          </w:rPr>
          <w:t>11</w:t>
        </w:r>
        <w:r w:rsidR="0086635C" w:rsidRPr="00C12D3A">
          <w:rPr>
            <w:webHidden/>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69" w:history="1">
        <w:r w:rsidR="00E12268" w:rsidRPr="00C12D3A">
          <w:rPr>
            <w:rStyle w:val="ac"/>
            <w:rFonts w:ascii="Times New Roman" w:hAnsi="Times New Roman"/>
            <w:noProof/>
            <w:color w:val="auto"/>
            <w:sz w:val="24"/>
            <w:szCs w:val="24"/>
          </w:rPr>
          <w:t>1.1. Краткая характеристика лесничества</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_Toc520319869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0" w:history="1">
        <w:r w:rsidR="00E12268" w:rsidRPr="00C12D3A">
          <w:rPr>
            <w:rStyle w:val="ac"/>
            <w:rFonts w:ascii="Times New Roman" w:hAnsi="Times New Roman"/>
            <w:color w:val="auto"/>
            <w:sz w:val="24"/>
            <w:szCs w:val="24"/>
          </w:rPr>
          <w:t>1.1.1. Наименование и местоположение лесничества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_Toc520319870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1" w:history="1">
        <w:r w:rsidR="00E12268" w:rsidRPr="00C12D3A">
          <w:rPr>
            <w:rStyle w:val="ac"/>
            <w:rFonts w:ascii="Times New Roman" w:hAnsi="Times New Roman"/>
            <w:color w:val="auto"/>
            <w:sz w:val="24"/>
            <w:szCs w:val="24"/>
          </w:rPr>
          <w:t>1.1.2. Общая площадь лесничества и участковых лесничеств</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_Toc520319871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2" w:history="1">
        <w:r w:rsidR="00E12268" w:rsidRPr="00C12D3A">
          <w:rPr>
            <w:rStyle w:val="ac"/>
            <w:rFonts w:ascii="Times New Roman" w:hAnsi="Times New Roman"/>
            <w:color w:val="auto"/>
            <w:sz w:val="24"/>
            <w:szCs w:val="24"/>
          </w:rPr>
          <w:t>1.1.3. Распределение территории лесничества по муниципальным образованиям</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_Toc520319872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3" w:history="1">
        <w:r w:rsidR="00E12268" w:rsidRPr="00C12D3A">
          <w:rPr>
            <w:rStyle w:val="ac"/>
            <w:rFonts w:ascii="Times New Roman" w:hAnsi="Times New Roman"/>
            <w:color w:val="auto"/>
            <w:sz w:val="24"/>
            <w:szCs w:val="24"/>
          </w:rPr>
          <w:t>1.1.4. Карта-схема Кировской области с выделением территории лесничества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_Toc520319873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12</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4" w:history="1">
        <w:r w:rsidR="00E12268" w:rsidRPr="00C12D3A">
          <w:rPr>
            <w:rStyle w:val="ac"/>
            <w:rFonts w:ascii="Times New Roman" w:hAnsi="Times New Roman"/>
            <w:color w:val="auto"/>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_Toc520319874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15</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5" w:history="1">
        <w:r w:rsidR="00E12268" w:rsidRPr="00C12D3A">
          <w:rPr>
            <w:rStyle w:val="ac"/>
            <w:rFonts w:ascii="Times New Roman" w:hAnsi="Times New Roman"/>
            <w:color w:val="auto"/>
            <w:sz w:val="24"/>
            <w:szCs w:val="24"/>
          </w:rPr>
          <w:t>1.1.6. Распределение лесов по целевому назначению и категориям защитных лесов</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_Toc520319875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17</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6" w:history="1">
        <w:r w:rsidR="00E12268" w:rsidRPr="00C12D3A">
          <w:rPr>
            <w:rStyle w:val="ac"/>
            <w:rFonts w:ascii="Times New Roman" w:hAnsi="Times New Roman"/>
            <w:color w:val="auto"/>
            <w:sz w:val="24"/>
            <w:szCs w:val="24"/>
          </w:rPr>
          <w:t>1.1.7. Характеристика лесных и нелесных земель из состава земель лесного фонда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_Toc520319876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24</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7" w:history="1">
        <w:r w:rsidR="00E12268" w:rsidRPr="00C12D3A">
          <w:rPr>
            <w:rStyle w:val="ac"/>
            <w:rFonts w:ascii="Times New Roman" w:hAnsi="Times New Roman"/>
            <w:color w:val="auto"/>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_Toc520319877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25</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8" w:history="1">
        <w:r w:rsidR="00E12268" w:rsidRPr="00C12D3A">
          <w:rPr>
            <w:rStyle w:val="ac"/>
            <w:rFonts w:ascii="Times New Roman" w:hAnsi="Times New Roman"/>
            <w:color w:val="auto"/>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_Toc520319878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27</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79" w:history="1">
        <w:r w:rsidR="00E12268" w:rsidRPr="00C12D3A">
          <w:rPr>
            <w:rStyle w:val="ac"/>
            <w:rFonts w:ascii="Times New Roman" w:hAnsi="Times New Roman"/>
            <w:color w:val="auto"/>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_Toc520319879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31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0" w:history="1">
        <w:r w:rsidR="00E12268" w:rsidRPr="00C12D3A">
          <w:rPr>
            <w:rStyle w:val="ac"/>
            <w:rFonts w:ascii="Times New Roman" w:hAnsi="Times New Roman"/>
            <w:color w:val="auto"/>
            <w:sz w:val="24"/>
            <w:szCs w:val="24"/>
          </w:rPr>
          <w:t>1.1.11. Поквартальная карта-схема подразделения лесов по целевому назначению</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_Toc520319880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33</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81" w:history="1">
        <w:r w:rsidR="00E12268" w:rsidRPr="00C12D3A">
          <w:rPr>
            <w:rStyle w:val="ac"/>
            <w:rFonts w:ascii="Times New Roman" w:hAnsi="Times New Roman"/>
            <w:noProof/>
            <w:color w:val="auto"/>
            <w:sz w:val="24"/>
            <w:szCs w:val="24"/>
          </w:rPr>
          <w:t>1.2. Виды разрешенного использования лесов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_Toc520319881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35</w:t>
        </w:r>
        <w:r w:rsidR="0086635C" w:rsidRPr="00C12D3A">
          <w:rPr>
            <w:rFonts w:ascii="Times New Roman" w:hAnsi="Times New Roman"/>
            <w:noProof/>
            <w:webHidden/>
            <w:sz w:val="24"/>
            <w:szCs w:val="24"/>
          </w:rPr>
          <w:fldChar w:fldCharType="end"/>
        </w:r>
      </w:hyperlink>
    </w:p>
    <w:p w:rsidR="00E12268" w:rsidRPr="00C12D3A" w:rsidRDefault="00D74A66" w:rsidP="00E12268">
      <w:pPr>
        <w:pStyle w:val="12"/>
        <w:rPr>
          <w:rFonts w:eastAsiaTheme="minorEastAsia"/>
        </w:rPr>
      </w:pPr>
      <w:hyperlink w:anchor="_Toc520319882" w:history="1">
        <w:r w:rsidR="00E12268" w:rsidRPr="00C12D3A">
          <w:rPr>
            <w:rStyle w:val="ac"/>
            <w:color w:val="auto"/>
          </w:rPr>
          <w:t>Глава 2. НОРМАТИВЫ, ПАРАМЕТРЫ И СРОКИ ИСПОЛЬЗОВАНИЯ ЛЕСОВ, НОРМАТИВЫ ПО ОХРАНЕ, ЗАЩИТЕ И ВОСПРОИЗВОДСТВУ ЛЕСОВ</w:t>
        </w:r>
        <w:r w:rsidR="00E12268" w:rsidRPr="00C12D3A">
          <w:rPr>
            <w:webHidden/>
          </w:rPr>
          <w:tab/>
        </w:r>
        <w:r w:rsidR="0086635C" w:rsidRPr="00C12D3A">
          <w:rPr>
            <w:webHidden/>
          </w:rPr>
          <w:fldChar w:fldCharType="begin"/>
        </w:r>
        <w:r w:rsidR="00E12268" w:rsidRPr="00C12D3A">
          <w:rPr>
            <w:webHidden/>
          </w:rPr>
          <w:instrText xml:space="preserve"> PAGEREF _Toc520319882 \h </w:instrText>
        </w:r>
        <w:r w:rsidR="0086635C" w:rsidRPr="00C12D3A">
          <w:rPr>
            <w:webHidden/>
          </w:rPr>
        </w:r>
        <w:r w:rsidR="0086635C" w:rsidRPr="00C12D3A">
          <w:rPr>
            <w:webHidden/>
          </w:rPr>
          <w:fldChar w:fldCharType="separate"/>
        </w:r>
        <w:r w:rsidR="004579D9">
          <w:rPr>
            <w:webHidden/>
          </w:rPr>
          <w:t>45</w:t>
        </w:r>
        <w:r w:rsidR="0086635C" w:rsidRPr="00C12D3A">
          <w:rPr>
            <w:webHidden/>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83" w:history="1">
        <w:r w:rsidR="00E12268" w:rsidRPr="00C12D3A">
          <w:rPr>
            <w:rStyle w:val="ac"/>
            <w:rFonts w:ascii="Times New Roman" w:hAnsi="Times New Roman"/>
            <w:noProof/>
            <w:color w:val="auto"/>
            <w:sz w:val="24"/>
            <w:szCs w:val="24"/>
          </w:rPr>
          <w:t>2.1. Нормативы, параметры и сроки использования лесов для заготовки древесины</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_Toc520319883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45</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4" w:history="1">
        <w:r w:rsidR="00E12268" w:rsidRPr="00C12D3A">
          <w:rPr>
            <w:rStyle w:val="ac"/>
            <w:rFonts w:ascii="Times New Roman" w:hAnsi="Times New Roman"/>
            <w:color w:val="auto"/>
            <w:sz w:val="24"/>
            <w:szCs w:val="24"/>
          </w:rPr>
          <w:t>2.1.1. Расчетная лесосека для осуществления рубок спелых и перестойных лесных насаждений</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_Toc520319884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47</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5" w:history="1">
        <w:r w:rsidR="00E12268" w:rsidRPr="00C12D3A">
          <w:rPr>
            <w:rStyle w:val="ac"/>
            <w:rFonts w:ascii="Times New Roman" w:hAnsi="Times New Roman"/>
            <w:color w:val="auto"/>
            <w:sz w:val="24"/>
            <w:szCs w:val="24"/>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_Toc520319885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59</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6" w:history="1">
        <w:r w:rsidR="00E12268" w:rsidRPr="00C12D3A">
          <w:rPr>
            <w:rStyle w:val="ac"/>
            <w:rFonts w:ascii="Times New Roman" w:hAnsi="Times New Roman"/>
            <w:color w:val="auto"/>
            <w:sz w:val="24"/>
            <w:szCs w:val="24"/>
          </w:rPr>
          <w:t>2.1.3. Расчетная лесосека (ежегодный допустимый объем изъятия древесины) при всех видах рубок</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_Toc520319886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70</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7" w:history="1">
        <w:r w:rsidR="00E12268" w:rsidRPr="00C12D3A">
          <w:rPr>
            <w:rStyle w:val="ac"/>
            <w:rFonts w:ascii="Times New Roman" w:hAnsi="Times New Roman"/>
            <w:color w:val="auto"/>
            <w:sz w:val="24"/>
            <w:szCs w:val="24"/>
          </w:rPr>
          <w:t>2.1.4. Возрасты рубок</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_Toc520319887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72</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8" w:history="1">
        <w:r w:rsidR="00E12268" w:rsidRPr="00C12D3A">
          <w:rPr>
            <w:rStyle w:val="ac"/>
            <w:rFonts w:ascii="Times New Roman" w:hAnsi="Times New Roman"/>
            <w:color w:val="auto"/>
            <w:sz w:val="24"/>
            <w:szCs w:val="24"/>
          </w:rPr>
          <w:t>2.1.5. Методы лесовосстановления</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_Toc520319888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90</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89" w:history="1">
        <w:r w:rsidR="00E12268" w:rsidRPr="00C12D3A">
          <w:rPr>
            <w:rStyle w:val="ac"/>
            <w:rFonts w:ascii="Times New Roman" w:hAnsi="Times New Roman"/>
            <w:color w:val="auto"/>
            <w:sz w:val="24"/>
            <w:szCs w:val="24"/>
          </w:rPr>
          <w:t>2.1.6. Сроки использования лесов для заготовки древесины и другие сведения</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_Toc520319889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91</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90" w:history="1">
        <w:r w:rsidR="00E12268" w:rsidRPr="00C12D3A">
          <w:rPr>
            <w:rStyle w:val="ac"/>
            <w:rFonts w:ascii="Times New Roman" w:hAnsi="Times New Roman"/>
            <w:noProof/>
            <w:color w:val="auto"/>
            <w:sz w:val="24"/>
            <w:szCs w:val="24"/>
          </w:rPr>
          <w:t>2.2. Нормативы, параметры и сроки использования лесов для заготовки живицы</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_Toc520319890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93</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1" w:history="1">
        <w:r w:rsidR="00E12268" w:rsidRPr="00C12D3A">
          <w:rPr>
            <w:rStyle w:val="ac"/>
            <w:rFonts w:ascii="Times New Roman" w:hAnsi="Times New Roman"/>
            <w:color w:val="auto"/>
            <w:sz w:val="24"/>
            <w:szCs w:val="24"/>
          </w:rPr>
          <w:t>2.2.1. Фонд подсочки древостоев</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_Toc520319891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93</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2" w:history="1">
        <w:r w:rsidR="00E12268" w:rsidRPr="00C12D3A">
          <w:rPr>
            <w:rStyle w:val="ac"/>
            <w:rFonts w:ascii="Times New Roman" w:hAnsi="Times New Roman"/>
            <w:color w:val="auto"/>
            <w:sz w:val="24"/>
            <w:szCs w:val="24"/>
          </w:rPr>
          <w:t>2.2.2. Нормативы, параметры и сроки использования лесов для заготовки живицы</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_Toc520319892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94</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93" w:history="1">
        <w:r w:rsidR="00E12268" w:rsidRPr="00C12D3A">
          <w:rPr>
            <w:rStyle w:val="ac"/>
            <w:rFonts w:ascii="Times New Roman" w:hAnsi="Times New Roman"/>
            <w:noProof/>
            <w:color w:val="auto"/>
            <w:sz w:val="24"/>
            <w:szCs w:val="24"/>
          </w:rPr>
          <w:t>2.3. Нормативы, параметры и сроки использования лесов для заготовки и сбора недревесных лесных ресурсов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_Toc520319893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96</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4" w:history="1">
        <w:r w:rsidR="00E12268" w:rsidRPr="00C12D3A">
          <w:rPr>
            <w:rStyle w:val="ac"/>
            <w:rFonts w:ascii="Times New Roman" w:hAnsi="Times New Roman"/>
            <w:color w:val="auto"/>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_Toc520319894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97</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5" w:history="1">
        <w:r w:rsidR="00E12268" w:rsidRPr="00C12D3A">
          <w:rPr>
            <w:rStyle w:val="ac"/>
            <w:rFonts w:ascii="Times New Roman" w:hAnsi="Times New Roman"/>
            <w:color w:val="auto"/>
            <w:sz w:val="24"/>
            <w:szCs w:val="24"/>
          </w:rPr>
          <w:t>2.3.2. Сроки использования лесов для заготовки и сбора недревесных лесных ресурсов</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_Toc520319895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98</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896" w:history="1">
        <w:r w:rsidR="00E12268" w:rsidRPr="00C12D3A">
          <w:rPr>
            <w:rStyle w:val="ac"/>
            <w:rFonts w:ascii="Times New Roman" w:hAnsi="Times New Roman"/>
            <w:noProof/>
            <w:color w:val="auto"/>
            <w:sz w:val="24"/>
            <w:szCs w:val="24"/>
          </w:rPr>
          <w:t>2.4. Нормативы, параметры и сроки использования лесов для заготовки пищевых лесных ресурсов и сбора лекарственных растений</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_Toc520319896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100</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7" w:history="1">
        <w:r w:rsidR="00E12268" w:rsidRPr="00C12D3A">
          <w:rPr>
            <w:rStyle w:val="ac"/>
            <w:rFonts w:ascii="Times New Roman" w:hAnsi="Times New Roman"/>
            <w:color w:val="auto"/>
            <w:sz w:val="24"/>
            <w:szCs w:val="24"/>
          </w:rPr>
          <w:t xml:space="preserve">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w:t>
        </w:r>
        <w:r w:rsidR="00E12268" w:rsidRPr="00C12D3A">
          <w:rPr>
            <w:rStyle w:val="ac"/>
            <w:rFonts w:ascii="Times New Roman" w:hAnsi="Times New Roman"/>
            <w:color w:val="auto"/>
            <w:sz w:val="24"/>
            <w:szCs w:val="24"/>
          </w:rPr>
          <w:lastRenderedPageBreak/>
          <w:t>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_Toc520319897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8" w:history="1">
        <w:r w:rsidR="00E12268" w:rsidRPr="00C12D3A">
          <w:rPr>
            <w:rStyle w:val="ac"/>
            <w:rFonts w:ascii="Times New Roman" w:hAnsi="Times New Roman"/>
            <w:color w:val="auto"/>
            <w:sz w:val="24"/>
            <w:szCs w:val="24"/>
          </w:rPr>
          <w:t>2.4.2. Сроки использования лесов для заготовки пищевых лесных ресурсов и сбора лекарственных растений</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_Toc520319898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102</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899" w:history="1">
        <w:r w:rsidR="00E12268" w:rsidRPr="00C12D3A">
          <w:rPr>
            <w:rStyle w:val="ac"/>
            <w:rFonts w:ascii="Times New Roman" w:hAnsi="Times New Roman"/>
            <w:color w:val="auto"/>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_Toc520319899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103</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00" w:history="1">
        <w:r w:rsidR="00E12268" w:rsidRPr="00C12D3A">
          <w:rPr>
            <w:rStyle w:val="ac"/>
            <w:rFonts w:ascii="Times New Roman" w:hAnsi="Times New Roman"/>
            <w:noProof/>
            <w:color w:val="auto"/>
            <w:sz w:val="24"/>
            <w:szCs w:val="24"/>
          </w:rPr>
          <w:t>2.5. Нормативы, параметры и сроки использования лесов для осуществления видов деятельности в сфере охотничьего хозяйства</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_Toc520319900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104</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01" w:history="1">
        <w:r w:rsidR="00E12268" w:rsidRPr="00C12D3A">
          <w:rPr>
            <w:rStyle w:val="ac"/>
            <w:rFonts w:ascii="Times New Roman" w:hAnsi="Times New Roman"/>
            <w:color w:val="auto"/>
            <w:sz w:val="24"/>
            <w:szCs w:val="24"/>
          </w:rPr>
          <w:t>2.5.1. Общие сведения</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_Toc520319901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104</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02" w:history="1">
        <w:r w:rsidR="00E12268" w:rsidRPr="00C12D3A">
          <w:rPr>
            <w:rStyle w:val="ac"/>
            <w:rFonts w:ascii="Times New Roman" w:hAnsi="Times New Roman"/>
            <w:color w:val="auto"/>
            <w:sz w:val="24"/>
            <w:szCs w:val="24"/>
          </w:rPr>
          <w:t>2.5.2. Численность охотничье-промысловых животных в охотугодьях Немского района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_Toc520319902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107</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03" w:history="1">
        <w:r w:rsidR="00E12268" w:rsidRPr="00C12D3A">
          <w:rPr>
            <w:rStyle w:val="ac"/>
            <w:rFonts w:ascii="Times New Roman" w:hAnsi="Times New Roman"/>
            <w:color w:val="auto"/>
            <w:sz w:val="24"/>
            <w:szCs w:val="24"/>
          </w:rPr>
          <w:t>2.5.3.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_Toc520319903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107</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04" w:history="1">
        <w:r w:rsidR="00E12268" w:rsidRPr="00C12D3A">
          <w:rPr>
            <w:rStyle w:val="ac"/>
            <w:rFonts w:ascii="Times New Roman" w:hAnsi="Times New Roman"/>
            <w:noProof/>
            <w:color w:val="auto"/>
            <w:sz w:val="24"/>
            <w:szCs w:val="24"/>
          </w:rPr>
          <w:t>2.6. Нормативы, параметры и сроки использования лесов для ведения сельского хозяйства</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_Toc520319904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107</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05" w:history="1">
        <w:r w:rsidR="00E12268" w:rsidRPr="00C12D3A">
          <w:rPr>
            <w:rStyle w:val="ac"/>
            <w:rFonts w:ascii="Times New Roman" w:hAnsi="Times New Roman"/>
            <w:color w:val="auto"/>
            <w:sz w:val="24"/>
            <w:szCs w:val="24"/>
          </w:rPr>
          <w:t>2.6.1. Ежегодные допустимые объемы и параметры использования лесов для ведения сельского хозяйства</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_Toc520319905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111</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06" w:history="1">
        <w:r w:rsidR="00E12268" w:rsidRPr="00C12D3A">
          <w:rPr>
            <w:rStyle w:val="ac"/>
            <w:rFonts w:ascii="Times New Roman" w:hAnsi="Times New Roman"/>
            <w:noProof/>
            <w:color w:val="auto"/>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_Toc520319906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112</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07" w:history="1">
        <w:r w:rsidR="00E12268" w:rsidRPr="00C12D3A">
          <w:rPr>
            <w:rStyle w:val="ac"/>
            <w:rFonts w:ascii="Times New Roman" w:hAnsi="Times New Roman"/>
            <w:noProof/>
            <w:color w:val="auto"/>
            <w:sz w:val="24"/>
            <w:szCs w:val="24"/>
          </w:rPr>
          <w:t>2.8. Нормативы, параметры использования лесов для осуществления рекреационной деятельности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_Toc520319907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113</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08" w:history="1">
        <w:r w:rsidR="00E12268" w:rsidRPr="00C12D3A">
          <w:rPr>
            <w:rStyle w:val="ac"/>
            <w:rFonts w:ascii="Times New Roman" w:hAnsi="Times New Roman"/>
            <w:color w:val="auto"/>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_Toc520319908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115</w:t>
        </w:r>
        <w:r w:rsidR="0086635C" w:rsidRPr="00C12D3A">
          <w:rPr>
            <w:rFonts w:ascii="Times New Roman" w:hAnsi="Times New Roman"/>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09" w:history="1">
        <w:r w:rsidR="00E12268" w:rsidRPr="00C12D3A">
          <w:rPr>
            <w:rStyle w:val="ac"/>
            <w:rFonts w:ascii="Times New Roman" w:hAnsi="Times New Roman"/>
            <w:noProof/>
            <w:color w:val="auto"/>
            <w:sz w:val="24"/>
            <w:szCs w:val="24"/>
          </w:rPr>
          <w:t>2.9. Нормативы, параметры и сроки использования лесов для создания лесных плантаций и их эксплуатации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_Toc520319909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115</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0" w:history="1">
        <w:r w:rsidR="00E12268" w:rsidRPr="00C12D3A">
          <w:rPr>
            <w:rStyle w:val="ac"/>
            <w:rFonts w:ascii="Times New Roman" w:hAnsi="Times New Roman"/>
            <w:noProof/>
            <w:color w:val="auto"/>
            <w:sz w:val="24"/>
            <w:szCs w:val="24"/>
          </w:rPr>
          <w:t>2.10. Нормативы, параметры и сроки разрешенного использования лесов для выращивания лесных плодовых, ягодных, декоративных растений и лекарственных растений</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_Toc520319910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116</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1" w:history="1">
        <w:r w:rsidR="00E12268" w:rsidRPr="00C12D3A">
          <w:rPr>
            <w:rStyle w:val="ac"/>
            <w:rFonts w:ascii="Times New Roman" w:hAnsi="Times New Roman"/>
            <w:noProof/>
            <w:color w:val="auto"/>
            <w:sz w:val="24"/>
            <w:szCs w:val="24"/>
          </w:rPr>
          <w:t>2.11. Использование лесов для выращивания посадочного материала лесных растений (саженцев, сеянцев)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_Toc520319911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118</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2" w:history="1">
        <w:r w:rsidR="00E12268" w:rsidRPr="00C12D3A">
          <w:rPr>
            <w:rStyle w:val="ac"/>
            <w:rFonts w:ascii="Times New Roman" w:hAnsi="Times New Roman"/>
            <w:noProof/>
            <w:color w:val="auto"/>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_Toc520319912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119</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3" w:history="1">
        <w:r w:rsidR="00E12268" w:rsidRPr="00C12D3A">
          <w:rPr>
            <w:rStyle w:val="ac"/>
            <w:rFonts w:ascii="Times New Roman" w:hAnsi="Times New Roman"/>
            <w:noProof/>
            <w:color w:val="auto"/>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_Toc520319913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121</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4" w:history="1">
        <w:r w:rsidR="00E12268" w:rsidRPr="00C12D3A">
          <w:rPr>
            <w:rStyle w:val="ac"/>
            <w:rFonts w:ascii="Times New Roman" w:hAnsi="Times New Roman"/>
            <w:noProof/>
            <w:color w:val="auto"/>
            <w:sz w:val="24"/>
            <w:szCs w:val="24"/>
          </w:rPr>
          <w:t>2.14. Нормативы, параметры и сроки использования лесов для строительства, реконструкции, эксплуатации линейных объектов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_Toc520319914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122</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5" w:history="1">
        <w:r w:rsidR="00E12268" w:rsidRPr="00C12D3A">
          <w:rPr>
            <w:rStyle w:val="ac"/>
            <w:rFonts w:ascii="Times New Roman" w:hAnsi="Times New Roman"/>
            <w:noProof/>
            <w:color w:val="auto"/>
            <w:sz w:val="24"/>
            <w:szCs w:val="24"/>
          </w:rPr>
          <w:t>2.15. Нормативы, параметры и сроки использования лесов для переработки древесины и иных лесных ресурсов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_Toc520319915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125</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6" w:history="1">
        <w:r w:rsidR="00E12268" w:rsidRPr="00C12D3A">
          <w:rPr>
            <w:rStyle w:val="ac"/>
            <w:rFonts w:ascii="Times New Roman" w:hAnsi="Times New Roman"/>
            <w:noProof/>
            <w:color w:val="auto"/>
            <w:sz w:val="24"/>
            <w:szCs w:val="24"/>
          </w:rPr>
          <w:t>2.16. Нормативы, параметры и сроки использования лесов для религиозной деятельности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_Toc520319916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126</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17" w:history="1">
        <w:r w:rsidR="00E12268" w:rsidRPr="00C12D3A">
          <w:rPr>
            <w:rStyle w:val="ac"/>
            <w:rFonts w:ascii="Times New Roman" w:hAnsi="Times New Roman"/>
            <w:noProof/>
            <w:color w:val="auto"/>
            <w:sz w:val="24"/>
            <w:szCs w:val="24"/>
          </w:rPr>
          <w:t>2.17. Требования к охране, защите и воспроизводству лесов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_Toc520319917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126</w:t>
        </w:r>
        <w:r w:rsidR="0086635C" w:rsidRPr="00C12D3A">
          <w:rPr>
            <w:rFonts w:ascii="Times New Roman" w:hAnsi="Times New Roman"/>
            <w:noProof/>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18" w:history="1">
        <w:r w:rsidR="00E12268" w:rsidRPr="00C12D3A">
          <w:rPr>
            <w:rStyle w:val="ac"/>
            <w:rFonts w:ascii="Times New Roman" w:hAnsi="Times New Roman"/>
            <w:color w:val="auto"/>
            <w:sz w:val="24"/>
            <w:szCs w:val="24"/>
          </w:rPr>
          <w:t>2.17.1. Требования к мерам пожарной безопасности, охране лесов от загрязнения радиоактивными веществами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_Toc520319918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126</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19" w:history="1">
        <w:r w:rsidR="00E12268" w:rsidRPr="00C12D3A">
          <w:rPr>
            <w:rStyle w:val="ac"/>
            <w:rFonts w:ascii="Times New Roman" w:hAnsi="Times New Roman"/>
            <w:color w:val="auto"/>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_Toc520319919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141</w:t>
        </w:r>
        <w:r w:rsidR="0086635C" w:rsidRPr="00C12D3A">
          <w:rPr>
            <w:rFonts w:ascii="Times New Roman" w:hAnsi="Times New Roman"/>
            <w:webHidden/>
            <w:sz w:val="24"/>
            <w:szCs w:val="24"/>
          </w:rPr>
          <w:fldChar w:fldCharType="end"/>
        </w:r>
      </w:hyperlink>
    </w:p>
    <w:p w:rsidR="00E12268" w:rsidRPr="00C12D3A" w:rsidRDefault="00D74A66" w:rsidP="00E12268">
      <w:pPr>
        <w:pStyle w:val="31"/>
        <w:spacing w:after="0" w:line="276" w:lineRule="auto"/>
        <w:jc w:val="both"/>
        <w:rPr>
          <w:rFonts w:ascii="Times New Roman" w:eastAsiaTheme="minorEastAsia" w:hAnsi="Times New Roman"/>
          <w:sz w:val="24"/>
          <w:szCs w:val="24"/>
        </w:rPr>
      </w:pPr>
      <w:hyperlink w:anchor="_Toc520319920" w:history="1">
        <w:r w:rsidR="00E12268" w:rsidRPr="00C12D3A">
          <w:rPr>
            <w:rStyle w:val="ac"/>
            <w:rFonts w:ascii="Times New Roman" w:hAnsi="Times New Roman"/>
            <w:color w:val="auto"/>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E12268" w:rsidRPr="00C12D3A">
          <w:rPr>
            <w:rFonts w:ascii="Times New Roman" w:hAnsi="Times New Roman"/>
            <w:webHidden/>
            <w:sz w:val="24"/>
            <w:szCs w:val="24"/>
          </w:rPr>
          <w:tab/>
        </w:r>
        <w:r w:rsidR="0086635C" w:rsidRPr="00C12D3A">
          <w:rPr>
            <w:rFonts w:ascii="Times New Roman" w:hAnsi="Times New Roman"/>
            <w:webHidden/>
            <w:sz w:val="24"/>
            <w:szCs w:val="24"/>
          </w:rPr>
          <w:fldChar w:fldCharType="begin"/>
        </w:r>
        <w:r w:rsidR="00E12268" w:rsidRPr="00C12D3A">
          <w:rPr>
            <w:rFonts w:ascii="Times New Roman" w:hAnsi="Times New Roman"/>
            <w:webHidden/>
            <w:sz w:val="24"/>
            <w:szCs w:val="24"/>
          </w:rPr>
          <w:instrText xml:space="preserve"> PAGEREF _Toc520319920 \h </w:instrText>
        </w:r>
        <w:r w:rsidR="0086635C" w:rsidRPr="00C12D3A">
          <w:rPr>
            <w:rFonts w:ascii="Times New Roman" w:hAnsi="Times New Roman"/>
            <w:webHidden/>
            <w:sz w:val="24"/>
            <w:szCs w:val="24"/>
          </w:rPr>
        </w:r>
        <w:r w:rsidR="0086635C" w:rsidRPr="00C12D3A">
          <w:rPr>
            <w:rFonts w:ascii="Times New Roman" w:hAnsi="Times New Roman"/>
            <w:webHidden/>
            <w:sz w:val="24"/>
            <w:szCs w:val="24"/>
          </w:rPr>
          <w:fldChar w:fldCharType="separate"/>
        </w:r>
        <w:r w:rsidR="004579D9">
          <w:rPr>
            <w:rFonts w:ascii="Times New Roman" w:hAnsi="Times New Roman"/>
            <w:webHidden/>
            <w:sz w:val="24"/>
            <w:szCs w:val="24"/>
          </w:rPr>
          <w:t>153</w:t>
        </w:r>
        <w:r w:rsidR="0086635C" w:rsidRPr="00C12D3A">
          <w:rPr>
            <w:rFonts w:ascii="Times New Roman" w:hAnsi="Times New Roman"/>
            <w:webHidden/>
            <w:sz w:val="24"/>
            <w:szCs w:val="24"/>
          </w:rPr>
          <w:fldChar w:fldCharType="end"/>
        </w:r>
      </w:hyperlink>
    </w:p>
    <w:p w:rsidR="00E12268" w:rsidRPr="00C12D3A" w:rsidRDefault="00D74A66" w:rsidP="00E12268">
      <w:pPr>
        <w:pStyle w:val="43"/>
        <w:tabs>
          <w:tab w:val="right" w:leader="dot" w:pos="10195"/>
        </w:tabs>
        <w:spacing w:after="0" w:line="276" w:lineRule="auto"/>
        <w:jc w:val="both"/>
        <w:rPr>
          <w:rFonts w:ascii="Times New Roman" w:eastAsiaTheme="minorEastAsia" w:hAnsi="Times New Roman"/>
          <w:noProof/>
          <w:sz w:val="24"/>
          <w:szCs w:val="24"/>
        </w:rPr>
      </w:pPr>
      <w:hyperlink w:anchor="_Toc520319921" w:history="1">
        <w:r w:rsidR="00E12268" w:rsidRPr="00C12D3A">
          <w:rPr>
            <w:rStyle w:val="ac"/>
            <w:rFonts w:ascii="Times New Roman" w:hAnsi="Times New Roman"/>
            <w:noProof/>
            <w:color w:val="auto"/>
            <w:sz w:val="24"/>
            <w:szCs w:val="24"/>
          </w:rPr>
          <w:t>2.17.3.1. Способы и объемы лесовосстановления</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_Toc520319921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157</w:t>
        </w:r>
        <w:r w:rsidR="0086635C" w:rsidRPr="00C12D3A">
          <w:rPr>
            <w:rFonts w:ascii="Times New Roman" w:hAnsi="Times New Roman"/>
            <w:noProof/>
            <w:webHidden/>
            <w:sz w:val="24"/>
            <w:szCs w:val="24"/>
          </w:rPr>
          <w:fldChar w:fldCharType="end"/>
        </w:r>
      </w:hyperlink>
    </w:p>
    <w:p w:rsidR="00E12268" w:rsidRPr="00C12D3A" w:rsidRDefault="00D74A66" w:rsidP="00E12268">
      <w:pPr>
        <w:pStyle w:val="43"/>
        <w:tabs>
          <w:tab w:val="right" w:leader="dot" w:pos="10195"/>
        </w:tabs>
        <w:spacing w:after="0" w:line="276" w:lineRule="auto"/>
        <w:jc w:val="both"/>
        <w:rPr>
          <w:rFonts w:ascii="Times New Roman" w:eastAsiaTheme="minorEastAsia" w:hAnsi="Times New Roman"/>
          <w:noProof/>
          <w:sz w:val="24"/>
          <w:szCs w:val="24"/>
        </w:rPr>
      </w:pPr>
      <w:hyperlink w:anchor="_Toc520319922" w:history="1">
        <w:r w:rsidR="00E12268" w:rsidRPr="00C12D3A">
          <w:rPr>
            <w:rStyle w:val="ac"/>
            <w:rFonts w:ascii="Times New Roman" w:eastAsia="Calibri" w:hAnsi="Times New Roman"/>
            <w:noProof/>
            <w:color w:val="auto"/>
            <w:sz w:val="24"/>
            <w:szCs w:val="24"/>
            <w:lang w:eastAsia="en-US"/>
          </w:rPr>
          <w:t>2.17.3.2. Агротехнический и лесоводственный уходы, дополнение лесных культур</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_Toc520319922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159</w:t>
        </w:r>
        <w:r w:rsidR="0086635C" w:rsidRPr="00C12D3A">
          <w:rPr>
            <w:rFonts w:ascii="Times New Roman" w:hAnsi="Times New Roman"/>
            <w:noProof/>
            <w:webHidden/>
            <w:sz w:val="24"/>
            <w:szCs w:val="24"/>
          </w:rPr>
          <w:fldChar w:fldCharType="end"/>
        </w:r>
      </w:hyperlink>
    </w:p>
    <w:p w:rsidR="00E12268" w:rsidRPr="00C12D3A" w:rsidRDefault="00D74A66" w:rsidP="00E12268">
      <w:pPr>
        <w:pStyle w:val="43"/>
        <w:tabs>
          <w:tab w:val="right" w:leader="dot" w:pos="10195"/>
        </w:tabs>
        <w:spacing w:after="0" w:line="276" w:lineRule="auto"/>
        <w:jc w:val="both"/>
        <w:rPr>
          <w:rFonts w:ascii="Times New Roman" w:eastAsiaTheme="minorEastAsia" w:hAnsi="Times New Roman"/>
          <w:noProof/>
          <w:sz w:val="24"/>
          <w:szCs w:val="24"/>
        </w:rPr>
      </w:pPr>
      <w:hyperlink w:anchor="_Toc520319923" w:history="1">
        <w:r w:rsidR="00E12268" w:rsidRPr="00C12D3A">
          <w:rPr>
            <w:rStyle w:val="ac"/>
            <w:rFonts w:ascii="Times New Roman" w:hAnsi="Times New Roman"/>
            <w:noProof/>
            <w:color w:val="auto"/>
            <w:sz w:val="24"/>
            <w:szCs w:val="24"/>
          </w:rPr>
          <w:t>2.17.3.3. Уход за лесами не связанный с заготовкой древесины (осветление, прочистки)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_Toc520319923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160</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24" w:history="1">
        <w:r w:rsidR="00E12268" w:rsidRPr="00C12D3A">
          <w:rPr>
            <w:rStyle w:val="ac"/>
            <w:rFonts w:ascii="Times New Roman" w:hAnsi="Times New Roman"/>
            <w:noProof/>
            <w:color w:val="auto"/>
            <w:sz w:val="24"/>
            <w:szCs w:val="24"/>
          </w:rPr>
          <w:t>2.18. Нормативы и требования по использованию лесов в соответствии с лесорастительными зонами и лесными районами</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_Toc520319924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164</w:t>
        </w:r>
        <w:r w:rsidR="0086635C" w:rsidRPr="00C12D3A">
          <w:rPr>
            <w:rFonts w:ascii="Times New Roman" w:hAnsi="Times New Roman"/>
            <w:noProof/>
            <w:webHidden/>
            <w:sz w:val="24"/>
            <w:szCs w:val="24"/>
          </w:rPr>
          <w:fldChar w:fldCharType="end"/>
        </w:r>
      </w:hyperlink>
    </w:p>
    <w:p w:rsidR="00E12268" w:rsidRPr="00C12D3A" w:rsidRDefault="00D74A66" w:rsidP="00E12268">
      <w:pPr>
        <w:pStyle w:val="12"/>
        <w:rPr>
          <w:rFonts w:eastAsiaTheme="minorEastAsia"/>
        </w:rPr>
      </w:pPr>
      <w:hyperlink w:anchor="_Toc520319925" w:history="1">
        <w:r w:rsidR="00E12268" w:rsidRPr="00C12D3A">
          <w:rPr>
            <w:rStyle w:val="ac"/>
            <w:color w:val="auto"/>
          </w:rPr>
          <w:t>Глава 3. ОГРАНИЧЕНИЯ ИСПОЛЬЗОВАНИЯ ЛЕСОВ</w:t>
        </w:r>
        <w:r w:rsidR="00E12268" w:rsidRPr="00C12D3A">
          <w:rPr>
            <w:webHidden/>
          </w:rPr>
          <w:tab/>
        </w:r>
        <w:r w:rsidR="0086635C" w:rsidRPr="00C12D3A">
          <w:rPr>
            <w:webHidden/>
          </w:rPr>
          <w:fldChar w:fldCharType="begin"/>
        </w:r>
        <w:r w:rsidR="00E12268" w:rsidRPr="00C12D3A">
          <w:rPr>
            <w:webHidden/>
          </w:rPr>
          <w:instrText xml:space="preserve"> PAGEREF _Toc520319925 \h </w:instrText>
        </w:r>
        <w:r w:rsidR="0086635C" w:rsidRPr="00C12D3A">
          <w:rPr>
            <w:webHidden/>
          </w:rPr>
        </w:r>
        <w:r w:rsidR="0086635C" w:rsidRPr="00C12D3A">
          <w:rPr>
            <w:webHidden/>
          </w:rPr>
          <w:fldChar w:fldCharType="separate"/>
        </w:r>
        <w:r w:rsidR="004579D9">
          <w:rPr>
            <w:webHidden/>
          </w:rPr>
          <w:t>165</w:t>
        </w:r>
        <w:r w:rsidR="0086635C" w:rsidRPr="00C12D3A">
          <w:rPr>
            <w:webHidden/>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26" w:history="1">
        <w:r w:rsidR="00E12268" w:rsidRPr="00C12D3A">
          <w:rPr>
            <w:rStyle w:val="ac"/>
            <w:rFonts w:ascii="Times New Roman" w:hAnsi="Times New Roman"/>
            <w:noProof/>
            <w:color w:val="auto"/>
            <w:sz w:val="24"/>
            <w:szCs w:val="24"/>
          </w:rPr>
          <w:t>3.1. Ограничения по видам целевого назначения лесов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_Toc520319926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165</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27" w:history="1">
        <w:r w:rsidR="00E12268" w:rsidRPr="00C12D3A">
          <w:rPr>
            <w:rStyle w:val="ac"/>
            <w:rFonts w:ascii="Times New Roman" w:hAnsi="Times New Roman"/>
            <w:noProof/>
            <w:color w:val="auto"/>
            <w:sz w:val="24"/>
            <w:szCs w:val="24"/>
          </w:rPr>
          <w:t>3.2. Ограничения по видам особо защитных участков лесов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_Toc520319927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169</w:t>
        </w:r>
        <w:r w:rsidR="0086635C" w:rsidRPr="00C12D3A">
          <w:rPr>
            <w:rFonts w:ascii="Times New Roman" w:hAnsi="Times New Roman"/>
            <w:noProof/>
            <w:webHidden/>
            <w:sz w:val="24"/>
            <w:szCs w:val="24"/>
          </w:rPr>
          <w:fldChar w:fldCharType="end"/>
        </w:r>
      </w:hyperlink>
    </w:p>
    <w:p w:rsidR="00E12268" w:rsidRPr="00C12D3A" w:rsidRDefault="00D74A66" w:rsidP="000466E2">
      <w:pPr>
        <w:pStyle w:val="21"/>
        <w:rPr>
          <w:rFonts w:ascii="Times New Roman" w:eastAsiaTheme="minorEastAsia" w:hAnsi="Times New Roman"/>
          <w:noProof/>
          <w:sz w:val="24"/>
          <w:szCs w:val="24"/>
        </w:rPr>
      </w:pPr>
      <w:hyperlink w:anchor="_Toc520319928" w:history="1">
        <w:r w:rsidR="00E12268" w:rsidRPr="00C12D3A">
          <w:rPr>
            <w:rStyle w:val="ac"/>
            <w:rFonts w:ascii="Times New Roman" w:hAnsi="Times New Roman"/>
            <w:noProof/>
            <w:color w:val="auto"/>
            <w:sz w:val="24"/>
            <w:szCs w:val="24"/>
          </w:rPr>
          <w:t>3.3. Ограничения по видам использования лесов</w:t>
        </w:r>
        <w:r w:rsidR="00E12268" w:rsidRPr="00C12D3A">
          <w:rPr>
            <w:rFonts w:ascii="Times New Roman" w:hAnsi="Times New Roman"/>
            <w:noProof/>
            <w:webHidden/>
            <w:sz w:val="24"/>
            <w:szCs w:val="24"/>
          </w:rPr>
          <w:tab/>
        </w:r>
        <w:r w:rsidR="0086635C" w:rsidRPr="00C12D3A">
          <w:rPr>
            <w:rFonts w:ascii="Times New Roman" w:hAnsi="Times New Roman"/>
            <w:noProof/>
            <w:webHidden/>
            <w:sz w:val="24"/>
            <w:szCs w:val="24"/>
          </w:rPr>
          <w:fldChar w:fldCharType="begin"/>
        </w:r>
        <w:r w:rsidR="00E12268" w:rsidRPr="00C12D3A">
          <w:rPr>
            <w:rFonts w:ascii="Times New Roman" w:hAnsi="Times New Roman"/>
            <w:noProof/>
            <w:webHidden/>
            <w:sz w:val="24"/>
            <w:szCs w:val="24"/>
          </w:rPr>
          <w:instrText xml:space="preserve"> PAGEREF _Toc520319928 \h </w:instrText>
        </w:r>
        <w:r w:rsidR="0086635C" w:rsidRPr="00C12D3A">
          <w:rPr>
            <w:rFonts w:ascii="Times New Roman" w:hAnsi="Times New Roman"/>
            <w:noProof/>
            <w:webHidden/>
            <w:sz w:val="24"/>
            <w:szCs w:val="24"/>
          </w:rPr>
        </w:r>
        <w:r w:rsidR="0086635C" w:rsidRPr="00C12D3A">
          <w:rPr>
            <w:rFonts w:ascii="Times New Roman" w:hAnsi="Times New Roman"/>
            <w:noProof/>
            <w:webHidden/>
            <w:sz w:val="24"/>
            <w:szCs w:val="24"/>
          </w:rPr>
          <w:fldChar w:fldCharType="separate"/>
        </w:r>
        <w:r w:rsidR="004579D9">
          <w:rPr>
            <w:rFonts w:ascii="Times New Roman" w:hAnsi="Times New Roman"/>
            <w:noProof/>
            <w:webHidden/>
            <w:sz w:val="24"/>
            <w:szCs w:val="24"/>
          </w:rPr>
          <w:t>173</w:t>
        </w:r>
        <w:r w:rsidR="0086635C" w:rsidRPr="00C12D3A">
          <w:rPr>
            <w:rFonts w:ascii="Times New Roman" w:hAnsi="Times New Roman"/>
            <w:noProof/>
            <w:webHidden/>
            <w:sz w:val="24"/>
            <w:szCs w:val="24"/>
          </w:rPr>
          <w:fldChar w:fldCharType="end"/>
        </w:r>
      </w:hyperlink>
    </w:p>
    <w:p w:rsidR="00E12268" w:rsidRPr="00C12D3A" w:rsidRDefault="00D74A66" w:rsidP="00E12268">
      <w:pPr>
        <w:pStyle w:val="12"/>
        <w:rPr>
          <w:rFonts w:eastAsiaTheme="minorEastAsia"/>
        </w:rPr>
      </w:pPr>
      <w:hyperlink w:anchor="_Toc520319929" w:history="1">
        <w:r w:rsidR="00E12268" w:rsidRPr="00C12D3A">
          <w:rPr>
            <w:rStyle w:val="ac"/>
            <w:color w:val="auto"/>
          </w:rPr>
          <w:t>Приложение 1</w:t>
        </w:r>
        <w:r w:rsidR="00E12268" w:rsidRPr="00C12D3A">
          <w:rPr>
            <w:webHidden/>
          </w:rPr>
          <w:tab/>
        </w:r>
        <w:r w:rsidR="0086635C" w:rsidRPr="00C12D3A">
          <w:rPr>
            <w:webHidden/>
          </w:rPr>
          <w:fldChar w:fldCharType="begin"/>
        </w:r>
        <w:r w:rsidR="00E12268" w:rsidRPr="00C12D3A">
          <w:rPr>
            <w:webHidden/>
          </w:rPr>
          <w:instrText xml:space="preserve"> PAGEREF _Toc520319929 \h </w:instrText>
        </w:r>
        <w:r w:rsidR="0086635C" w:rsidRPr="00C12D3A">
          <w:rPr>
            <w:webHidden/>
          </w:rPr>
        </w:r>
        <w:r w:rsidR="0086635C" w:rsidRPr="00C12D3A">
          <w:rPr>
            <w:webHidden/>
          </w:rPr>
          <w:fldChar w:fldCharType="separate"/>
        </w:r>
        <w:r w:rsidR="004579D9">
          <w:rPr>
            <w:webHidden/>
          </w:rPr>
          <w:t>177</w:t>
        </w:r>
        <w:r w:rsidR="0086635C" w:rsidRPr="00C12D3A">
          <w:rPr>
            <w:webHidden/>
          </w:rPr>
          <w:fldChar w:fldCharType="end"/>
        </w:r>
      </w:hyperlink>
    </w:p>
    <w:p w:rsidR="00E12268" w:rsidRPr="00C12D3A" w:rsidRDefault="00D74A66" w:rsidP="00E12268">
      <w:pPr>
        <w:pStyle w:val="12"/>
        <w:rPr>
          <w:rFonts w:eastAsiaTheme="minorEastAsia"/>
        </w:rPr>
      </w:pPr>
      <w:hyperlink w:anchor="_Toc520319930" w:history="1">
        <w:r w:rsidR="00E12268" w:rsidRPr="00C12D3A">
          <w:rPr>
            <w:rStyle w:val="ac"/>
            <w:color w:val="auto"/>
          </w:rPr>
          <w:t>Приложение 2</w:t>
        </w:r>
        <w:r w:rsidR="00E12268" w:rsidRPr="00C12D3A">
          <w:rPr>
            <w:webHidden/>
          </w:rPr>
          <w:tab/>
        </w:r>
        <w:r w:rsidR="0086635C" w:rsidRPr="00C12D3A">
          <w:rPr>
            <w:webHidden/>
          </w:rPr>
          <w:fldChar w:fldCharType="begin"/>
        </w:r>
        <w:r w:rsidR="00E12268" w:rsidRPr="00C12D3A">
          <w:rPr>
            <w:webHidden/>
          </w:rPr>
          <w:instrText xml:space="preserve"> PAGEREF _Toc520319930 \h </w:instrText>
        </w:r>
        <w:r w:rsidR="0086635C" w:rsidRPr="00C12D3A">
          <w:rPr>
            <w:webHidden/>
          </w:rPr>
        </w:r>
        <w:r w:rsidR="0086635C" w:rsidRPr="00C12D3A">
          <w:rPr>
            <w:webHidden/>
          </w:rPr>
          <w:fldChar w:fldCharType="separate"/>
        </w:r>
        <w:r w:rsidR="004579D9">
          <w:rPr>
            <w:webHidden/>
          </w:rPr>
          <w:t>183</w:t>
        </w:r>
        <w:r w:rsidR="0086635C" w:rsidRPr="00C12D3A">
          <w:rPr>
            <w:webHidden/>
          </w:rPr>
          <w:fldChar w:fldCharType="end"/>
        </w:r>
      </w:hyperlink>
    </w:p>
    <w:p w:rsidR="00E12268" w:rsidRPr="00C12D3A" w:rsidRDefault="00D74A66" w:rsidP="00E12268">
      <w:pPr>
        <w:pStyle w:val="12"/>
        <w:rPr>
          <w:rFonts w:eastAsiaTheme="minorEastAsia"/>
        </w:rPr>
      </w:pPr>
      <w:hyperlink w:anchor="_Toc520319931" w:history="1">
        <w:r w:rsidR="00E12268" w:rsidRPr="00C12D3A">
          <w:rPr>
            <w:rStyle w:val="ac"/>
            <w:color w:val="auto"/>
          </w:rPr>
          <w:t>Приложение 3</w:t>
        </w:r>
        <w:r w:rsidR="00E12268" w:rsidRPr="00C12D3A">
          <w:rPr>
            <w:webHidden/>
          </w:rPr>
          <w:tab/>
        </w:r>
        <w:r w:rsidR="0086635C" w:rsidRPr="00C12D3A">
          <w:rPr>
            <w:webHidden/>
          </w:rPr>
          <w:fldChar w:fldCharType="begin"/>
        </w:r>
        <w:r w:rsidR="00E12268" w:rsidRPr="00C12D3A">
          <w:rPr>
            <w:webHidden/>
          </w:rPr>
          <w:instrText xml:space="preserve"> PAGEREF _Toc520319931 \h </w:instrText>
        </w:r>
        <w:r w:rsidR="0086635C" w:rsidRPr="00C12D3A">
          <w:rPr>
            <w:webHidden/>
          </w:rPr>
        </w:r>
        <w:r w:rsidR="0086635C" w:rsidRPr="00C12D3A">
          <w:rPr>
            <w:webHidden/>
          </w:rPr>
          <w:fldChar w:fldCharType="separate"/>
        </w:r>
        <w:r w:rsidR="004579D9">
          <w:rPr>
            <w:webHidden/>
          </w:rPr>
          <w:t>184</w:t>
        </w:r>
        <w:r w:rsidR="0086635C" w:rsidRPr="00C12D3A">
          <w:rPr>
            <w:webHidden/>
          </w:rPr>
          <w:fldChar w:fldCharType="end"/>
        </w:r>
      </w:hyperlink>
    </w:p>
    <w:p w:rsidR="00E12268" w:rsidRPr="00C12D3A" w:rsidRDefault="00D74A66" w:rsidP="00E12268">
      <w:pPr>
        <w:pStyle w:val="12"/>
        <w:rPr>
          <w:rFonts w:eastAsiaTheme="minorEastAsia"/>
        </w:rPr>
      </w:pPr>
      <w:hyperlink w:anchor="_Toc520319932" w:history="1">
        <w:r w:rsidR="00E12268" w:rsidRPr="00C12D3A">
          <w:rPr>
            <w:rStyle w:val="ac"/>
            <w:color w:val="auto"/>
          </w:rPr>
          <w:t>Приложение 4</w:t>
        </w:r>
        <w:r w:rsidR="00E12268" w:rsidRPr="00C12D3A">
          <w:rPr>
            <w:webHidden/>
          </w:rPr>
          <w:tab/>
        </w:r>
        <w:r w:rsidR="0086635C" w:rsidRPr="00C12D3A">
          <w:rPr>
            <w:webHidden/>
          </w:rPr>
          <w:fldChar w:fldCharType="begin"/>
        </w:r>
        <w:r w:rsidR="00E12268" w:rsidRPr="00C12D3A">
          <w:rPr>
            <w:webHidden/>
          </w:rPr>
          <w:instrText xml:space="preserve"> PAGEREF _Toc520319932 \h </w:instrText>
        </w:r>
        <w:r w:rsidR="0086635C" w:rsidRPr="00C12D3A">
          <w:rPr>
            <w:webHidden/>
          </w:rPr>
        </w:r>
        <w:r w:rsidR="0086635C" w:rsidRPr="00C12D3A">
          <w:rPr>
            <w:webHidden/>
          </w:rPr>
          <w:fldChar w:fldCharType="separate"/>
        </w:r>
        <w:r w:rsidR="004579D9">
          <w:rPr>
            <w:webHidden/>
          </w:rPr>
          <w:t>186</w:t>
        </w:r>
        <w:r w:rsidR="0086635C" w:rsidRPr="00C12D3A">
          <w:rPr>
            <w:webHidden/>
          </w:rPr>
          <w:fldChar w:fldCharType="end"/>
        </w:r>
      </w:hyperlink>
    </w:p>
    <w:p w:rsidR="00E12268" w:rsidRPr="00C12D3A" w:rsidRDefault="00D74A66" w:rsidP="00E12268">
      <w:pPr>
        <w:pStyle w:val="12"/>
        <w:rPr>
          <w:rFonts w:eastAsiaTheme="minorEastAsia"/>
        </w:rPr>
      </w:pPr>
      <w:hyperlink w:anchor="_Toc520319933" w:history="1">
        <w:r w:rsidR="00E12268" w:rsidRPr="00C12D3A">
          <w:rPr>
            <w:rStyle w:val="ac"/>
            <w:color w:val="auto"/>
          </w:rPr>
          <w:t>Приложение 5</w:t>
        </w:r>
        <w:r w:rsidR="00E12268" w:rsidRPr="00C12D3A">
          <w:rPr>
            <w:webHidden/>
          </w:rPr>
          <w:tab/>
        </w:r>
        <w:r w:rsidR="0086635C" w:rsidRPr="00C12D3A">
          <w:rPr>
            <w:webHidden/>
          </w:rPr>
          <w:fldChar w:fldCharType="begin"/>
        </w:r>
        <w:r w:rsidR="00E12268" w:rsidRPr="00C12D3A">
          <w:rPr>
            <w:webHidden/>
          </w:rPr>
          <w:instrText xml:space="preserve"> PAGEREF _Toc520319933 \h </w:instrText>
        </w:r>
        <w:r w:rsidR="0086635C" w:rsidRPr="00C12D3A">
          <w:rPr>
            <w:webHidden/>
          </w:rPr>
        </w:r>
        <w:r w:rsidR="0086635C" w:rsidRPr="00C12D3A">
          <w:rPr>
            <w:webHidden/>
          </w:rPr>
          <w:fldChar w:fldCharType="separate"/>
        </w:r>
        <w:r w:rsidR="004579D9">
          <w:rPr>
            <w:webHidden/>
          </w:rPr>
          <w:t>188</w:t>
        </w:r>
        <w:r w:rsidR="0086635C" w:rsidRPr="00C12D3A">
          <w:rPr>
            <w:webHidden/>
          </w:rPr>
          <w:fldChar w:fldCharType="end"/>
        </w:r>
      </w:hyperlink>
    </w:p>
    <w:p w:rsidR="00E12268" w:rsidRPr="00C12D3A" w:rsidRDefault="00D74A66" w:rsidP="00E12268">
      <w:pPr>
        <w:pStyle w:val="12"/>
        <w:rPr>
          <w:rFonts w:eastAsiaTheme="minorEastAsia"/>
        </w:rPr>
      </w:pPr>
      <w:hyperlink w:anchor="_Toc520319934" w:history="1">
        <w:r w:rsidR="00E12268" w:rsidRPr="00C12D3A">
          <w:rPr>
            <w:rStyle w:val="ac"/>
            <w:color w:val="auto"/>
          </w:rPr>
          <w:t>Приложение 6</w:t>
        </w:r>
        <w:r w:rsidR="00E12268" w:rsidRPr="00C12D3A">
          <w:rPr>
            <w:webHidden/>
          </w:rPr>
          <w:tab/>
        </w:r>
        <w:r w:rsidR="0086635C" w:rsidRPr="00C12D3A">
          <w:rPr>
            <w:webHidden/>
          </w:rPr>
          <w:fldChar w:fldCharType="begin"/>
        </w:r>
        <w:r w:rsidR="00E12268" w:rsidRPr="00C12D3A">
          <w:rPr>
            <w:webHidden/>
          </w:rPr>
          <w:instrText xml:space="preserve"> PAGEREF _Toc520319934 \h </w:instrText>
        </w:r>
        <w:r w:rsidR="0086635C" w:rsidRPr="00C12D3A">
          <w:rPr>
            <w:webHidden/>
          </w:rPr>
        </w:r>
        <w:r w:rsidR="0086635C" w:rsidRPr="00C12D3A">
          <w:rPr>
            <w:webHidden/>
          </w:rPr>
          <w:fldChar w:fldCharType="separate"/>
        </w:r>
        <w:r w:rsidR="004579D9">
          <w:rPr>
            <w:webHidden/>
          </w:rPr>
          <w:t>193</w:t>
        </w:r>
        <w:r w:rsidR="0086635C" w:rsidRPr="00C12D3A">
          <w:rPr>
            <w:webHidden/>
          </w:rPr>
          <w:fldChar w:fldCharType="end"/>
        </w:r>
      </w:hyperlink>
    </w:p>
    <w:p w:rsidR="00E12268" w:rsidRPr="00C12D3A" w:rsidRDefault="00D74A66" w:rsidP="00E12268">
      <w:pPr>
        <w:pStyle w:val="12"/>
        <w:rPr>
          <w:rFonts w:eastAsiaTheme="minorEastAsia"/>
        </w:rPr>
      </w:pPr>
      <w:hyperlink w:anchor="_Toc520319935" w:history="1">
        <w:r w:rsidR="00E12268" w:rsidRPr="00C12D3A">
          <w:rPr>
            <w:rStyle w:val="ac"/>
            <w:color w:val="auto"/>
          </w:rPr>
          <w:t>Приложение 7</w:t>
        </w:r>
        <w:r w:rsidR="00E12268" w:rsidRPr="00C12D3A">
          <w:rPr>
            <w:webHidden/>
          </w:rPr>
          <w:tab/>
        </w:r>
        <w:r w:rsidR="0086635C" w:rsidRPr="00C12D3A">
          <w:rPr>
            <w:webHidden/>
          </w:rPr>
          <w:fldChar w:fldCharType="begin"/>
        </w:r>
        <w:r w:rsidR="00E12268" w:rsidRPr="00C12D3A">
          <w:rPr>
            <w:webHidden/>
          </w:rPr>
          <w:instrText xml:space="preserve"> PAGEREF _Toc520319935 \h </w:instrText>
        </w:r>
        <w:r w:rsidR="0086635C" w:rsidRPr="00C12D3A">
          <w:rPr>
            <w:webHidden/>
          </w:rPr>
        </w:r>
        <w:r w:rsidR="0086635C" w:rsidRPr="00C12D3A">
          <w:rPr>
            <w:webHidden/>
          </w:rPr>
          <w:fldChar w:fldCharType="separate"/>
        </w:r>
        <w:r w:rsidR="004579D9">
          <w:rPr>
            <w:webHidden/>
          </w:rPr>
          <w:t>196</w:t>
        </w:r>
        <w:r w:rsidR="0086635C" w:rsidRPr="00C12D3A">
          <w:rPr>
            <w:webHidden/>
          </w:rPr>
          <w:fldChar w:fldCharType="end"/>
        </w:r>
      </w:hyperlink>
    </w:p>
    <w:p w:rsidR="00E12268" w:rsidRPr="00C12D3A" w:rsidRDefault="00D74A66" w:rsidP="00E12268">
      <w:pPr>
        <w:pStyle w:val="12"/>
        <w:rPr>
          <w:rFonts w:eastAsiaTheme="minorEastAsia"/>
        </w:rPr>
      </w:pPr>
      <w:hyperlink w:anchor="_Toc520319936" w:history="1">
        <w:r w:rsidR="00E12268" w:rsidRPr="00C12D3A">
          <w:rPr>
            <w:rStyle w:val="ac"/>
            <w:color w:val="auto"/>
          </w:rPr>
          <w:t>Приложение 8</w:t>
        </w:r>
        <w:r w:rsidR="00E12268" w:rsidRPr="00C12D3A">
          <w:rPr>
            <w:webHidden/>
          </w:rPr>
          <w:tab/>
        </w:r>
        <w:r w:rsidR="0086635C" w:rsidRPr="00C12D3A">
          <w:rPr>
            <w:webHidden/>
          </w:rPr>
          <w:fldChar w:fldCharType="begin"/>
        </w:r>
        <w:r w:rsidR="00E12268" w:rsidRPr="00C12D3A">
          <w:rPr>
            <w:webHidden/>
          </w:rPr>
          <w:instrText xml:space="preserve"> PAGEREF _Toc520319936 \h </w:instrText>
        </w:r>
        <w:r w:rsidR="0086635C" w:rsidRPr="00C12D3A">
          <w:rPr>
            <w:webHidden/>
          </w:rPr>
        </w:r>
        <w:r w:rsidR="0086635C" w:rsidRPr="00C12D3A">
          <w:rPr>
            <w:webHidden/>
          </w:rPr>
          <w:fldChar w:fldCharType="separate"/>
        </w:r>
        <w:r w:rsidR="004579D9">
          <w:rPr>
            <w:webHidden/>
          </w:rPr>
          <w:t>202</w:t>
        </w:r>
        <w:r w:rsidR="0086635C" w:rsidRPr="00C12D3A">
          <w:rPr>
            <w:webHidden/>
          </w:rPr>
          <w:fldChar w:fldCharType="end"/>
        </w:r>
      </w:hyperlink>
    </w:p>
    <w:p w:rsidR="00A26C8C" w:rsidRPr="009C7EF6" w:rsidRDefault="0086635C" w:rsidP="00E12268">
      <w:pPr>
        <w:spacing w:after="0" w:line="276" w:lineRule="auto"/>
        <w:jc w:val="both"/>
        <w:rPr>
          <w:rFonts w:ascii="Times New Roman" w:hAnsi="Times New Roman"/>
          <w:sz w:val="24"/>
          <w:szCs w:val="24"/>
        </w:rPr>
      </w:pPr>
      <w:r w:rsidRPr="00C12D3A">
        <w:rPr>
          <w:rFonts w:ascii="Times New Roman" w:hAnsi="Times New Roman"/>
          <w:sz w:val="24"/>
          <w:szCs w:val="24"/>
        </w:rPr>
        <w:fldChar w:fldCharType="end"/>
      </w:r>
    </w:p>
    <w:p w:rsidR="0014362E" w:rsidRPr="009C7EF6" w:rsidRDefault="0014362E">
      <w:pPr>
        <w:spacing w:after="0" w:line="240" w:lineRule="auto"/>
        <w:rPr>
          <w:rFonts w:ascii="Times New Roman" w:hAnsi="Times New Roman"/>
          <w:b/>
          <w:sz w:val="24"/>
          <w:szCs w:val="32"/>
          <w:lang w:eastAsia="en-US"/>
        </w:rPr>
      </w:pPr>
      <w:r w:rsidRPr="009C7EF6">
        <w:br w:type="page"/>
      </w:r>
    </w:p>
    <w:p w:rsidR="0014362E" w:rsidRPr="009C7EF6" w:rsidRDefault="0014362E" w:rsidP="0014362E">
      <w:pPr>
        <w:spacing w:after="0"/>
        <w:jc w:val="center"/>
        <w:rPr>
          <w:rFonts w:ascii="Times New Roman" w:hAnsi="Times New Roman"/>
          <w:b/>
          <w:sz w:val="24"/>
          <w:szCs w:val="24"/>
        </w:rPr>
      </w:pPr>
      <w:r w:rsidRPr="009C7EF6">
        <w:rPr>
          <w:rFonts w:ascii="Times New Roman" w:hAnsi="Times New Roman"/>
          <w:b/>
          <w:sz w:val="24"/>
          <w:szCs w:val="24"/>
        </w:rPr>
        <w:lastRenderedPageBreak/>
        <w:t>СОКРАЩЕНИЯ</w:t>
      </w:r>
    </w:p>
    <w:p w:rsidR="0014362E" w:rsidRPr="009C7EF6" w:rsidRDefault="0014362E" w:rsidP="0014362E">
      <w:pPr>
        <w:spacing w:after="0"/>
        <w:jc w:val="center"/>
        <w:rPr>
          <w:rFonts w:ascii="Times New Roman" w:hAnsi="Times New Roman"/>
          <w:sz w:val="24"/>
          <w:szCs w:val="24"/>
        </w:rPr>
      </w:pPr>
    </w:p>
    <w:p w:rsidR="0014362E" w:rsidRPr="009C7EF6" w:rsidRDefault="0014362E" w:rsidP="0014362E">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ПЛСБ – постоянная лесосеменная база</w:t>
      </w:r>
    </w:p>
    <w:p w:rsidR="0014362E" w:rsidRPr="009C7EF6" w:rsidRDefault="0014362E" w:rsidP="0014362E">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ЕГСК – единый генетико-селекционный комплекс (ЕГСК).</w:t>
      </w:r>
    </w:p>
    <w:p w:rsidR="0014362E" w:rsidRPr="009C7EF6" w:rsidRDefault="0014362E" w:rsidP="0014362E">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 xml:space="preserve">ЛСП – лесосеменные плантации </w:t>
      </w:r>
    </w:p>
    <w:p w:rsidR="0014362E" w:rsidRPr="009C7EF6" w:rsidRDefault="0014362E" w:rsidP="0014362E">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 xml:space="preserve">ЛСП ПГЦ – лесосеменные плантации повышенной генетической ценности </w:t>
      </w:r>
    </w:p>
    <w:p w:rsidR="0014362E" w:rsidRPr="009C7EF6" w:rsidRDefault="0014362E" w:rsidP="0014362E">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 xml:space="preserve">ПЛСУ – постоянные лесосеменные участки </w:t>
      </w:r>
    </w:p>
    <w:p w:rsidR="0014362E" w:rsidRPr="009C7EF6" w:rsidRDefault="0014362E" w:rsidP="0014362E">
      <w:pPr>
        <w:spacing w:after="0"/>
        <w:jc w:val="both"/>
        <w:rPr>
          <w:rFonts w:ascii="Times New Roman" w:hAnsi="Times New Roman"/>
          <w:sz w:val="24"/>
          <w:szCs w:val="24"/>
        </w:rPr>
      </w:pPr>
      <w:r w:rsidRPr="009C7EF6">
        <w:rPr>
          <w:rFonts w:ascii="Times New Roman" w:hAnsi="Times New Roman"/>
          <w:sz w:val="24"/>
          <w:szCs w:val="24"/>
        </w:rPr>
        <w:t>ОЗУ – Особо защищенные участки</w:t>
      </w:r>
    </w:p>
    <w:p w:rsidR="0014362E" w:rsidRPr="009C7EF6" w:rsidRDefault="0014362E" w:rsidP="0014362E">
      <w:pPr>
        <w:spacing w:after="0"/>
        <w:jc w:val="both"/>
        <w:rPr>
          <w:rFonts w:ascii="Times New Roman" w:hAnsi="Times New Roman"/>
          <w:sz w:val="24"/>
          <w:szCs w:val="24"/>
        </w:rPr>
      </w:pPr>
      <w:r w:rsidRPr="009C7EF6">
        <w:rPr>
          <w:rFonts w:ascii="Times New Roman" w:hAnsi="Times New Roman"/>
          <w:sz w:val="24"/>
          <w:szCs w:val="24"/>
        </w:rPr>
        <w:t xml:space="preserve">ЛК – Лесной кодекс </w:t>
      </w:r>
    </w:p>
    <w:p w:rsidR="00A26C8C" w:rsidRPr="009C7EF6" w:rsidRDefault="00A26C8C" w:rsidP="00804152">
      <w:pPr>
        <w:pStyle w:val="00"/>
      </w:pPr>
      <w:r w:rsidRPr="009C7EF6">
        <w:br w:type="page"/>
      </w:r>
      <w:bookmarkStart w:id="1" w:name="_Toc520102089"/>
      <w:bookmarkStart w:id="2" w:name="_Toc520319867"/>
      <w:r w:rsidRPr="009C7EF6">
        <w:lastRenderedPageBreak/>
        <w:t>ВВЕДЕНИЕ</w:t>
      </w:r>
      <w:bookmarkEnd w:id="1"/>
      <w:bookmarkEnd w:id="2"/>
    </w:p>
    <w:p w:rsidR="00A26C8C" w:rsidRPr="009C7EF6" w:rsidRDefault="00A26C8C" w:rsidP="00A26C8C">
      <w:pPr>
        <w:pStyle w:val="ConsPlusNormal"/>
        <w:ind w:firstLine="540"/>
        <w:jc w:val="both"/>
        <w:rPr>
          <w:rFonts w:ascii="Times New Roman" w:hAnsi="Times New Roman" w:cs="Times New Roman"/>
          <w:sz w:val="24"/>
          <w:szCs w:val="24"/>
        </w:rPr>
      </w:pPr>
    </w:p>
    <w:p w:rsidR="00A26C8C" w:rsidRPr="009C7EF6" w:rsidRDefault="00A26C8C" w:rsidP="00A26C8C">
      <w:pPr>
        <w:pStyle w:val="ConsPlusNormal"/>
        <w:outlineLvl w:val="2"/>
        <w:rPr>
          <w:rFonts w:ascii="Times New Roman" w:hAnsi="Times New Roman" w:cs="Times New Roman"/>
          <w:b/>
          <w:sz w:val="24"/>
          <w:szCs w:val="24"/>
        </w:rPr>
      </w:pPr>
      <w:bookmarkStart w:id="3" w:name="_Toc520102090"/>
      <w:r w:rsidRPr="009C7EF6">
        <w:rPr>
          <w:rFonts w:ascii="Times New Roman" w:hAnsi="Times New Roman" w:cs="Times New Roman"/>
          <w:b/>
          <w:sz w:val="24"/>
          <w:szCs w:val="24"/>
        </w:rPr>
        <w:t>Общие положения</w:t>
      </w:r>
      <w:bookmarkEnd w:id="3"/>
    </w:p>
    <w:p w:rsidR="00A26C8C" w:rsidRPr="009C7EF6" w:rsidRDefault="00A26C8C" w:rsidP="00A26C8C">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Настоящий лесохозяйственный регламент </w:t>
      </w:r>
      <w:r w:rsidR="006D6390" w:rsidRPr="009C7EF6">
        <w:rPr>
          <w:rFonts w:ascii="Times New Roman" w:hAnsi="Times New Roman" w:cs="Times New Roman"/>
          <w:sz w:val="24"/>
          <w:szCs w:val="24"/>
        </w:rPr>
        <w:t>–</w:t>
      </w:r>
      <w:r w:rsidRPr="009C7EF6">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w:t>
      </w:r>
      <w:r w:rsidR="00377B0B" w:rsidRPr="009C7EF6">
        <w:rPr>
          <w:rFonts w:ascii="Times New Roman" w:hAnsi="Times New Roman" w:cs="Times New Roman"/>
          <w:sz w:val="24"/>
          <w:szCs w:val="24"/>
        </w:rPr>
        <w:t>Немского</w:t>
      </w:r>
      <w:r w:rsidRPr="009C7EF6">
        <w:rPr>
          <w:rFonts w:ascii="Times New Roman" w:hAnsi="Times New Roman" w:cs="Times New Roman"/>
          <w:sz w:val="24"/>
          <w:szCs w:val="24"/>
        </w:rPr>
        <w:t xml:space="preserve"> лесничества.</w:t>
      </w:r>
    </w:p>
    <w:p w:rsidR="006D6390" w:rsidRPr="009C7EF6" w:rsidRDefault="006D6390" w:rsidP="006D6390">
      <w:pPr>
        <w:pStyle w:val="ConsPlusNormal"/>
        <w:outlineLvl w:val="2"/>
        <w:rPr>
          <w:rFonts w:ascii="Times New Roman" w:hAnsi="Times New Roman" w:cs="Times New Roman"/>
          <w:b/>
          <w:sz w:val="24"/>
          <w:szCs w:val="24"/>
        </w:rPr>
      </w:pPr>
      <w:bookmarkStart w:id="4" w:name="_Toc510097722"/>
      <w:bookmarkStart w:id="5" w:name="_Toc520102091"/>
      <w:r w:rsidRPr="009C7EF6">
        <w:rPr>
          <w:rFonts w:ascii="Times New Roman" w:hAnsi="Times New Roman" w:cs="Times New Roman"/>
          <w:b/>
          <w:sz w:val="24"/>
          <w:szCs w:val="24"/>
        </w:rPr>
        <w:t>Основания для разработки лесохозяйственного регламента</w:t>
      </w:r>
      <w:bookmarkEnd w:id="4"/>
      <w:bookmarkEnd w:id="5"/>
    </w:p>
    <w:p w:rsidR="006D6390" w:rsidRPr="009C7EF6" w:rsidRDefault="006D6390" w:rsidP="006D6390">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w:t>
      </w:r>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основу разработки лесохозяйственного регламента Немского лесничества положены материалы лесоустройства и данные государственного лесного р</w:t>
      </w:r>
      <w:r w:rsidR="00CD788C" w:rsidRPr="009C7EF6">
        <w:rPr>
          <w:rFonts w:ascii="Times New Roman" w:hAnsi="Times New Roman" w:cs="Times New Roman"/>
          <w:sz w:val="24"/>
          <w:szCs w:val="24"/>
        </w:rPr>
        <w:t>еестра по состоянию на 01.01.201</w:t>
      </w:r>
      <w:r w:rsidRPr="009C7EF6">
        <w:rPr>
          <w:rFonts w:ascii="Times New Roman" w:hAnsi="Times New Roman" w:cs="Times New Roman"/>
          <w:sz w:val="24"/>
          <w:szCs w:val="24"/>
        </w:rPr>
        <w:t>8.</w:t>
      </w:r>
    </w:p>
    <w:p w:rsidR="00A26C8C" w:rsidRPr="009C7EF6" w:rsidRDefault="00A26C8C"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9C7EF6">
          <w:rPr>
            <w:rFonts w:ascii="Times New Roman" w:hAnsi="Times New Roman" w:cs="Times New Roman"/>
            <w:sz w:val="24"/>
            <w:szCs w:val="24"/>
          </w:rPr>
          <w:t>ст. 23</w:t>
        </w:r>
      </w:hyperlink>
      <w:r w:rsidRPr="009C7EF6">
        <w:rPr>
          <w:rFonts w:ascii="Times New Roman" w:hAnsi="Times New Roman" w:cs="Times New Roman"/>
          <w:sz w:val="24"/>
          <w:szCs w:val="24"/>
        </w:rPr>
        <w:t xml:space="preserve"> Лесного кодекса).</w:t>
      </w:r>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377B0B" w:rsidRPr="009C7EF6" w:rsidRDefault="00377B0B" w:rsidP="00377B0B">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377B0B" w:rsidRPr="009C7EF6" w:rsidRDefault="00377B0B" w:rsidP="00377B0B">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Приказом Минприроды России от 27.02.2017 № 72 определен </w:t>
      </w:r>
      <w:hyperlink w:anchor="Par29" w:tooltip="СОСТАВ" w:history="1">
        <w:r w:rsidRPr="009C7EF6">
          <w:rPr>
            <w:rFonts w:ascii="Times New Roman" w:hAnsi="Times New Roman" w:cs="Times New Roman"/>
            <w:sz w:val="24"/>
            <w:szCs w:val="24"/>
          </w:rPr>
          <w:t>состав</w:t>
        </w:r>
      </w:hyperlink>
      <w:r w:rsidRPr="009C7EF6">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377B0B" w:rsidRPr="009C7EF6" w:rsidRDefault="00377B0B" w:rsidP="00377B0B">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В соответствии с </w:t>
      </w:r>
      <w:r w:rsidR="006D6390" w:rsidRPr="009C7EF6">
        <w:rPr>
          <w:rFonts w:ascii="Times New Roman" w:hAnsi="Times New Roman" w:cs="Times New Roman"/>
          <w:sz w:val="24"/>
          <w:szCs w:val="24"/>
        </w:rPr>
        <w:t>п</w:t>
      </w:r>
      <w:r w:rsidRPr="009C7EF6">
        <w:rPr>
          <w:rFonts w:ascii="Times New Roman" w:hAnsi="Times New Roman" w:cs="Times New Roman"/>
          <w:sz w:val="24"/>
          <w:szCs w:val="24"/>
        </w:rPr>
        <w:t>риказом Минприроды России от</w:t>
      </w:r>
      <w:r w:rsidR="006D6390" w:rsidRPr="009C7EF6">
        <w:rPr>
          <w:rFonts w:ascii="Times New Roman" w:hAnsi="Times New Roman" w:cs="Times New Roman"/>
          <w:sz w:val="24"/>
          <w:szCs w:val="24"/>
        </w:rPr>
        <w:t> </w:t>
      </w:r>
      <w:r w:rsidRPr="009C7EF6">
        <w:rPr>
          <w:rFonts w:ascii="Times New Roman" w:hAnsi="Times New Roman" w:cs="Times New Roman"/>
          <w:sz w:val="24"/>
          <w:szCs w:val="24"/>
        </w:rPr>
        <w:t>27.02.2017 №</w:t>
      </w:r>
      <w:r w:rsidR="006D6390" w:rsidRPr="009C7EF6">
        <w:rPr>
          <w:rFonts w:ascii="Times New Roman" w:hAnsi="Times New Roman" w:cs="Times New Roman"/>
          <w:sz w:val="24"/>
          <w:szCs w:val="24"/>
        </w:rPr>
        <w:t> </w:t>
      </w:r>
      <w:r w:rsidRPr="009C7EF6">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6D6390" w:rsidRPr="009C7EF6">
        <w:rPr>
          <w:rFonts w:ascii="Times New Roman" w:hAnsi="Times New Roman" w:cs="Times New Roman"/>
          <w:sz w:val="24"/>
          <w:szCs w:val="24"/>
        </w:rPr>
        <w:t> </w:t>
      </w:r>
      <w:r w:rsidRPr="009C7EF6">
        <w:rPr>
          <w:rFonts w:ascii="Times New Roman" w:hAnsi="Times New Roman" w:cs="Times New Roman"/>
          <w:sz w:val="24"/>
          <w:szCs w:val="24"/>
        </w:rPr>
        <w:t xml:space="preserve">81 </w:t>
      </w:r>
      <w:r w:rsidR="006D6390" w:rsidRPr="009C7EF6">
        <w:rPr>
          <w:rFonts w:ascii="Times New Roman" w:hAnsi="Times New Roman" w:cs="Times New Roman"/>
          <w:sz w:val="24"/>
          <w:szCs w:val="24"/>
        </w:rPr>
        <w:t>–</w:t>
      </w:r>
      <w:r w:rsidRPr="009C7EF6">
        <w:rPr>
          <w:rFonts w:ascii="Times New Roman" w:hAnsi="Times New Roman" w:cs="Times New Roman"/>
          <w:sz w:val="24"/>
          <w:szCs w:val="24"/>
        </w:rPr>
        <w:t xml:space="preserve"> 84 Лесного кодекса.</w:t>
      </w:r>
    </w:p>
    <w:p w:rsidR="006D6390" w:rsidRPr="009C7EF6" w:rsidRDefault="006D6390" w:rsidP="006D6390">
      <w:pPr>
        <w:pStyle w:val="ConsPlusNormal"/>
        <w:outlineLvl w:val="2"/>
        <w:rPr>
          <w:rFonts w:ascii="Times New Roman" w:hAnsi="Times New Roman" w:cs="Times New Roman"/>
          <w:b/>
          <w:sz w:val="24"/>
          <w:szCs w:val="24"/>
        </w:rPr>
      </w:pPr>
      <w:bookmarkStart w:id="6" w:name="_Toc510097723"/>
      <w:bookmarkStart w:id="7" w:name="_Toc520102092"/>
      <w:r w:rsidRPr="009C7EF6">
        <w:rPr>
          <w:rFonts w:ascii="Times New Roman" w:hAnsi="Times New Roman" w:cs="Times New Roman"/>
          <w:b/>
          <w:sz w:val="24"/>
          <w:szCs w:val="24"/>
        </w:rPr>
        <w:t>Срок действия лесохозяйственного регламента</w:t>
      </w:r>
      <w:bookmarkEnd w:id="6"/>
      <w:bookmarkEnd w:id="7"/>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 действия лесохозяйственного регламента Немского лесничества устанавливается на период с 01.01.2019 по 31.12.2028, в течение которого в него могут вноситься изменения в установленном порядке.</w:t>
      </w:r>
    </w:p>
    <w:p w:rsidR="006D6390" w:rsidRPr="009C7EF6" w:rsidRDefault="006D6390" w:rsidP="006D6390">
      <w:pPr>
        <w:pStyle w:val="ConsPlusNormal"/>
        <w:outlineLvl w:val="2"/>
        <w:rPr>
          <w:rFonts w:ascii="Times New Roman" w:hAnsi="Times New Roman" w:cs="Times New Roman"/>
          <w:b/>
          <w:sz w:val="24"/>
          <w:szCs w:val="24"/>
        </w:rPr>
      </w:pPr>
      <w:bookmarkStart w:id="8" w:name="_Toc510097724"/>
      <w:bookmarkStart w:id="9" w:name="_Toc520102093"/>
      <w:r w:rsidRPr="009C7EF6">
        <w:rPr>
          <w:rFonts w:ascii="Times New Roman" w:hAnsi="Times New Roman" w:cs="Times New Roman"/>
          <w:b/>
          <w:sz w:val="24"/>
          <w:szCs w:val="24"/>
        </w:rPr>
        <w:t>Сведения о разработчике</w:t>
      </w:r>
      <w:bookmarkEnd w:id="8"/>
      <w:bookmarkEnd w:id="9"/>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Разработчиком лесохозяйственного регламента Немского лесничества является индивидуальный предприниматель Казенин И.В.</w:t>
      </w:r>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Лесохозяйственный регламент составлен на основании Государственного контракта от 19.02.2018№ 0340200003317011653-0139954-01 на выполнение работ по разработке лесохозяйственных регламентов 39 лесничеств Кировской области.</w:t>
      </w:r>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Юридический адрес: 610002, г. Киров, ул. Ленина 137-171.</w:t>
      </w:r>
    </w:p>
    <w:p w:rsidR="006D6390" w:rsidRPr="009C7EF6" w:rsidRDefault="006D6390" w:rsidP="006D639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Тел.: (8332) 44-36-88.</w:t>
      </w:r>
    </w:p>
    <w:p w:rsidR="006D6390" w:rsidRPr="009C7EF6" w:rsidRDefault="006D6390" w:rsidP="006D6390">
      <w:pPr>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ИНН 434587215349, </w:t>
      </w:r>
    </w:p>
    <w:p w:rsidR="006D6390" w:rsidRPr="009C7EF6" w:rsidRDefault="006D6390" w:rsidP="006D6390">
      <w:pPr>
        <w:spacing w:after="0" w:line="240" w:lineRule="auto"/>
        <w:ind w:firstLine="540"/>
        <w:jc w:val="both"/>
        <w:rPr>
          <w:rFonts w:ascii="Times New Roman" w:hAnsi="Times New Roman"/>
          <w:sz w:val="24"/>
          <w:szCs w:val="24"/>
        </w:rPr>
      </w:pPr>
      <w:r w:rsidRPr="009C7EF6">
        <w:rPr>
          <w:rFonts w:ascii="Times New Roman" w:hAnsi="Times New Roman"/>
          <w:sz w:val="24"/>
          <w:szCs w:val="24"/>
        </w:rPr>
        <w:t>ОГРНИП 317435000012835</w:t>
      </w:r>
    </w:p>
    <w:p w:rsidR="006D6390" w:rsidRPr="009C7EF6" w:rsidRDefault="006D6390" w:rsidP="006D6390">
      <w:pPr>
        <w:spacing w:after="0" w:line="240" w:lineRule="auto"/>
        <w:ind w:firstLine="540"/>
        <w:jc w:val="both"/>
        <w:rPr>
          <w:rFonts w:ascii="Times New Roman" w:hAnsi="Times New Roman"/>
          <w:sz w:val="24"/>
          <w:szCs w:val="24"/>
        </w:rPr>
      </w:pPr>
      <w:r w:rsidRPr="009C7EF6">
        <w:rPr>
          <w:rFonts w:ascii="Times New Roman" w:hAnsi="Times New Roman"/>
          <w:sz w:val="24"/>
          <w:szCs w:val="24"/>
        </w:rPr>
        <w:t>Расчетный счет: 40802810811010151574</w:t>
      </w:r>
    </w:p>
    <w:p w:rsidR="006D6390" w:rsidRPr="009C7EF6" w:rsidRDefault="006D6390" w:rsidP="006D6390">
      <w:pPr>
        <w:spacing w:after="0" w:line="240" w:lineRule="auto"/>
        <w:ind w:firstLine="540"/>
        <w:jc w:val="both"/>
        <w:rPr>
          <w:rFonts w:ascii="Times New Roman" w:hAnsi="Times New Roman"/>
          <w:sz w:val="24"/>
          <w:szCs w:val="24"/>
        </w:rPr>
      </w:pPr>
      <w:r w:rsidRPr="009C7EF6">
        <w:rPr>
          <w:rFonts w:ascii="Times New Roman" w:hAnsi="Times New Roman"/>
          <w:sz w:val="24"/>
          <w:szCs w:val="24"/>
        </w:rPr>
        <w:t>Банк: Филиал «Бизнес» ПАО «Совкомбанк», г.Москва</w:t>
      </w:r>
    </w:p>
    <w:p w:rsidR="00C4058A" w:rsidRPr="009C7EF6" w:rsidRDefault="006D6390" w:rsidP="00C4058A">
      <w:pPr>
        <w:spacing w:after="0" w:line="240" w:lineRule="auto"/>
        <w:ind w:firstLine="540"/>
        <w:jc w:val="both"/>
        <w:rPr>
          <w:rFonts w:ascii="Times New Roman" w:hAnsi="Times New Roman"/>
          <w:sz w:val="24"/>
          <w:szCs w:val="24"/>
        </w:rPr>
      </w:pPr>
      <w:r w:rsidRPr="009C7EF6">
        <w:rPr>
          <w:rFonts w:ascii="Times New Roman" w:hAnsi="Times New Roman"/>
          <w:sz w:val="24"/>
          <w:szCs w:val="24"/>
        </w:rPr>
        <w:t>БИК 044525058</w:t>
      </w:r>
    </w:p>
    <w:p w:rsidR="00C4058A" w:rsidRPr="009C7EF6" w:rsidRDefault="00C4058A" w:rsidP="00C4058A">
      <w:pPr>
        <w:pStyle w:val="ConsPlusNormal"/>
        <w:outlineLvl w:val="2"/>
        <w:rPr>
          <w:rFonts w:ascii="Times New Roman" w:hAnsi="Times New Roman" w:cs="Times New Roman"/>
          <w:b/>
          <w:sz w:val="24"/>
          <w:szCs w:val="24"/>
        </w:rPr>
      </w:pPr>
      <w:bookmarkStart w:id="10" w:name="_Toc516792121"/>
      <w:bookmarkStart w:id="11" w:name="_Toc520102094"/>
      <w:r w:rsidRPr="009C7EF6">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0"/>
      <w:bookmarkEnd w:id="11"/>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Федеральные законы:</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Гражданский кодекс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lastRenderedPageBreak/>
        <w:t>- Градостроительный кодекс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Водный кодекс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Лесной кодекс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Земельный кодекс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 Закон Российской Федерации от 21.02.1992 № 2395-1 «О недрах»; </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21.12.1994 № 69-ФЗ «О пожарной безопасности»;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14.03.1995 № 33-ФЗ «Об особо охраняемых природных территориях»;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12.01.1996 № 7-ФЗ «О некоммерческих организациях»;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26.09.1997 № 125-ФЗ «О свободе совести и о религиозных объединениях»;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 Федеральный закон от 17.12.1997 № 149-ФЗ «О семеноводстве»; </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21.07.2014 № 206-ФЗ «О карантине растений»;</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10.01.2002 № 7-ФЗ «Об охране окружающей среды»;</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24.07.2007 № 221-ФЗ «О кадастровой деятельности»;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13.07.2015 № 218-ФЗ «О государственной регистрации недвижимости»;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Постановления и распоряжения Правительства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 постановление Правительства Российской Федерации от 16.04.2011 № 281 «О мерах </w:t>
      </w:r>
      <w:r w:rsidRPr="009C7EF6">
        <w:rPr>
          <w:rFonts w:ascii="Times New Roman" w:hAnsi="Times New Roman" w:cs="Times New Roman"/>
          <w:sz w:val="24"/>
          <w:szCs w:val="24"/>
        </w:rPr>
        <w:lastRenderedPageBreak/>
        <w:t>противопожарного обустройства лесов»;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w:t>
      </w:r>
      <w:r w:rsidR="000F1E68" w:rsidRPr="009C7EF6">
        <w:rPr>
          <w:rFonts w:ascii="Times New Roman" w:hAnsi="Times New Roman" w:cs="Times New Roman"/>
          <w:sz w:val="24"/>
          <w:szCs w:val="24"/>
        </w:rPr>
        <w:t>ионных лесов, резервных лесов»</w:t>
      </w:r>
      <w:r w:rsidRPr="009C7EF6">
        <w:rPr>
          <w:rFonts w:ascii="Times New Roman" w:hAnsi="Times New Roman" w:cs="Times New Roman"/>
          <w:sz w:val="24"/>
          <w:szCs w:val="24"/>
        </w:rPr>
        <w:t>;</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Ведомственные правовые акты:</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предоствления лесных участков»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 приказ Федерального агентства лесного хозяйства от 30.11.2011 № 506 «Об отнесении лесов </w:t>
      </w:r>
      <w:r w:rsidRPr="009C7EF6">
        <w:rPr>
          <w:rFonts w:ascii="Times New Roman" w:hAnsi="Times New Roman" w:cs="Times New Roman"/>
          <w:sz w:val="24"/>
          <w:szCs w:val="24"/>
        </w:rPr>
        <w:lastRenderedPageBreak/>
        <w:t>на территории Кировской области к ценным лесам, эксплуатационным лесам и установлении их границ»;</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Минприроды России от 29.03.2018 № 122 «Об утверждении Лесоустроительной инструкции»;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lastRenderedPageBreak/>
        <w:t>- приказ Федерального агентства лесного хозяйства от 09.04.2015 № 105 «Об установлении возрастов рубок»;</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C4058A" w:rsidRPr="009C7EF6" w:rsidRDefault="00C4058A" w:rsidP="00D80299">
      <w:pPr>
        <w:pStyle w:val="ConsPlusNormal"/>
        <w:ind w:firstLine="539"/>
        <w:jc w:val="both"/>
        <w:rPr>
          <w:rFonts w:ascii="Times New Roman" w:hAnsi="Times New Roman" w:cs="Times New Roman"/>
          <w:sz w:val="24"/>
          <w:szCs w:val="24"/>
        </w:rPr>
      </w:pP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Нормативные правовые акты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Законы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постановление Правительства Кировской области от 19.02.2008 №156/506 «Об утверждении лесохозяйственных регламентов лесничеств на территории Кировской области от 08.11.2013 № 234/730 и от 30.12.2014 № 19/270).</w:t>
      </w:r>
    </w:p>
    <w:p w:rsidR="00C4058A" w:rsidRPr="009C7EF6" w:rsidRDefault="00C4058A" w:rsidP="00D80299">
      <w:pPr>
        <w:pStyle w:val="ConsPlusNormal"/>
        <w:ind w:firstLine="539"/>
        <w:jc w:val="both"/>
        <w:rPr>
          <w:rFonts w:ascii="Times New Roman" w:hAnsi="Times New Roman" w:cs="Times New Roman"/>
          <w:sz w:val="24"/>
          <w:szCs w:val="24"/>
        </w:rPr>
      </w:pP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Термины и определения приводятся по ОСТ 56-108-98 «Лесоводство. Термины и определения».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ограничение использования лесов в соответствии со статьей 27 Лесного кодекса;</w:t>
      </w:r>
    </w:p>
    <w:p w:rsidR="00C4058A" w:rsidRPr="009C7EF6" w:rsidRDefault="00C4058A" w:rsidP="00D80299">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требования к охране, защите, воспроизводству лесов.</w:t>
      </w:r>
    </w:p>
    <w:p w:rsidR="00CD788C" w:rsidRPr="009C7EF6" w:rsidRDefault="00CD788C" w:rsidP="000623FA">
      <w:pPr>
        <w:spacing w:after="0" w:line="240" w:lineRule="auto"/>
        <w:jc w:val="both"/>
        <w:rPr>
          <w:rFonts w:ascii="Times New Roman" w:hAnsi="Times New Roman"/>
          <w:sz w:val="24"/>
          <w:szCs w:val="24"/>
        </w:rPr>
      </w:pPr>
      <w:bookmarkStart w:id="12" w:name="_Toc510097725"/>
    </w:p>
    <w:p w:rsidR="00532C21" w:rsidRPr="009C7EF6" w:rsidRDefault="00532C21">
      <w:pPr>
        <w:spacing w:after="0" w:line="240" w:lineRule="auto"/>
        <w:rPr>
          <w:rFonts w:ascii="Times New Roman" w:hAnsi="Times New Roman"/>
          <w:b/>
          <w:sz w:val="24"/>
          <w:szCs w:val="24"/>
        </w:rPr>
      </w:pPr>
      <w:bookmarkStart w:id="13" w:name="_Toc520102095"/>
      <w:bookmarkEnd w:id="12"/>
      <w:r w:rsidRPr="009C7EF6">
        <w:rPr>
          <w:rFonts w:ascii="Times New Roman" w:hAnsi="Times New Roman"/>
          <w:b/>
          <w:sz w:val="24"/>
          <w:szCs w:val="24"/>
        </w:rPr>
        <w:br w:type="page"/>
      </w:r>
    </w:p>
    <w:p w:rsidR="0005082E" w:rsidRPr="009C7EF6" w:rsidRDefault="0005082E" w:rsidP="00D80299">
      <w:pPr>
        <w:pStyle w:val="01"/>
      </w:pPr>
      <w:bookmarkStart w:id="14" w:name="_Toc520319868"/>
      <w:r w:rsidRPr="009C7EF6">
        <w:lastRenderedPageBreak/>
        <w:t>ХАРАКТЕРИСТИКА ЛЕСНИЧЕСТВА И ВИДЫ РАЗРЕШЕННОГО ИСПОЛЬЗОВАНИЯ ЛЕСОВ</w:t>
      </w:r>
      <w:bookmarkEnd w:id="13"/>
      <w:bookmarkEnd w:id="14"/>
    </w:p>
    <w:p w:rsidR="0005082E" w:rsidRPr="009C7EF6" w:rsidRDefault="0005082E" w:rsidP="00532C21">
      <w:pPr>
        <w:pStyle w:val="ConsPlusNormal"/>
        <w:jc w:val="center"/>
        <w:rPr>
          <w:rFonts w:ascii="Times New Roman" w:hAnsi="Times New Roman" w:cs="Times New Roman"/>
          <w:sz w:val="24"/>
          <w:szCs w:val="24"/>
        </w:rPr>
      </w:pPr>
    </w:p>
    <w:p w:rsidR="0005082E" w:rsidRPr="00456D6F" w:rsidRDefault="0005082E" w:rsidP="000466E2">
      <w:pPr>
        <w:pStyle w:val="02"/>
      </w:pPr>
      <w:bookmarkStart w:id="15" w:name="_Toc520102096"/>
      <w:bookmarkStart w:id="16" w:name="_Toc520319869"/>
      <w:r w:rsidRPr="009C7EF6">
        <w:t>Краткая характеристика лесничества</w:t>
      </w:r>
      <w:bookmarkEnd w:id="15"/>
      <w:bookmarkEnd w:id="16"/>
    </w:p>
    <w:p w:rsidR="00456D6F" w:rsidRPr="009C7EF6" w:rsidRDefault="00456D6F" w:rsidP="00456D6F">
      <w:pPr>
        <w:pStyle w:val="095"/>
      </w:pPr>
    </w:p>
    <w:p w:rsidR="0005082E" w:rsidRPr="009C7EF6" w:rsidRDefault="0005082E" w:rsidP="00B136A0">
      <w:pPr>
        <w:pStyle w:val="03"/>
      </w:pPr>
      <w:bookmarkStart w:id="17" w:name="_Toc520102097"/>
      <w:bookmarkStart w:id="18" w:name="_Toc520319870"/>
      <w:r w:rsidRPr="009C7EF6">
        <w:t>Наименование и местоположение лесничества</w:t>
      </w:r>
      <w:bookmarkEnd w:id="17"/>
      <w:bookmarkEnd w:id="18"/>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Немское лесничество расположено в северо-восточной части Кировской области и включает бывшие Област</w:t>
      </w:r>
      <w:r w:rsidR="00CD788C" w:rsidRPr="009C7EF6">
        <w:rPr>
          <w:rFonts w:ascii="Times New Roman" w:hAnsi="Times New Roman" w:cs="Times New Roman"/>
          <w:sz w:val="24"/>
          <w:szCs w:val="24"/>
        </w:rPr>
        <w:t>ное государственное учреждение «Немский лесхоз»</w:t>
      </w:r>
      <w:r w:rsidRPr="009C7EF6">
        <w:rPr>
          <w:rFonts w:ascii="Times New Roman" w:hAnsi="Times New Roman" w:cs="Times New Roman"/>
          <w:sz w:val="24"/>
          <w:szCs w:val="24"/>
        </w:rPr>
        <w:t xml:space="preserve"> департамента лесного хозяйства Кировской области и Немский сельский лесхоз Кировского областно</w:t>
      </w:r>
      <w:r w:rsidR="00CD788C" w:rsidRPr="009C7EF6">
        <w:rPr>
          <w:rFonts w:ascii="Times New Roman" w:hAnsi="Times New Roman" w:cs="Times New Roman"/>
          <w:sz w:val="24"/>
          <w:szCs w:val="24"/>
        </w:rPr>
        <w:t>го государственного учреждения «Кировсельлес»</w:t>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Немское лесничество расположено на территории Немского и Кильмезского административных районов.</w:t>
      </w:r>
    </w:p>
    <w:p w:rsidR="00C4058A"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Почтовый адрес: 613470, Кировская область, </w:t>
      </w:r>
      <w:r w:rsidR="00C4058A" w:rsidRPr="009C7EF6">
        <w:rPr>
          <w:rFonts w:ascii="Times New Roman" w:hAnsi="Times New Roman" w:cs="Times New Roman"/>
          <w:sz w:val="24"/>
          <w:szCs w:val="24"/>
        </w:rPr>
        <w:t xml:space="preserve">Немский район, </w:t>
      </w:r>
      <w:r w:rsidRPr="009C7EF6">
        <w:rPr>
          <w:rFonts w:ascii="Times New Roman" w:hAnsi="Times New Roman" w:cs="Times New Roman"/>
          <w:sz w:val="24"/>
          <w:szCs w:val="24"/>
        </w:rPr>
        <w:t xml:space="preserve">п. Нема, ул. Советская, 75, </w:t>
      </w:r>
    </w:p>
    <w:p w:rsidR="00400AE6" w:rsidRPr="009C7EF6" w:rsidRDefault="00C4058A"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Телефон: 8 (83350) 2-17-61</w:t>
      </w:r>
      <w:r w:rsidR="00A303DF" w:rsidRPr="009C7EF6">
        <w:rPr>
          <w:rFonts w:ascii="Times New Roman" w:hAnsi="Times New Roman" w:cs="Times New Roman"/>
          <w:sz w:val="24"/>
          <w:szCs w:val="24"/>
        </w:rPr>
        <w:t>.</w:t>
      </w:r>
    </w:p>
    <w:p w:rsidR="00B567D1" w:rsidRPr="009C7EF6" w:rsidRDefault="00B567D1" w:rsidP="00B567D1">
      <w:pPr>
        <w:pStyle w:val="ConsPlusNormal"/>
        <w:ind w:firstLine="539"/>
        <w:jc w:val="both"/>
        <w:rPr>
          <w:rFonts w:ascii="Times New Roman" w:hAnsi="Times New Roman" w:cs="Times New Roman"/>
          <w:sz w:val="24"/>
          <w:szCs w:val="24"/>
        </w:rPr>
      </w:pPr>
    </w:p>
    <w:p w:rsidR="00B567D1" w:rsidRPr="009C7EF6" w:rsidRDefault="00B567D1" w:rsidP="00B136A0">
      <w:pPr>
        <w:pStyle w:val="03"/>
      </w:pPr>
      <w:bookmarkStart w:id="19" w:name="_Toc520102098"/>
      <w:bookmarkStart w:id="20" w:name="_Toc520319871"/>
      <w:r w:rsidRPr="009C7EF6">
        <w:t>Общая площадь лесничества и участковых лесничеств</w:t>
      </w:r>
      <w:bookmarkEnd w:id="19"/>
      <w:bookmarkEnd w:id="20"/>
    </w:p>
    <w:p w:rsidR="00B567D1" w:rsidRPr="009C7EF6" w:rsidRDefault="00B567D1" w:rsidP="00B567D1">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Общая площадь леснич</w:t>
      </w:r>
      <w:r w:rsidR="00CD788C" w:rsidRPr="009C7EF6">
        <w:rPr>
          <w:rFonts w:ascii="Times New Roman" w:hAnsi="Times New Roman" w:cs="Times New Roman"/>
          <w:sz w:val="24"/>
          <w:szCs w:val="24"/>
        </w:rPr>
        <w:t xml:space="preserve">ества по состоянию на 01.01.2018 г. составляет 167465 </w:t>
      </w:r>
      <w:r w:rsidRPr="009C7EF6">
        <w:rPr>
          <w:rFonts w:ascii="Times New Roman" w:hAnsi="Times New Roman" w:cs="Times New Roman"/>
          <w:sz w:val="24"/>
          <w:szCs w:val="24"/>
        </w:rPr>
        <w:t>га.</w:t>
      </w:r>
    </w:p>
    <w:p w:rsidR="00B567D1" w:rsidRPr="009C7EF6" w:rsidRDefault="00B567D1" w:rsidP="00B567D1">
      <w:pPr>
        <w:pStyle w:val="ConsPlusNormal"/>
        <w:ind w:firstLine="539"/>
        <w:jc w:val="both"/>
        <w:rPr>
          <w:rFonts w:ascii="Times New Roman" w:hAnsi="Times New Roman" w:cs="Times New Roman"/>
          <w:sz w:val="24"/>
          <w:szCs w:val="24"/>
        </w:rPr>
      </w:pPr>
    </w:p>
    <w:p w:rsidR="00B567D1" w:rsidRPr="009C7EF6" w:rsidRDefault="00B567D1" w:rsidP="00B136A0">
      <w:pPr>
        <w:pStyle w:val="03"/>
      </w:pPr>
      <w:bookmarkStart w:id="21" w:name="_Toc520102099"/>
      <w:bookmarkStart w:id="22" w:name="_Toc520319872"/>
      <w:r w:rsidRPr="009C7EF6">
        <w:t>Распределение территории лесничества по муниципальным образованиям</w:t>
      </w:r>
      <w:bookmarkEnd w:id="21"/>
      <w:bookmarkEnd w:id="22"/>
    </w:p>
    <w:p w:rsidR="00B567D1" w:rsidRPr="009C7EF6" w:rsidRDefault="00B567D1" w:rsidP="00B567D1">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Распределение на участковые лесничества произведено в соответствии с Приказом Федерального агентства лесного хозяйства Приказ Рослесхоза от 16.10.2008 № 304 «Об определении количества лесничеств на территории Кировской области и установлении их границ», таблица 1.</w:t>
      </w:r>
    </w:p>
    <w:p w:rsidR="00532C21" w:rsidRPr="009C7EF6" w:rsidRDefault="00532C21" w:rsidP="00B567D1">
      <w:pPr>
        <w:pStyle w:val="ConsPlusNormal"/>
        <w:ind w:firstLine="539"/>
        <w:jc w:val="right"/>
        <w:rPr>
          <w:rFonts w:ascii="Times New Roman" w:hAnsi="Times New Roman" w:cs="Times New Roman"/>
          <w:sz w:val="24"/>
          <w:szCs w:val="24"/>
        </w:rPr>
      </w:pPr>
    </w:p>
    <w:p w:rsidR="00B567D1" w:rsidRPr="009C7EF6" w:rsidRDefault="00B567D1" w:rsidP="00B567D1">
      <w:pPr>
        <w:pStyle w:val="ConsPlusNormal"/>
        <w:ind w:firstLine="539"/>
        <w:jc w:val="right"/>
        <w:rPr>
          <w:rFonts w:ascii="Times New Roman" w:hAnsi="Times New Roman" w:cs="Times New Roman"/>
          <w:sz w:val="24"/>
          <w:szCs w:val="24"/>
        </w:rPr>
      </w:pPr>
      <w:r w:rsidRPr="009C7EF6">
        <w:rPr>
          <w:rFonts w:ascii="Times New Roman" w:hAnsi="Times New Roman" w:cs="Times New Roman"/>
          <w:sz w:val="24"/>
          <w:szCs w:val="24"/>
        </w:rPr>
        <w:t>Таблица 1</w:t>
      </w:r>
    </w:p>
    <w:p w:rsidR="00CD788C" w:rsidRPr="009C7EF6" w:rsidRDefault="00B567D1" w:rsidP="00B567D1">
      <w:pPr>
        <w:pStyle w:val="ConsPlusNormal"/>
        <w:ind w:firstLine="539"/>
        <w:jc w:val="center"/>
        <w:rPr>
          <w:rFonts w:ascii="Times New Roman" w:hAnsi="Times New Roman" w:cs="Times New Roman"/>
          <w:sz w:val="24"/>
          <w:szCs w:val="24"/>
        </w:rPr>
      </w:pPr>
      <w:r w:rsidRPr="009C7EF6">
        <w:rPr>
          <w:rFonts w:ascii="Times New Roman" w:hAnsi="Times New Roman" w:cs="Times New Roman"/>
          <w:sz w:val="24"/>
          <w:szCs w:val="24"/>
        </w:rPr>
        <w:t>Структура Немского лесничества</w:t>
      </w:r>
    </w:p>
    <w:p w:rsidR="00CD2190" w:rsidRPr="009C7EF6" w:rsidRDefault="00CD2190" w:rsidP="00B567D1">
      <w:pPr>
        <w:pStyle w:val="ConsPlusNormal"/>
        <w:ind w:firstLine="539"/>
        <w:jc w:val="center"/>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70"/>
        <w:gridCol w:w="2431"/>
        <w:gridCol w:w="3568"/>
        <w:gridCol w:w="1830"/>
        <w:gridCol w:w="1830"/>
      </w:tblGrid>
      <w:tr w:rsidR="00400AE6" w:rsidRPr="009C7EF6" w:rsidTr="00456D6F">
        <w:trPr>
          <w:tblHeader/>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CD2190"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2431"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участкового лесничества</w:t>
            </w:r>
          </w:p>
        </w:tc>
        <w:tc>
          <w:tcPr>
            <w:tcW w:w="3568"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бывшего участкового лесничества</w:t>
            </w:r>
          </w:p>
        </w:tc>
        <w:tc>
          <w:tcPr>
            <w:tcW w:w="3660" w:type="dxa"/>
            <w:gridSpan w:val="2"/>
            <w:tcBorders>
              <w:top w:val="single" w:sz="4" w:space="0" w:color="auto"/>
              <w:left w:val="single" w:sz="4" w:space="0" w:color="auto"/>
              <w:bottom w:val="single" w:sz="4" w:space="0" w:color="auto"/>
              <w:right w:val="single" w:sz="4" w:space="0" w:color="auto"/>
            </w:tcBorders>
            <w:vAlign w:val="center"/>
          </w:tcPr>
          <w:p w:rsidR="00400AE6" w:rsidRPr="009C7EF6" w:rsidRDefault="00A303DF"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 га</w:t>
            </w:r>
          </w:p>
        </w:tc>
      </w:tr>
      <w:tr w:rsidR="00400AE6" w:rsidRPr="009C7EF6" w:rsidTr="00456D6F">
        <w:trPr>
          <w:tblHeader/>
        </w:trPr>
        <w:tc>
          <w:tcPr>
            <w:tcW w:w="670" w:type="dxa"/>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456D6F">
            <w:pPr>
              <w:pStyle w:val="ConsPlusNormal"/>
              <w:jc w:val="center"/>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456D6F">
            <w:pPr>
              <w:pStyle w:val="ConsPlusNormal"/>
              <w:jc w:val="center"/>
              <w:rPr>
                <w:rFonts w:ascii="Times New Roman" w:hAnsi="Times New Roman" w:cs="Times New Roman"/>
                <w:sz w:val="24"/>
                <w:szCs w:val="24"/>
              </w:rPr>
            </w:pPr>
          </w:p>
        </w:tc>
        <w:tc>
          <w:tcPr>
            <w:tcW w:w="3568" w:type="dxa"/>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456D6F">
            <w:pPr>
              <w:pStyle w:val="ConsPlusNormal"/>
              <w:jc w:val="center"/>
              <w:rPr>
                <w:rFonts w:ascii="Times New Roman" w:hAnsi="Times New Roman" w:cs="Times New Roman"/>
                <w:sz w:val="24"/>
                <w:szCs w:val="24"/>
              </w:rPr>
            </w:pP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участкового лесничества</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456D6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бывшего лесничества</w:t>
            </w:r>
          </w:p>
        </w:tc>
      </w:tr>
      <w:tr w:rsidR="00456D6F" w:rsidRPr="009C7EF6" w:rsidTr="00456D6F">
        <w:trPr>
          <w:tblHeader/>
        </w:trPr>
        <w:tc>
          <w:tcPr>
            <w:tcW w:w="670" w:type="dxa"/>
            <w:tcBorders>
              <w:top w:val="single" w:sz="4" w:space="0" w:color="auto"/>
              <w:left w:val="single" w:sz="4" w:space="0" w:color="auto"/>
              <w:bottom w:val="single" w:sz="4" w:space="0" w:color="auto"/>
              <w:right w:val="single" w:sz="4" w:space="0" w:color="auto"/>
            </w:tcBorders>
            <w:vAlign w:val="center"/>
          </w:tcPr>
          <w:p w:rsidR="00456D6F" w:rsidRPr="00456D6F" w:rsidRDefault="00456D6F" w:rsidP="00456D6F">
            <w:pPr>
              <w:pStyle w:val="ConsPlusNormal"/>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431" w:type="dxa"/>
            <w:tcBorders>
              <w:top w:val="single" w:sz="4" w:space="0" w:color="auto"/>
              <w:left w:val="single" w:sz="4" w:space="0" w:color="auto"/>
              <w:bottom w:val="single" w:sz="4" w:space="0" w:color="auto"/>
              <w:right w:val="single" w:sz="4" w:space="0" w:color="auto"/>
            </w:tcBorders>
            <w:vAlign w:val="center"/>
          </w:tcPr>
          <w:p w:rsidR="00456D6F" w:rsidRPr="00456D6F" w:rsidRDefault="00456D6F" w:rsidP="00456D6F">
            <w:pPr>
              <w:pStyle w:val="ConsPlusNormal"/>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3568" w:type="dxa"/>
            <w:tcBorders>
              <w:top w:val="single" w:sz="4" w:space="0" w:color="auto"/>
              <w:left w:val="single" w:sz="4" w:space="0" w:color="auto"/>
              <w:bottom w:val="single" w:sz="4" w:space="0" w:color="auto"/>
              <w:right w:val="single" w:sz="4" w:space="0" w:color="auto"/>
            </w:tcBorders>
            <w:vAlign w:val="center"/>
          </w:tcPr>
          <w:p w:rsidR="00456D6F" w:rsidRPr="00456D6F" w:rsidRDefault="00456D6F" w:rsidP="00456D6F">
            <w:pPr>
              <w:pStyle w:val="ConsPlusNormal"/>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830" w:type="dxa"/>
            <w:tcBorders>
              <w:top w:val="single" w:sz="4" w:space="0" w:color="auto"/>
              <w:left w:val="single" w:sz="4" w:space="0" w:color="auto"/>
              <w:bottom w:val="single" w:sz="4" w:space="0" w:color="auto"/>
              <w:right w:val="single" w:sz="4" w:space="0" w:color="auto"/>
            </w:tcBorders>
            <w:vAlign w:val="center"/>
          </w:tcPr>
          <w:p w:rsidR="00456D6F" w:rsidRPr="00456D6F" w:rsidRDefault="00456D6F" w:rsidP="00456D6F">
            <w:pPr>
              <w:pStyle w:val="ConsPlusNormal"/>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830" w:type="dxa"/>
            <w:tcBorders>
              <w:top w:val="single" w:sz="4" w:space="0" w:color="auto"/>
              <w:left w:val="single" w:sz="4" w:space="0" w:color="auto"/>
              <w:bottom w:val="single" w:sz="4" w:space="0" w:color="auto"/>
              <w:right w:val="single" w:sz="4" w:space="0" w:color="auto"/>
            </w:tcBorders>
            <w:vAlign w:val="center"/>
          </w:tcPr>
          <w:p w:rsidR="00456D6F" w:rsidRPr="00456D6F" w:rsidRDefault="00456D6F" w:rsidP="00456D6F">
            <w:pPr>
              <w:pStyle w:val="ConsPlusNormal"/>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400AE6" w:rsidRPr="009C7EF6" w:rsidTr="00572C38">
        <w:tc>
          <w:tcPr>
            <w:tcW w:w="67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431"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31835</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31835</w:t>
            </w:r>
          </w:p>
        </w:tc>
      </w:tr>
      <w:tr w:rsidR="00400AE6" w:rsidRPr="009C7EF6" w:rsidTr="00572C38">
        <w:tc>
          <w:tcPr>
            <w:tcW w:w="67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431"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31830</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31830</w:t>
            </w:r>
          </w:p>
        </w:tc>
      </w:tr>
      <w:tr w:rsidR="00400AE6" w:rsidRPr="009C7EF6" w:rsidTr="00572C38">
        <w:tc>
          <w:tcPr>
            <w:tcW w:w="67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431"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47768</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47768</w:t>
            </w:r>
          </w:p>
        </w:tc>
      </w:tr>
      <w:tr w:rsidR="00400AE6" w:rsidRPr="009C7EF6" w:rsidTr="00572C38">
        <w:tc>
          <w:tcPr>
            <w:tcW w:w="67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431"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37112</w:t>
            </w:r>
          </w:p>
        </w:tc>
        <w:tc>
          <w:tcPr>
            <w:tcW w:w="1830"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37112</w:t>
            </w:r>
          </w:p>
        </w:tc>
      </w:tr>
      <w:tr w:rsidR="00400AE6" w:rsidRPr="009C7EF6" w:rsidTr="00572C38">
        <w:tc>
          <w:tcPr>
            <w:tcW w:w="67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431"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83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7503</w:t>
            </w:r>
          </w:p>
        </w:tc>
        <w:tc>
          <w:tcPr>
            <w:tcW w:w="183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7503</w:t>
            </w: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"Урожайный"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"Васильевский"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АО "Кировец"</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"Труд"</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"Природа"</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431"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83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11417</w:t>
            </w:r>
          </w:p>
        </w:tc>
        <w:tc>
          <w:tcPr>
            <w:tcW w:w="1830" w:type="dxa"/>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11417</w:t>
            </w: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СВХ "Немский"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АО "Нива"</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"Заря"</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"Рагозинский"</w:t>
            </w:r>
          </w:p>
        </w:tc>
        <w:tc>
          <w:tcPr>
            <w:tcW w:w="1830" w:type="dxa"/>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"Родина"</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"Верхорубовский"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"Марковский"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КЛХ "Вишневский"</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572C38">
        <w:tc>
          <w:tcPr>
            <w:tcW w:w="67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2431"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568" w:type="dxa"/>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Крестьянское хозяйство "Михино"</w:t>
            </w: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30" w:type="dxa"/>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bl>
    <w:p w:rsidR="00B567D1" w:rsidRPr="009C7EF6" w:rsidRDefault="00B567D1" w:rsidP="00B567D1">
      <w:pPr>
        <w:pStyle w:val="ConsPlusNormal"/>
        <w:jc w:val="both"/>
        <w:rPr>
          <w:rFonts w:ascii="Times New Roman" w:hAnsi="Times New Roman" w:cs="Times New Roman"/>
          <w:sz w:val="24"/>
          <w:szCs w:val="24"/>
        </w:rPr>
      </w:pPr>
    </w:p>
    <w:p w:rsidR="00B567D1" w:rsidRPr="009C7EF6" w:rsidRDefault="00B567D1" w:rsidP="00B136A0">
      <w:pPr>
        <w:pStyle w:val="03"/>
      </w:pPr>
      <w:bookmarkStart w:id="23" w:name="_Toc520102100"/>
      <w:bookmarkStart w:id="24" w:name="_Toc520319873"/>
      <w:r w:rsidRPr="009C7EF6">
        <w:t>Карта-схема Кировской области с выделением территории лесничества</w:t>
      </w:r>
      <w:bookmarkEnd w:id="23"/>
      <w:bookmarkEnd w:id="24"/>
    </w:p>
    <w:p w:rsidR="00400AE6" w:rsidRPr="009C7EF6" w:rsidRDefault="00B567D1" w:rsidP="00B567D1">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Карта-схема Кировской области в формате А</w:t>
      </w:r>
      <w:r w:rsidR="00532C21" w:rsidRPr="009C7EF6">
        <w:rPr>
          <w:rFonts w:ascii="Times New Roman" w:hAnsi="Times New Roman" w:cs="Times New Roman"/>
          <w:sz w:val="24"/>
          <w:szCs w:val="24"/>
        </w:rPr>
        <w:t>3</w:t>
      </w:r>
      <w:r w:rsidRPr="009C7EF6">
        <w:rPr>
          <w:rFonts w:ascii="Times New Roman" w:hAnsi="Times New Roman" w:cs="Times New Roman"/>
          <w:sz w:val="24"/>
          <w:szCs w:val="24"/>
        </w:rPr>
        <w:t xml:space="preserve"> с выделением территории расположения Немского лесничества представлена на рисунке 1.</w:t>
      </w:r>
    </w:p>
    <w:p w:rsidR="00CD788C" w:rsidRPr="009C7EF6" w:rsidRDefault="00CD788C" w:rsidP="00B567D1">
      <w:pPr>
        <w:pStyle w:val="ConsPlusNormal"/>
        <w:ind w:firstLine="540"/>
        <w:jc w:val="both"/>
        <w:rPr>
          <w:rFonts w:ascii="Times New Roman" w:hAnsi="Times New Roman" w:cs="Times New Roman"/>
          <w:sz w:val="24"/>
          <w:szCs w:val="24"/>
        </w:rPr>
      </w:pPr>
    </w:p>
    <w:p w:rsidR="00CD788C" w:rsidRPr="009C7EF6" w:rsidRDefault="00CD788C" w:rsidP="00B567D1">
      <w:pPr>
        <w:pStyle w:val="ConsPlusNormal"/>
        <w:ind w:firstLine="540"/>
        <w:jc w:val="both"/>
        <w:rPr>
          <w:rFonts w:ascii="Times New Roman" w:hAnsi="Times New Roman" w:cs="Times New Roman"/>
          <w:sz w:val="24"/>
          <w:szCs w:val="24"/>
        </w:rPr>
      </w:pPr>
    </w:p>
    <w:p w:rsidR="00CD788C" w:rsidRPr="009C7EF6" w:rsidRDefault="00CD788C" w:rsidP="00B567D1">
      <w:pPr>
        <w:pStyle w:val="ConsPlusNormal"/>
        <w:ind w:firstLine="540"/>
        <w:jc w:val="both"/>
        <w:rPr>
          <w:rFonts w:ascii="Times New Roman" w:hAnsi="Times New Roman" w:cs="Times New Roman"/>
          <w:sz w:val="24"/>
          <w:szCs w:val="24"/>
        </w:rPr>
        <w:sectPr w:rsidR="00CD788C" w:rsidRPr="009C7EF6" w:rsidSect="0014362E">
          <w:pgSz w:w="11906" w:h="16838" w:code="9"/>
          <w:pgMar w:top="567" w:right="567" w:bottom="567" w:left="1134" w:header="397" w:footer="397" w:gutter="0"/>
          <w:cols w:space="720"/>
          <w:noEndnote/>
          <w:docGrid w:linePitch="299"/>
        </w:sectPr>
      </w:pPr>
    </w:p>
    <w:p w:rsidR="00CD788C" w:rsidRPr="009C7EF6" w:rsidRDefault="00E51889" w:rsidP="00532C21">
      <w:pPr>
        <w:pStyle w:val="ConsPlusNormal"/>
        <w:ind w:firstLine="540"/>
        <w:jc w:val="center"/>
        <w:rPr>
          <w:rFonts w:ascii="Times New Roman" w:hAnsi="Times New Roman" w:cs="Times New Roman"/>
        </w:rPr>
      </w:pPr>
      <w:r w:rsidRPr="009C7EF6">
        <w:rPr>
          <w:rFonts w:ascii="Times New Roman" w:hAnsi="Times New Roman" w:cs="Times New Roman"/>
          <w:noProof/>
        </w:rPr>
        <w:lastRenderedPageBreak/>
        <w:drawing>
          <wp:inline distT="0" distB="0" distL="0" distR="0">
            <wp:extent cx="9243935" cy="12945600"/>
            <wp:effectExtent l="19050" t="0" r="0" b="0"/>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43935" cy="12945600"/>
                    </a:xfrm>
                    <a:prstGeom prst="rect">
                      <a:avLst/>
                    </a:prstGeom>
                    <a:noFill/>
                    <a:ln>
                      <a:noFill/>
                    </a:ln>
                  </pic:spPr>
                </pic:pic>
              </a:graphicData>
            </a:graphic>
          </wp:inline>
        </w:drawing>
      </w:r>
    </w:p>
    <w:p w:rsidR="0019346E" w:rsidRPr="009C7EF6" w:rsidRDefault="0019346E" w:rsidP="00E555CD">
      <w:pPr>
        <w:pStyle w:val="ConsPlusNormal"/>
        <w:ind w:left="1276"/>
        <w:jc w:val="both"/>
        <w:rPr>
          <w:rFonts w:ascii="Times New Roman" w:hAnsi="Times New Roman" w:cs="Times New Roman"/>
          <w:sz w:val="24"/>
          <w:szCs w:val="24"/>
        </w:rPr>
      </w:pPr>
      <w:r w:rsidRPr="009C7EF6">
        <w:rPr>
          <w:rFonts w:ascii="Times New Roman" w:hAnsi="Times New Roman" w:cs="Times New Roman"/>
          <w:sz w:val="24"/>
          <w:szCs w:val="24"/>
        </w:rPr>
        <w:t>Рисунок 1. Карта-схема Кировской области с выделением территории Немского</w:t>
      </w:r>
      <w:r w:rsidR="00FF021B" w:rsidRPr="009C7EF6">
        <w:rPr>
          <w:rFonts w:ascii="Times New Roman" w:hAnsi="Times New Roman" w:cs="Times New Roman"/>
          <w:sz w:val="24"/>
          <w:szCs w:val="24"/>
        </w:rPr>
        <w:t xml:space="preserve"> </w:t>
      </w:r>
      <w:r w:rsidRPr="009C7EF6">
        <w:rPr>
          <w:rFonts w:ascii="Times New Roman" w:hAnsi="Times New Roman" w:cs="Times New Roman"/>
          <w:sz w:val="24"/>
          <w:szCs w:val="24"/>
        </w:rPr>
        <w:t>лесничества</w:t>
      </w:r>
    </w:p>
    <w:p w:rsidR="0019346E" w:rsidRPr="009C7EF6" w:rsidRDefault="0019346E" w:rsidP="00CD788C">
      <w:pPr>
        <w:pStyle w:val="ConsPlusNormal"/>
        <w:ind w:firstLine="540"/>
        <w:jc w:val="both"/>
        <w:rPr>
          <w:rFonts w:ascii="Times New Roman" w:hAnsi="Times New Roman" w:cs="Times New Roman"/>
        </w:rPr>
      </w:pPr>
    </w:p>
    <w:p w:rsidR="0019346E" w:rsidRPr="009C7EF6" w:rsidRDefault="0019346E" w:rsidP="00CD788C">
      <w:pPr>
        <w:pStyle w:val="ConsPlusNormal"/>
        <w:ind w:firstLine="540"/>
        <w:jc w:val="both"/>
        <w:rPr>
          <w:rFonts w:ascii="Times New Roman" w:hAnsi="Times New Roman" w:cs="Times New Roman"/>
          <w:sz w:val="24"/>
          <w:szCs w:val="24"/>
        </w:rPr>
        <w:sectPr w:rsidR="0019346E" w:rsidRPr="009C7EF6" w:rsidSect="00E555CD">
          <w:pgSz w:w="16839" w:h="23814" w:code="8"/>
          <w:pgMar w:top="1134" w:right="567" w:bottom="567" w:left="567" w:header="397" w:footer="397" w:gutter="0"/>
          <w:cols w:space="720"/>
          <w:noEndnote/>
          <w:docGrid w:linePitch="299"/>
        </w:sectPr>
      </w:pPr>
    </w:p>
    <w:p w:rsidR="00CD788C" w:rsidRPr="009C7EF6" w:rsidRDefault="00E51889" w:rsidP="00E555CD">
      <w:pPr>
        <w:tabs>
          <w:tab w:val="left" w:pos="3795"/>
        </w:tabs>
        <w:spacing w:after="0" w:line="240" w:lineRule="auto"/>
        <w:jc w:val="center"/>
        <w:rPr>
          <w:rFonts w:ascii="Times New Roman" w:hAnsi="Times New Roman"/>
        </w:rPr>
      </w:pPr>
      <w:r w:rsidRPr="009C7EF6">
        <w:rPr>
          <w:rFonts w:ascii="Times New Roman" w:hAnsi="Times New Roman"/>
          <w:noProof/>
        </w:rPr>
        <w:lastRenderedPageBreak/>
        <w:drawing>
          <wp:inline distT="0" distB="0" distL="0" distR="0">
            <wp:extent cx="9601200" cy="13592175"/>
            <wp:effectExtent l="0" t="0" r="0" b="0"/>
            <wp:docPr id="2" name="Рисунок 2" descr="лесничества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сничества_PAGE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01200" cy="13592175"/>
                    </a:xfrm>
                    <a:prstGeom prst="rect">
                      <a:avLst/>
                    </a:prstGeom>
                    <a:noFill/>
                    <a:ln>
                      <a:noFill/>
                    </a:ln>
                  </pic:spPr>
                </pic:pic>
              </a:graphicData>
            </a:graphic>
          </wp:inline>
        </w:drawing>
      </w:r>
    </w:p>
    <w:p w:rsidR="0019346E" w:rsidRPr="009C7EF6" w:rsidRDefault="0019346E" w:rsidP="00E555CD">
      <w:pPr>
        <w:tabs>
          <w:tab w:val="left" w:pos="3795"/>
        </w:tabs>
        <w:ind w:left="1302"/>
        <w:rPr>
          <w:rFonts w:ascii="Times New Roman" w:hAnsi="Times New Roman"/>
        </w:rPr>
      </w:pPr>
      <w:r w:rsidRPr="009C7EF6">
        <w:rPr>
          <w:rFonts w:ascii="Times New Roman" w:hAnsi="Times New Roman"/>
          <w:sz w:val="24"/>
          <w:szCs w:val="24"/>
        </w:rPr>
        <w:t>Рисунок 2. Поквартальное деление Немского лесничества</w:t>
      </w:r>
      <w:r w:rsidR="00E555CD">
        <w:rPr>
          <w:rFonts w:ascii="Times New Roman" w:hAnsi="Times New Roman"/>
          <w:sz w:val="24"/>
          <w:szCs w:val="24"/>
        </w:rPr>
        <w:t xml:space="preserve"> </w:t>
      </w:r>
    </w:p>
    <w:p w:rsidR="0019346E" w:rsidRPr="009C7EF6" w:rsidRDefault="0019346E" w:rsidP="00CD788C">
      <w:pPr>
        <w:tabs>
          <w:tab w:val="left" w:pos="3795"/>
        </w:tabs>
        <w:rPr>
          <w:rFonts w:ascii="Times New Roman" w:hAnsi="Times New Roman"/>
        </w:rPr>
        <w:sectPr w:rsidR="0019346E" w:rsidRPr="009C7EF6" w:rsidSect="00E555CD">
          <w:pgSz w:w="16839" w:h="23814" w:code="8"/>
          <w:pgMar w:top="1134" w:right="567" w:bottom="567" w:left="567" w:header="397" w:footer="397" w:gutter="0"/>
          <w:cols w:space="720"/>
          <w:noEndnote/>
          <w:docGrid w:linePitch="299"/>
        </w:sectPr>
      </w:pPr>
    </w:p>
    <w:p w:rsidR="00E85C5D" w:rsidRPr="009C7EF6" w:rsidRDefault="00E85C5D" w:rsidP="00B136A0">
      <w:pPr>
        <w:pStyle w:val="03"/>
      </w:pPr>
      <w:bookmarkStart w:id="25" w:name="_Toc520102101"/>
      <w:bookmarkStart w:id="26" w:name="_Toc520319874"/>
      <w:r w:rsidRPr="009C7EF6">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25"/>
      <w:bookmarkEnd w:id="26"/>
    </w:p>
    <w:p w:rsidR="00E85C5D" w:rsidRPr="009C7EF6" w:rsidRDefault="00E85C5D" w:rsidP="00E85C5D">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9C7EF6">
          <w:rPr>
            <w:rFonts w:ascii="Times New Roman" w:hAnsi="Times New Roman" w:cs="Times New Roman"/>
            <w:sz w:val="24"/>
            <w:szCs w:val="24"/>
          </w:rPr>
          <w:t>приказом</w:t>
        </w:r>
      </w:hyperlink>
      <w:r w:rsidR="009F298B" w:rsidRPr="009C7EF6">
        <w:rPr>
          <w:rFonts w:ascii="Times New Roman" w:hAnsi="Times New Roman" w:cs="Times New Roman"/>
          <w:sz w:val="24"/>
          <w:szCs w:val="24"/>
        </w:rPr>
        <w:t xml:space="preserve"> </w:t>
      </w:r>
      <w:r w:rsidRPr="009C7EF6">
        <w:rPr>
          <w:rFonts w:ascii="Times New Roman" w:hAnsi="Times New Roman" w:cs="Times New Roman"/>
          <w:sz w:val="24"/>
          <w:szCs w:val="24"/>
        </w:rPr>
        <w:t>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00FF021B" w:rsidRPr="009C7EF6">
        <w:rPr>
          <w:rFonts w:ascii="Times New Roman" w:hAnsi="Times New Roman" w:cs="Times New Roman"/>
          <w:sz w:val="24"/>
          <w:szCs w:val="24"/>
        </w:rPr>
        <w:t xml:space="preserve"> </w:t>
      </w:r>
      <w:r w:rsidRPr="009C7EF6">
        <w:rPr>
          <w:rFonts w:ascii="Times New Roman" w:hAnsi="Times New Roman" w:cs="Times New Roman"/>
          <w:sz w:val="24"/>
          <w:szCs w:val="24"/>
        </w:rPr>
        <w:t>леса Немского района по лесохозяйственному районированию отнесены к зоне хвойно-широколиственных лесов, району хвойно-широколиственных (смешанных) лесов европейской части РФ.</w:t>
      </w:r>
    </w:p>
    <w:p w:rsidR="00E85C5D" w:rsidRPr="009C7EF6" w:rsidRDefault="00E85C5D" w:rsidP="00E85C5D">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севере лесничество граничит с Зуевским лесничеством, на востоке - с Фаленским лесничеством, на юге граничит с Кильмезским лесничеством, на юго-западе - с Уржумским, на северо-западе - с Нолинским лесничеством. Пространственное расположение лесничества на территории Кировской области приведено на схематической карте на основании приказа от 04.07.2007 N 324 "Об установлении количества лесничеств на территории Кировской области и установлении их границ (Таблица 2).</w:t>
      </w:r>
    </w:p>
    <w:p w:rsidR="00E85C5D" w:rsidRPr="009C7EF6" w:rsidRDefault="00E85C5D" w:rsidP="00E85C5D">
      <w:pPr>
        <w:pStyle w:val="ConsPlusNormal"/>
        <w:ind w:firstLine="540"/>
        <w:jc w:val="both"/>
        <w:rPr>
          <w:rFonts w:ascii="Times New Roman" w:hAnsi="Times New Roman" w:cs="Times New Roman"/>
          <w:sz w:val="24"/>
          <w:szCs w:val="24"/>
        </w:rPr>
      </w:pPr>
    </w:p>
    <w:p w:rsidR="00E85C5D" w:rsidRPr="009C7EF6" w:rsidRDefault="00E85C5D" w:rsidP="00E85C5D">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Таблица 2</w:t>
      </w:r>
    </w:p>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Распределение лесов лесничества</w:t>
      </w:r>
      <w:r w:rsidR="009F298B" w:rsidRPr="009C7EF6">
        <w:rPr>
          <w:rFonts w:ascii="Times New Roman" w:hAnsi="Times New Roman" w:cs="Times New Roman"/>
          <w:sz w:val="24"/>
          <w:szCs w:val="24"/>
        </w:rPr>
        <w:t xml:space="preserve"> </w:t>
      </w:r>
      <w:r w:rsidRPr="009C7EF6">
        <w:rPr>
          <w:rFonts w:ascii="Times New Roman" w:hAnsi="Times New Roman" w:cs="Times New Roman"/>
          <w:sz w:val="24"/>
          <w:szCs w:val="24"/>
        </w:rPr>
        <w:t>по лесорастительным зонам и лесным районам</w:t>
      </w:r>
    </w:p>
    <w:p w:rsidR="00CD2190" w:rsidRPr="009C7EF6" w:rsidRDefault="00CD2190" w:rsidP="00E85C5D">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52"/>
        <w:gridCol w:w="2059"/>
        <w:gridCol w:w="1477"/>
        <w:gridCol w:w="1419"/>
        <w:gridCol w:w="1182"/>
        <w:gridCol w:w="1436"/>
        <w:gridCol w:w="985"/>
        <w:gridCol w:w="1120"/>
      </w:tblGrid>
      <w:tr w:rsidR="00E85C5D" w:rsidRPr="009C7EF6" w:rsidTr="00876AA4">
        <w:tc>
          <w:tcPr>
            <w:tcW w:w="316" w:type="pct"/>
            <w:tcBorders>
              <w:top w:val="single" w:sz="4" w:space="0" w:color="auto"/>
              <w:left w:val="single" w:sz="4" w:space="0" w:color="auto"/>
              <w:bottom w:val="single" w:sz="4" w:space="0" w:color="auto"/>
              <w:right w:val="single" w:sz="4" w:space="0" w:color="auto"/>
            </w:tcBorders>
          </w:tcPr>
          <w:p w:rsidR="00E85C5D" w:rsidRPr="009C7EF6" w:rsidRDefault="00CD2190"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r w:rsidR="00E85C5D" w:rsidRPr="009C7EF6">
              <w:rPr>
                <w:rFonts w:ascii="Times New Roman" w:hAnsi="Times New Roman" w:cs="Times New Roman"/>
                <w:sz w:val="24"/>
                <w:szCs w:val="24"/>
              </w:rPr>
              <w:t xml:space="preserve"> п/п</w:t>
            </w:r>
          </w:p>
        </w:tc>
        <w:tc>
          <w:tcPr>
            <w:tcW w:w="997"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участковых лесничеств</w:t>
            </w:r>
          </w:p>
        </w:tc>
        <w:tc>
          <w:tcPr>
            <w:tcW w:w="715"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Лесо</w:t>
            </w:r>
            <w:r w:rsidR="00F508EA" w:rsidRPr="009C7EF6">
              <w:rPr>
                <w:rFonts w:ascii="Times New Roman" w:hAnsi="Times New Roman" w:cs="Times New Roman"/>
                <w:sz w:val="24"/>
                <w:szCs w:val="24"/>
              </w:rPr>
              <w:softHyphen/>
            </w:r>
            <w:r w:rsidRPr="009C7EF6">
              <w:rPr>
                <w:rFonts w:ascii="Times New Roman" w:hAnsi="Times New Roman" w:cs="Times New Roman"/>
                <w:sz w:val="24"/>
                <w:szCs w:val="24"/>
              </w:rPr>
              <w:t>растительная зона</w:t>
            </w:r>
          </w:p>
        </w:tc>
        <w:tc>
          <w:tcPr>
            <w:tcW w:w="687"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Лесной район</w:t>
            </w:r>
          </w:p>
        </w:tc>
        <w:tc>
          <w:tcPr>
            <w:tcW w:w="572"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2"/>
                <w:szCs w:val="22"/>
              </w:rPr>
              <w:t>Зона лесозащит</w:t>
            </w:r>
            <w:r w:rsidR="00F508EA" w:rsidRPr="009C7EF6">
              <w:rPr>
                <w:rFonts w:ascii="Times New Roman" w:hAnsi="Times New Roman" w:cs="Times New Roman"/>
                <w:sz w:val="22"/>
                <w:szCs w:val="22"/>
              </w:rPr>
              <w:softHyphen/>
            </w:r>
            <w:r w:rsidRPr="009C7EF6">
              <w:rPr>
                <w:rFonts w:ascii="Times New Roman" w:hAnsi="Times New Roman" w:cs="Times New Roman"/>
                <w:sz w:val="22"/>
                <w:szCs w:val="22"/>
              </w:rPr>
              <w:t>ного райони</w:t>
            </w:r>
            <w:r w:rsidR="00F508EA" w:rsidRPr="009C7EF6">
              <w:rPr>
                <w:rFonts w:ascii="Times New Roman" w:hAnsi="Times New Roman" w:cs="Times New Roman"/>
                <w:sz w:val="22"/>
                <w:szCs w:val="22"/>
              </w:rPr>
              <w:softHyphen/>
            </w:r>
            <w:r w:rsidRPr="009C7EF6">
              <w:rPr>
                <w:rFonts w:ascii="Times New Roman" w:hAnsi="Times New Roman" w:cs="Times New Roman"/>
                <w:sz w:val="22"/>
                <w:szCs w:val="22"/>
              </w:rPr>
              <w:t>рования</w:t>
            </w:r>
          </w:p>
        </w:tc>
        <w:tc>
          <w:tcPr>
            <w:tcW w:w="695"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2"/>
                <w:szCs w:val="22"/>
              </w:rPr>
              <w:t>Зона лесосемен</w:t>
            </w:r>
            <w:r w:rsidR="00F508EA" w:rsidRPr="009C7EF6">
              <w:rPr>
                <w:rFonts w:ascii="Times New Roman" w:hAnsi="Times New Roman" w:cs="Times New Roman"/>
                <w:sz w:val="22"/>
                <w:szCs w:val="22"/>
              </w:rPr>
              <w:softHyphen/>
            </w:r>
            <w:r w:rsidRPr="009C7EF6">
              <w:rPr>
                <w:rFonts w:ascii="Times New Roman" w:hAnsi="Times New Roman" w:cs="Times New Roman"/>
                <w:sz w:val="22"/>
                <w:szCs w:val="22"/>
              </w:rPr>
              <w:t>ного райони</w:t>
            </w:r>
            <w:r w:rsidR="00F508EA" w:rsidRPr="009C7EF6">
              <w:rPr>
                <w:rFonts w:ascii="Times New Roman" w:hAnsi="Times New Roman" w:cs="Times New Roman"/>
                <w:sz w:val="22"/>
                <w:szCs w:val="22"/>
              </w:rPr>
              <w:softHyphen/>
            </w:r>
            <w:r w:rsidRPr="009C7EF6">
              <w:rPr>
                <w:rFonts w:ascii="Times New Roman" w:hAnsi="Times New Roman" w:cs="Times New Roman"/>
                <w:sz w:val="22"/>
                <w:szCs w:val="22"/>
              </w:rPr>
              <w:t>рования</w:t>
            </w:r>
          </w:p>
        </w:tc>
        <w:tc>
          <w:tcPr>
            <w:tcW w:w="477"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Пере</w:t>
            </w:r>
            <w:r w:rsidR="00F508EA" w:rsidRPr="009C7EF6">
              <w:rPr>
                <w:rFonts w:ascii="Times New Roman" w:hAnsi="Times New Roman" w:cs="Times New Roman"/>
                <w:sz w:val="24"/>
                <w:szCs w:val="24"/>
              </w:rPr>
              <w:softHyphen/>
            </w:r>
            <w:r w:rsidRPr="009C7EF6">
              <w:rPr>
                <w:rFonts w:ascii="Times New Roman" w:hAnsi="Times New Roman" w:cs="Times New Roman"/>
                <w:sz w:val="24"/>
                <w:szCs w:val="24"/>
              </w:rPr>
              <w:t>чень лесных кварта</w:t>
            </w:r>
            <w:r w:rsidR="00F508EA" w:rsidRPr="009C7EF6">
              <w:rPr>
                <w:rFonts w:ascii="Times New Roman" w:hAnsi="Times New Roman" w:cs="Times New Roman"/>
                <w:sz w:val="24"/>
                <w:szCs w:val="24"/>
              </w:rPr>
              <w:softHyphen/>
            </w:r>
            <w:r w:rsidRPr="009C7EF6">
              <w:rPr>
                <w:rFonts w:ascii="Times New Roman" w:hAnsi="Times New Roman" w:cs="Times New Roman"/>
                <w:sz w:val="24"/>
                <w:szCs w:val="24"/>
              </w:rPr>
              <w:t>лов</w:t>
            </w:r>
          </w:p>
        </w:tc>
        <w:tc>
          <w:tcPr>
            <w:tcW w:w="542" w:type="pct"/>
            <w:tcBorders>
              <w:top w:val="single" w:sz="4" w:space="0" w:color="auto"/>
              <w:left w:val="single" w:sz="4" w:space="0" w:color="auto"/>
              <w:bottom w:val="single" w:sz="4" w:space="0" w:color="auto"/>
              <w:right w:val="single" w:sz="4" w:space="0" w:color="auto"/>
            </w:tcBorders>
          </w:tcPr>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 га</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 участковое лесничество</w:t>
            </w:r>
          </w:p>
        </w:tc>
        <w:tc>
          <w:tcPr>
            <w:tcW w:w="715" w:type="pct"/>
            <w:vMerge w:val="restar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зона хвойно-широко</w:t>
            </w:r>
            <w:r w:rsidR="00F508EA" w:rsidRPr="009C7EF6">
              <w:rPr>
                <w:rFonts w:ascii="Times New Roman" w:hAnsi="Times New Roman" w:cs="Times New Roman"/>
                <w:sz w:val="24"/>
                <w:szCs w:val="24"/>
              </w:rPr>
              <w:softHyphen/>
            </w:r>
            <w:r w:rsidRPr="009C7EF6">
              <w:rPr>
                <w:rFonts w:ascii="Times New Roman" w:hAnsi="Times New Roman" w:cs="Times New Roman"/>
                <w:sz w:val="24"/>
                <w:szCs w:val="24"/>
              </w:rPr>
              <w:t>лиственных лесов</w:t>
            </w:r>
          </w:p>
        </w:tc>
        <w:tc>
          <w:tcPr>
            <w:tcW w:w="687" w:type="pct"/>
            <w:vMerge w:val="restar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хвойно-широко</w:t>
            </w:r>
            <w:r w:rsidR="00F508EA" w:rsidRPr="009C7EF6">
              <w:rPr>
                <w:rFonts w:ascii="Times New Roman" w:hAnsi="Times New Roman" w:cs="Times New Roman"/>
                <w:sz w:val="24"/>
                <w:szCs w:val="24"/>
              </w:rPr>
              <w:softHyphen/>
            </w:r>
            <w:r w:rsidRPr="009C7EF6">
              <w:rPr>
                <w:rFonts w:ascii="Times New Roman" w:hAnsi="Times New Roman" w:cs="Times New Roman"/>
                <w:sz w:val="24"/>
                <w:szCs w:val="24"/>
              </w:rPr>
              <w:t>лиственных лесов европейской части РФ</w:t>
            </w:r>
          </w:p>
        </w:tc>
        <w:tc>
          <w:tcPr>
            <w:tcW w:w="57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val="restart"/>
            <w:tcBorders>
              <w:top w:val="single" w:sz="4" w:space="0" w:color="auto"/>
              <w:left w:val="single" w:sz="4" w:space="0" w:color="auto"/>
              <w:right w:val="single" w:sz="4" w:space="0" w:color="auto"/>
            </w:tcBorders>
          </w:tcPr>
          <w:p w:rsidR="00DC3ABD" w:rsidRPr="009C7EF6" w:rsidRDefault="00DC3ABD" w:rsidP="00DC3ABD">
            <w:pPr>
              <w:widowControl w:val="0"/>
              <w:autoSpaceDE w:val="0"/>
              <w:autoSpaceDN w:val="0"/>
              <w:adjustRightInd w:val="0"/>
              <w:spacing w:after="0" w:line="240" w:lineRule="auto"/>
              <w:rPr>
                <w:rFonts w:ascii="Times New Roman" w:hAnsi="Times New Roman"/>
              </w:rPr>
            </w:pPr>
            <w:r w:rsidRPr="009C7EF6">
              <w:rPr>
                <w:rFonts w:ascii="Times New Roman" w:hAnsi="Times New Roman"/>
              </w:rPr>
              <w:t>сосна - 2-ой лесосеменной район,</w:t>
            </w:r>
          </w:p>
          <w:p w:rsidR="00DC3ABD" w:rsidRPr="009C7EF6" w:rsidRDefault="00DC3ABD" w:rsidP="00DC3ABD">
            <w:pPr>
              <w:widowControl w:val="0"/>
              <w:autoSpaceDE w:val="0"/>
              <w:autoSpaceDN w:val="0"/>
              <w:adjustRightInd w:val="0"/>
              <w:spacing w:after="0" w:line="240" w:lineRule="auto"/>
              <w:jc w:val="center"/>
              <w:rPr>
                <w:rFonts w:ascii="Times New Roman" w:hAnsi="Times New Roman"/>
              </w:rPr>
            </w:pPr>
          </w:p>
          <w:p w:rsidR="00DC3ABD" w:rsidRPr="009C7EF6" w:rsidRDefault="00DC3ABD" w:rsidP="00DC3ABD">
            <w:pPr>
              <w:rPr>
                <w:rFonts w:ascii="Times New Roman" w:hAnsi="Times New Roman"/>
              </w:rPr>
            </w:pPr>
            <w:r w:rsidRPr="009C7EF6">
              <w:rPr>
                <w:rFonts w:ascii="Times New Roman" w:hAnsi="Times New Roman"/>
              </w:rPr>
              <w:t>ель – 3-ий лесосеменной район</w:t>
            </w:r>
          </w:p>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1 - 144</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31835</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участковое лесничество</w:t>
            </w:r>
          </w:p>
        </w:tc>
        <w:tc>
          <w:tcPr>
            <w:tcW w:w="715"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687"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57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tcBorders>
              <w:left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1 - 147</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31830</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 участковое лесничество</w:t>
            </w:r>
          </w:p>
        </w:tc>
        <w:tc>
          <w:tcPr>
            <w:tcW w:w="715"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687"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57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tcBorders>
              <w:left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1 - 225</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47768</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Чистопольское участковое лесничество</w:t>
            </w:r>
          </w:p>
        </w:tc>
        <w:tc>
          <w:tcPr>
            <w:tcW w:w="715"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687"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57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tcBorders>
              <w:left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1 - 206</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37112</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 участковое лесничество</w:t>
            </w:r>
          </w:p>
        </w:tc>
        <w:tc>
          <w:tcPr>
            <w:tcW w:w="715"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687"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572" w:type="pct"/>
            <w:tcBorders>
              <w:top w:val="single" w:sz="4" w:space="0" w:color="auto"/>
              <w:left w:val="single" w:sz="4" w:space="0" w:color="auto"/>
              <w:bottom w:val="single" w:sz="4" w:space="0" w:color="auto"/>
              <w:right w:val="single" w:sz="4" w:space="0" w:color="auto"/>
            </w:tcBorders>
            <w:vAlign w:val="center"/>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tcBorders>
              <w:left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7503</w:t>
            </w:r>
          </w:p>
        </w:tc>
      </w:tr>
      <w:tr w:rsidR="00DC3ABD" w:rsidRPr="009C7EF6" w:rsidTr="00876AA4">
        <w:tc>
          <w:tcPr>
            <w:tcW w:w="316"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99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 участковое лесничество</w:t>
            </w:r>
          </w:p>
        </w:tc>
        <w:tc>
          <w:tcPr>
            <w:tcW w:w="715"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687" w:type="pct"/>
            <w:vMerge/>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p>
        </w:tc>
        <w:tc>
          <w:tcPr>
            <w:tcW w:w="57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695" w:type="pct"/>
            <w:vMerge/>
            <w:tcBorders>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p>
        </w:tc>
        <w:tc>
          <w:tcPr>
            <w:tcW w:w="477"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11417</w:t>
            </w:r>
          </w:p>
        </w:tc>
      </w:tr>
      <w:tr w:rsidR="00DC3ABD" w:rsidRPr="009C7EF6" w:rsidTr="00876AA4">
        <w:tc>
          <w:tcPr>
            <w:tcW w:w="4458" w:type="pct"/>
            <w:gridSpan w:val="7"/>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542" w:type="pct"/>
            <w:tcBorders>
              <w:top w:val="single" w:sz="4" w:space="0" w:color="auto"/>
              <w:left w:val="single" w:sz="4" w:space="0" w:color="auto"/>
              <w:bottom w:val="single" w:sz="4" w:space="0" w:color="auto"/>
              <w:right w:val="single" w:sz="4" w:space="0" w:color="auto"/>
            </w:tcBorders>
          </w:tcPr>
          <w:p w:rsidR="00DC3ABD" w:rsidRPr="009C7EF6" w:rsidRDefault="00DC3ABD" w:rsidP="00DC3AB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167465</w:t>
            </w:r>
          </w:p>
        </w:tc>
      </w:tr>
    </w:tbl>
    <w:p w:rsidR="00F508EA" w:rsidRPr="009C7EF6" w:rsidRDefault="00F508EA" w:rsidP="001C137F">
      <w:pPr>
        <w:pStyle w:val="ConsPlusNormal"/>
        <w:jc w:val="both"/>
        <w:rPr>
          <w:rFonts w:ascii="Times New Roman" w:hAnsi="Times New Roman" w:cs="Times New Roman"/>
          <w:sz w:val="24"/>
          <w:szCs w:val="24"/>
        </w:rPr>
      </w:pPr>
    </w:p>
    <w:p w:rsidR="001C137F" w:rsidRPr="009C7EF6" w:rsidRDefault="00E85C5D" w:rsidP="00F508EA">
      <w:pPr>
        <w:pStyle w:val="095"/>
      </w:pPr>
      <w:r w:rsidRPr="009C7EF6">
        <w:t xml:space="preserve">Распределение территории лесничеств </w:t>
      </w:r>
      <w:r w:rsidR="00E972FB">
        <w:t>Кировской области</w:t>
      </w:r>
      <w:r w:rsidRPr="009C7EF6">
        <w:t xml:space="preserve"> по лесорастительным зонам и лесным районам показано на схематической карте (</w:t>
      </w:r>
      <w:r w:rsidR="0019346E" w:rsidRPr="009C7EF6">
        <w:t>Рисунок 3</w:t>
      </w:r>
      <w:r w:rsidRPr="009C7EF6">
        <w:t>).</w:t>
      </w:r>
      <w:r w:rsidR="00F508EA" w:rsidRPr="009C7EF6">
        <w:t xml:space="preserve"> </w:t>
      </w:r>
    </w:p>
    <w:p w:rsidR="00F508EA" w:rsidRPr="009C7EF6" w:rsidRDefault="00F508EA" w:rsidP="001C137F">
      <w:pPr>
        <w:pStyle w:val="ConsPlusNormal"/>
        <w:jc w:val="both"/>
        <w:rPr>
          <w:rFonts w:ascii="Times New Roman" w:hAnsi="Times New Roman" w:cs="Times New Roman"/>
          <w:sz w:val="24"/>
          <w:szCs w:val="24"/>
        </w:rPr>
        <w:sectPr w:rsidR="00F508EA" w:rsidRPr="009C7EF6" w:rsidSect="00CD788C">
          <w:pgSz w:w="11907" w:h="16839" w:code="9"/>
          <w:pgMar w:top="567" w:right="567" w:bottom="567" w:left="1134" w:header="397" w:footer="397" w:gutter="0"/>
          <w:cols w:space="720"/>
          <w:noEndnote/>
          <w:docGrid w:linePitch="299"/>
        </w:sectPr>
      </w:pPr>
    </w:p>
    <w:p w:rsidR="00E85C5D" w:rsidRPr="009C7EF6" w:rsidRDefault="00E51889" w:rsidP="00F508EA">
      <w:pPr>
        <w:pStyle w:val="ConsPlusNormal"/>
        <w:jc w:val="center"/>
        <w:rPr>
          <w:rFonts w:ascii="Times New Roman" w:hAnsi="Times New Roman" w:cs="Times New Roman"/>
          <w:sz w:val="24"/>
          <w:szCs w:val="24"/>
        </w:rPr>
      </w:pPr>
      <w:r w:rsidRPr="009C7EF6">
        <w:rPr>
          <w:rFonts w:ascii="Times New Roman" w:hAnsi="Times New Roman" w:cs="Times New Roman"/>
          <w:noProof/>
          <w:sz w:val="24"/>
          <w:szCs w:val="24"/>
        </w:rPr>
        <w:lastRenderedPageBreak/>
        <w:drawing>
          <wp:inline distT="0" distB="0" distL="0" distR="0">
            <wp:extent cx="9058510" cy="12945600"/>
            <wp:effectExtent l="19050" t="0" r="9290" b="0"/>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58510" cy="12945600"/>
                    </a:xfrm>
                    <a:prstGeom prst="rect">
                      <a:avLst/>
                    </a:prstGeom>
                    <a:noFill/>
                    <a:ln>
                      <a:noFill/>
                    </a:ln>
                  </pic:spPr>
                </pic:pic>
              </a:graphicData>
            </a:graphic>
          </wp:inline>
        </w:drawing>
      </w:r>
    </w:p>
    <w:p w:rsidR="001C137F" w:rsidRPr="009C7EF6" w:rsidRDefault="0019346E" w:rsidP="00E555CD">
      <w:pPr>
        <w:pStyle w:val="ConsPlusNormal"/>
        <w:ind w:left="993"/>
        <w:jc w:val="both"/>
        <w:rPr>
          <w:rFonts w:ascii="Times New Roman" w:hAnsi="Times New Roman" w:cs="Times New Roman"/>
          <w:sz w:val="24"/>
          <w:szCs w:val="24"/>
        </w:rPr>
      </w:pPr>
      <w:r w:rsidRPr="009C7EF6">
        <w:rPr>
          <w:rFonts w:ascii="Times New Roman" w:hAnsi="Times New Roman" w:cs="Times New Roman"/>
          <w:sz w:val="24"/>
          <w:szCs w:val="24"/>
        </w:rPr>
        <w:t>Рисунок 3</w:t>
      </w:r>
      <w:r w:rsidR="001C137F" w:rsidRPr="009C7EF6" w:rsidDel="005D27FA">
        <w:rPr>
          <w:rFonts w:ascii="Times New Roman" w:hAnsi="Times New Roman" w:cs="Times New Roman"/>
          <w:sz w:val="24"/>
          <w:szCs w:val="24"/>
        </w:rPr>
        <w:t xml:space="preserve">. </w:t>
      </w:r>
      <w:r w:rsidR="001C137F" w:rsidRPr="009C7EF6">
        <w:rPr>
          <w:rFonts w:ascii="Times New Roman" w:hAnsi="Times New Roman" w:cs="Times New Roman"/>
          <w:sz w:val="24"/>
          <w:szCs w:val="24"/>
        </w:rPr>
        <w:t xml:space="preserve">Распределение территории </w:t>
      </w:r>
      <w:r w:rsidR="00E972FB" w:rsidRPr="00E972FB">
        <w:rPr>
          <w:rFonts w:ascii="Times New Roman" w:hAnsi="Times New Roman" w:cs="Times New Roman"/>
          <w:sz w:val="24"/>
          <w:szCs w:val="24"/>
        </w:rPr>
        <w:t xml:space="preserve">лесничеств Кировской области </w:t>
      </w:r>
      <w:r w:rsidR="001C137F" w:rsidRPr="009C7EF6">
        <w:rPr>
          <w:rFonts w:ascii="Times New Roman" w:hAnsi="Times New Roman" w:cs="Times New Roman"/>
          <w:sz w:val="24"/>
          <w:szCs w:val="24"/>
        </w:rPr>
        <w:t>по лесорастительным зонам и лесным районам</w:t>
      </w:r>
    </w:p>
    <w:p w:rsidR="00E85C5D" w:rsidRPr="009C7EF6" w:rsidRDefault="00E85C5D" w:rsidP="00572C38">
      <w:pPr>
        <w:pStyle w:val="ConsPlusNormal"/>
        <w:jc w:val="both"/>
        <w:rPr>
          <w:rFonts w:ascii="Times New Roman" w:hAnsi="Times New Roman" w:cs="Times New Roman"/>
          <w:sz w:val="24"/>
          <w:szCs w:val="24"/>
        </w:rPr>
      </w:pPr>
    </w:p>
    <w:p w:rsidR="001C137F" w:rsidRPr="009C7EF6" w:rsidRDefault="001C137F" w:rsidP="00572C38">
      <w:pPr>
        <w:pStyle w:val="ConsPlusNormal"/>
        <w:jc w:val="both"/>
        <w:rPr>
          <w:rFonts w:ascii="Times New Roman" w:hAnsi="Times New Roman" w:cs="Times New Roman"/>
          <w:sz w:val="24"/>
          <w:szCs w:val="24"/>
        </w:rPr>
        <w:sectPr w:rsidR="001C137F" w:rsidRPr="009C7EF6" w:rsidSect="00E555CD">
          <w:pgSz w:w="16839" w:h="23814" w:code="8"/>
          <w:pgMar w:top="1134" w:right="567" w:bottom="567" w:left="567" w:header="397" w:footer="397" w:gutter="0"/>
          <w:cols w:space="720"/>
          <w:noEndnote/>
          <w:docGrid w:linePitch="299"/>
        </w:sectPr>
      </w:pPr>
    </w:p>
    <w:p w:rsidR="00E85C5D" w:rsidRPr="009C7EF6" w:rsidRDefault="00E85C5D" w:rsidP="00B136A0">
      <w:pPr>
        <w:pStyle w:val="03"/>
      </w:pPr>
      <w:bookmarkStart w:id="27" w:name="_Toc520102102"/>
      <w:bookmarkStart w:id="28" w:name="_Toc520319875"/>
      <w:r w:rsidRPr="009C7EF6">
        <w:lastRenderedPageBreak/>
        <w:t>Распределение лесов по целевому назначению и категориям защитных лесов</w:t>
      </w:r>
      <w:bookmarkEnd w:id="27"/>
      <w:bookmarkEnd w:id="28"/>
    </w:p>
    <w:p w:rsidR="00E85C5D" w:rsidRPr="009C7EF6" w:rsidRDefault="00E85C5D" w:rsidP="00E85C5D">
      <w:pPr>
        <w:pStyle w:val="u"/>
        <w:widowControl w:val="0"/>
        <w:shd w:val="clear" w:color="auto" w:fill="FFFFFF"/>
        <w:rPr>
          <w:color w:val="auto"/>
          <w:sz w:val="24"/>
        </w:rPr>
      </w:pPr>
      <w:r w:rsidRPr="009C7EF6">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 РФ).</w:t>
      </w:r>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Леса Немского лесничества в соответствии со статьей 10 Лесного кодекса РФ по целевому назначению подразделяются на защитные леса и эксплуатационные леса (Таблица 3).</w:t>
      </w:r>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 РФ).</w:t>
      </w:r>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К защитным лесам отнесены:</w:t>
      </w:r>
    </w:p>
    <w:p w:rsidR="00E85C5D" w:rsidRPr="009C7EF6" w:rsidRDefault="00532C21" w:rsidP="00E85C5D">
      <w:pPr>
        <w:widowControl w:val="0"/>
        <w:spacing w:after="0" w:line="240" w:lineRule="auto"/>
        <w:jc w:val="both"/>
        <w:rPr>
          <w:rFonts w:ascii="Times New Roman" w:hAnsi="Times New Roman"/>
          <w:b/>
          <w:i/>
          <w:sz w:val="24"/>
          <w:szCs w:val="24"/>
        </w:rPr>
      </w:pPr>
      <w:r w:rsidRPr="009C7EF6">
        <w:rPr>
          <w:rFonts w:ascii="Times New Roman" w:hAnsi="Times New Roman"/>
          <w:sz w:val="24"/>
          <w:szCs w:val="24"/>
        </w:rPr>
        <w:t>1. Леса</w:t>
      </w:r>
      <w:r w:rsidR="00E85C5D" w:rsidRPr="009C7EF6">
        <w:rPr>
          <w:rFonts w:ascii="Times New Roman" w:hAnsi="Times New Roman"/>
          <w:sz w:val="24"/>
          <w:szCs w:val="24"/>
        </w:rPr>
        <w:t>, расположенные в водоохранных зонах, выделены в соответствии с Водным</w:t>
      </w:r>
      <w:r w:rsidR="00D47AB6" w:rsidRPr="009C7EF6">
        <w:rPr>
          <w:rFonts w:ascii="Times New Roman" w:hAnsi="Times New Roman"/>
          <w:sz w:val="24"/>
          <w:szCs w:val="24"/>
        </w:rPr>
        <w:t xml:space="preserve"> кодексом, Лесным кодексами</w:t>
      </w:r>
      <w:r w:rsidR="00E85C5D" w:rsidRPr="009C7EF6">
        <w:rPr>
          <w:rFonts w:ascii="Times New Roman" w:hAnsi="Times New Roman"/>
          <w:sz w:val="24"/>
          <w:szCs w:val="24"/>
        </w:rPr>
        <w:t xml:space="preserve"> и материалами лесоустройства.</w:t>
      </w:r>
    </w:p>
    <w:p w:rsidR="00E85C5D" w:rsidRPr="009C7EF6" w:rsidRDefault="00E85C5D" w:rsidP="00E85C5D">
      <w:pPr>
        <w:spacing w:after="0" w:line="240" w:lineRule="auto"/>
        <w:ind w:firstLine="540"/>
        <w:jc w:val="both"/>
        <w:rPr>
          <w:rFonts w:ascii="Times New Roman" w:hAnsi="Times New Roman"/>
          <w:sz w:val="24"/>
          <w:szCs w:val="24"/>
        </w:rPr>
      </w:pPr>
      <w:r w:rsidRPr="009C7EF6">
        <w:rPr>
          <w:rFonts w:ascii="Times New Roman" w:hAnsi="Times New Roman"/>
          <w:sz w:val="24"/>
          <w:szCs w:val="24"/>
        </w:rPr>
        <w:t>В соответствии со ст.65 Водн</w:t>
      </w:r>
      <w:r w:rsidR="00D47AB6" w:rsidRPr="009C7EF6">
        <w:rPr>
          <w:rFonts w:ascii="Times New Roman" w:hAnsi="Times New Roman"/>
          <w:sz w:val="24"/>
          <w:szCs w:val="24"/>
        </w:rPr>
        <w:t>ого кодекса</w:t>
      </w:r>
      <w:r w:rsidRPr="009C7EF6">
        <w:rPr>
          <w:rFonts w:ascii="Times New Roman" w:hAnsi="Times New Roman"/>
          <w:sz w:val="24"/>
          <w:szCs w:val="24"/>
        </w:rPr>
        <w:t>,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Ширина водоохранной зоны рек и ручьев устанавливается от их истока для рек и ручьев протяженностью:</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до десяти километров -в размере 50 м</w:t>
      </w:r>
      <w:r w:rsidR="00F508EA" w:rsidRPr="009C7EF6">
        <w:rPr>
          <w:rFonts w:ascii="Times New Roman" w:hAnsi="Times New Roman" w:cs="Times New Roman"/>
          <w:sz w:val="24"/>
          <w:szCs w:val="24"/>
        </w:rPr>
        <w:t>;</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от десяти до пятидесяти километров - в размере 100 м</w:t>
      </w:r>
      <w:r w:rsidR="00F508EA" w:rsidRPr="009C7EF6">
        <w:rPr>
          <w:rFonts w:ascii="Times New Roman" w:hAnsi="Times New Roman" w:cs="Times New Roman"/>
          <w:sz w:val="24"/>
          <w:szCs w:val="24"/>
        </w:rPr>
        <w:t>;</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от пятидесяти километров и более – в размере 200 м.</w:t>
      </w:r>
    </w:p>
    <w:p w:rsidR="00E85C5D" w:rsidRPr="009C7EF6" w:rsidRDefault="00E85C5D" w:rsidP="00E85C5D">
      <w:pPr>
        <w:widowControl w:val="0"/>
        <w:spacing w:after="0" w:line="240" w:lineRule="auto"/>
        <w:jc w:val="both"/>
        <w:rPr>
          <w:rFonts w:ascii="Times New Roman" w:hAnsi="Times New Roman"/>
          <w:sz w:val="24"/>
          <w:szCs w:val="24"/>
        </w:rPr>
      </w:pPr>
      <w:r w:rsidRPr="009C7EF6">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лесах, расположенных в границах водоохранных зон, устано</w:t>
      </w:r>
      <w:r w:rsidR="00D47AB6" w:rsidRPr="009C7EF6">
        <w:rPr>
          <w:rFonts w:ascii="Times New Roman" w:hAnsi="Times New Roman" w:cs="Times New Roman"/>
          <w:sz w:val="24"/>
          <w:szCs w:val="24"/>
        </w:rPr>
        <w:t>вленных в соответствии с Водным кодексом</w:t>
      </w:r>
      <w:r w:rsidRPr="009C7EF6">
        <w:rPr>
          <w:rFonts w:ascii="Times New Roman" w:hAnsi="Times New Roman" w:cs="Times New Roman"/>
          <w:sz w:val="24"/>
          <w:szCs w:val="24"/>
        </w:rPr>
        <w:t>, запрещается:</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1) использование сточных вод в целях регулирования плодородия почв;</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3) осуществление авиационных мер по борьбе с вредными организмами;</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w:t>
      </w:r>
      <w:r w:rsidRPr="009C7EF6">
        <w:rPr>
          <w:rFonts w:ascii="Times New Roman" w:hAnsi="Times New Roman" w:cs="Times New Roman"/>
          <w:sz w:val="24"/>
          <w:szCs w:val="24"/>
        </w:rPr>
        <w:lastRenderedPageBreak/>
        <w:t>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6) размещение специализированных хранилищ пестицидов и агрохимикатов, применение пестицидов и агрохимикатов;</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7) сброс сточных, в том числе дренажных, вод;</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"О недрах").</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1) распашка земель;</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2) размещение отвалов размываемых грунтов;</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3) выпас сельскохозяйственных животных и организация для них летних лагерей, ванн.</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1) семидесяти пяти метров - для автомобильных дорог первой и второй категорий;</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2) пятидесяти метров - для автомобильных дорог третьей и четвертой категорий;</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3) двадцати пяти метров - для автомобильных дорог пятой категории;</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4) 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w:t>
      </w:r>
      <w:r w:rsidRPr="009C7EF6">
        <w:rPr>
          <w:rFonts w:ascii="Times New Roman" w:hAnsi="Times New Roman" w:cs="Times New Roman"/>
          <w:sz w:val="24"/>
          <w:szCs w:val="24"/>
        </w:rPr>
        <w:lastRenderedPageBreak/>
        <w:t>федерального значения, построенных для объездов городов с численностью населения до двухсот пятидесяти тысяч человек;</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1)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w:t>
      </w:r>
      <w:r w:rsidR="00D47AB6" w:rsidRPr="009C7EF6">
        <w:rPr>
          <w:rFonts w:ascii="Times New Roman" w:hAnsi="Times New Roman" w:cs="Times New Roman"/>
          <w:sz w:val="24"/>
          <w:szCs w:val="24"/>
        </w:rPr>
        <w:t>(ч. 1 ст. 105 Лесного кодекса</w:t>
      </w:r>
      <w:r w:rsidRPr="009C7EF6">
        <w:rPr>
          <w:rFonts w:ascii="Times New Roman" w:hAnsi="Times New Roman" w:cs="Times New Roman"/>
          <w:sz w:val="24"/>
          <w:szCs w:val="24"/>
        </w:rPr>
        <w:t>);</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2) создание лесоперерабатывающей инфраструктуры;</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3) создание лесных плантаций;</w:t>
      </w:r>
    </w:p>
    <w:p w:rsidR="00E85C5D" w:rsidRPr="009C7EF6" w:rsidRDefault="00E85C5D" w:rsidP="00E85C5D">
      <w:pPr>
        <w:pStyle w:val="ae"/>
        <w:widowControl w:val="0"/>
        <w:ind w:firstLine="540"/>
        <w:jc w:val="both"/>
        <w:rPr>
          <w:rFonts w:ascii="Times New Roman" w:hAnsi="Times New Roman" w:cs="Times New Roman"/>
          <w:sz w:val="24"/>
          <w:szCs w:val="24"/>
        </w:rPr>
      </w:pPr>
      <w:r w:rsidRPr="009C7EF6">
        <w:rPr>
          <w:rFonts w:ascii="Times New Roman" w:hAnsi="Times New Roman" w:cs="Times New Roman"/>
          <w:sz w:val="24"/>
          <w:szCs w:val="24"/>
        </w:rPr>
        <w:t>4) 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E85C5D" w:rsidRPr="009C7EF6" w:rsidRDefault="00E85C5D" w:rsidP="00E85C5D">
      <w:pPr>
        <w:widowControl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Леса, расположенные вдоль   автодорог общего пользования   выделены   постановлением СМ СССР от 7.04.1946 № 781, постановлением СНК СССР от 14.07.1944 №14587-р. </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E85C5D" w:rsidRPr="009C7EF6" w:rsidRDefault="00E85C5D" w:rsidP="00E85C5D">
      <w:pPr>
        <w:widowControl w:val="0"/>
        <w:spacing w:after="0" w:line="240" w:lineRule="auto"/>
        <w:jc w:val="both"/>
        <w:rPr>
          <w:rFonts w:ascii="Times New Roman" w:hAnsi="Times New Roman"/>
          <w:sz w:val="24"/>
          <w:szCs w:val="24"/>
        </w:rPr>
      </w:pPr>
      <w:r w:rsidRPr="009C7EF6">
        <w:rPr>
          <w:rFonts w:ascii="Times New Roman" w:hAnsi="Times New Roman"/>
          <w:sz w:val="24"/>
          <w:szCs w:val="24"/>
        </w:rPr>
        <w:t xml:space="preserve">2. 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E85C5D" w:rsidRPr="009C7EF6" w:rsidRDefault="00E85C5D" w:rsidP="00E85C5D">
      <w:pPr>
        <w:widowControl w:val="0"/>
        <w:spacing w:after="0" w:line="240" w:lineRule="auto"/>
        <w:jc w:val="both"/>
        <w:rPr>
          <w:rFonts w:ascii="Times New Roman" w:hAnsi="Times New Roman"/>
          <w:sz w:val="24"/>
          <w:szCs w:val="24"/>
        </w:rPr>
      </w:pPr>
      <w:r w:rsidRPr="009C7EF6">
        <w:rPr>
          <w:rFonts w:ascii="Times New Roman" w:hAnsi="Times New Roman"/>
          <w:sz w:val="24"/>
          <w:szCs w:val="24"/>
        </w:rPr>
        <w:t xml:space="preserve">3. 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 </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 30.11.2011 №506 «Об отнесении лесов на территории Кировской области к ценным лесам, эксплуатационным лесам и установлении их границ»</w:t>
      </w:r>
    </w:p>
    <w:p w:rsidR="00E85C5D" w:rsidRPr="009C7EF6" w:rsidRDefault="00E85C5D" w:rsidP="00E85C5D">
      <w:pPr>
        <w:widowControl w:val="0"/>
        <w:spacing w:after="0" w:line="240" w:lineRule="auto"/>
        <w:ind w:firstLine="539"/>
        <w:jc w:val="both"/>
        <w:rPr>
          <w:rFonts w:ascii="Times New Roman" w:hAnsi="Times New Roman"/>
          <w:sz w:val="24"/>
          <w:szCs w:val="24"/>
        </w:rPr>
      </w:pPr>
      <w:r w:rsidRPr="009C7EF6">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E85C5D" w:rsidRPr="009C7EF6" w:rsidRDefault="00E85C5D" w:rsidP="00E85C5D">
      <w:pPr>
        <w:pStyle w:val="ConsPlusNormal"/>
        <w:ind w:firstLine="540"/>
        <w:jc w:val="both"/>
        <w:rPr>
          <w:rFonts w:ascii="Times New Roman" w:hAnsi="Times New Roman" w:cs="Times New Roman"/>
          <w:sz w:val="24"/>
          <w:szCs w:val="24"/>
        </w:rPr>
      </w:pPr>
    </w:p>
    <w:p w:rsidR="00F508EA" w:rsidRPr="009C7EF6" w:rsidRDefault="00F508EA">
      <w:pPr>
        <w:spacing w:after="0" w:line="240" w:lineRule="auto"/>
        <w:rPr>
          <w:rFonts w:ascii="Times New Roman" w:hAnsi="Times New Roman"/>
          <w:sz w:val="24"/>
          <w:szCs w:val="24"/>
        </w:rPr>
      </w:pPr>
      <w:r w:rsidRPr="009C7EF6">
        <w:rPr>
          <w:rFonts w:ascii="Times New Roman" w:hAnsi="Times New Roman"/>
          <w:sz w:val="24"/>
          <w:szCs w:val="24"/>
        </w:rPr>
        <w:br w:type="page"/>
      </w:r>
    </w:p>
    <w:p w:rsidR="00E85C5D" w:rsidRPr="009C7EF6" w:rsidRDefault="00CD2190" w:rsidP="00E85C5D">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lastRenderedPageBreak/>
        <w:t>Таблица 3</w:t>
      </w:r>
    </w:p>
    <w:p w:rsidR="00E85C5D" w:rsidRPr="009C7EF6" w:rsidRDefault="00E85C5D" w:rsidP="00E85C5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Распределение лесов по целевому назначению и категориям защитных лесов</w:t>
      </w:r>
    </w:p>
    <w:p w:rsidR="00CD2190" w:rsidRPr="009C7EF6" w:rsidRDefault="00CD2190" w:rsidP="00E85C5D">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094"/>
        <w:gridCol w:w="1754"/>
        <w:gridCol w:w="3516"/>
        <w:gridCol w:w="1210"/>
        <w:gridCol w:w="1755"/>
      </w:tblGrid>
      <w:tr w:rsidR="00400AE6" w:rsidRPr="009C7EF6" w:rsidTr="00CD2190">
        <w:trPr>
          <w:tblHeader/>
        </w:trPr>
        <w:tc>
          <w:tcPr>
            <w:tcW w:w="88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w:t>
            </w:r>
          </w:p>
        </w:tc>
        <w:tc>
          <w:tcPr>
            <w:tcW w:w="88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Участковое лесничество</w:t>
            </w:r>
          </w:p>
        </w:tc>
        <w:tc>
          <w:tcPr>
            <w:tcW w:w="173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Номера лесных кварталов или их частей</w:t>
            </w:r>
          </w:p>
        </w:tc>
        <w:tc>
          <w:tcPr>
            <w:tcW w:w="618"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 га</w:t>
            </w:r>
          </w:p>
        </w:tc>
        <w:tc>
          <w:tcPr>
            <w:tcW w:w="88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Основания деления лесов по целевому назначению</w:t>
            </w:r>
          </w:p>
        </w:tc>
      </w:tr>
      <w:tr w:rsidR="00CD2190" w:rsidRPr="009C7EF6" w:rsidTr="00CD2190">
        <w:trPr>
          <w:tblHeader/>
        </w:trPr>
        <w:tc>
          <w:tcPr>
            <w:tcW w:w="882"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882"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735"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618"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882"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400AE6" w:rsidRPr="009C7EF6" w:rsidTr="00F508EA">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Всего лесов</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167465</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Защитные леса - всего</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2389</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Лесной кодекс РФ, ст. 102</w:t>
            </w: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3194</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1273</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2177</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515</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1241</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10789</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Леса, расположенные в водоохранных зонах</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ч., 49 ч., 55 ч., 57, 64 ч. - 66 ч., 69 ч., 75 ч. - 79 ч., 81 ч. - 89 ч., 102 ч., 103 ч., 107 ч. - 110 ч., 113 ч. - 117 ч., 119 ч. - 121 ч., 124 ч., 125 ч., 128 ч., 130 ч., 131 ч., 135 ч. - 138 ч., 146 ч., 152 ч. - 155 ч., 161 ч. - 165 ч., 169 ч., 170 ч., 173 ч., 174 ч., 178 ч., 179 ч., 183 ч. - 188 ч., 192 ч. - 194 ч., 201 ч., 202 ч., 204 ч. - 206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2216</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Постановление Правительства РФ от 23.11.1996 N 31404, приказ Рослесхоза от 27.05.1997 N 69</w:t>
            </w:r>
          </w:p>
        </w:tc>
      </w:tr>
      <w:tr w:rsidR="00400AE6" w:rsidRPr="009C7EF6" w:rsidTr="00F508EA">
        <w:tc>
          <w:tcPr>
            <w:tcW w:w="882" w:type="pct"/>
            <w:vMerge/>
            <w:tcBorders>
              <w:top w:val="single" w:sz="4" w:space="0" w:color="auto"/>
              <w:left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ч. - 6 ч., 8 ч., 12 ч., 13 ч., 18 ч., 20 ч., 23 ч., 28 ч., 32 ч., 33 ч., 36 ч., 37 ч., 43 ч., 44 ч., 48 ч., 49 ч., 54 ч. - 57 ч., 61 ч. - 63 ч., 67 ч., 68 ч., 74 ч. - 76 ч., 81 ч., 82 ч., 85 ч., 86 ч., 91 ч., 92 ч., 95 ч. - 97 ч., 100 ч. - 108 ч., 122 ч. - 127 ч., 129 ч. - 136 ч., 141 ч. - 144 ч., 149 ч. - 154 ч., 167 ч., 168 ч., 172 ч. - 183 ч., 193 ч. - 196 ч., 211 ч. - 213 ч., 217 ч. - 222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2460</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Постановление Правительства Кировской области N 13/130 от 29.05.2009</w:t>
            </w:r>
          </w:p>
        </w:tc>
      </w:tr>
      <w:tr w:rsidR="00400AE6" w:rsidRPr="009C7EF6" w:rsidTr="00F508EA">
        <w:tc>
          <w:tcPr>
            <w:tcW w:w="882" w:type="pct"/>
            <w:vMerge w:val="restart"/>
            <w:tcBorders>
              <w:left w:val="single" w:sz="4" w:space="0" w:color="auto"/>
              <w:bottom w:val="single" w:sz="4" w:space="0" w:color="auto"/>
              <w:right w:val="single" w:sz="4" w:space="0" w:color="auto"/>
            </w:tcBorders>
          </w:tcPr>
          <w:p w:rsidR="00400AE6" w:rsidRPr="009C7EF6" w:rsidRDefault="00400AE6" w:rsidP="00BD5A33">
            <w:pPr>
              <w:pStyle w:val="ConsPlusNormal"/>
              <w:jc w:val="both"/>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2 ч., 5 ч., 10 ч., 13 ч., 26 ч. - 28 ч., 35 ч., 42 ч., 46 ч. - 48 ч., 52 ч., 59 ч., 68 ч., 77 ч., 86 ч., 87 ч., 95 ч., 96 ч., 101 ч. - 103 ч., 109 ч. - 111 ч., 115 ч. - 125 ч., 131 ч. - 136 ч., 139 ч. - 141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1026</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8 ч. - 17 ч., 27 ч. - 31 ч., 35 ч. - 39 ч., 50 ч., 59 ч. - 61 ч., 72 ч. - 74 ч., 85 ч., 86 ч., 96 ч., 97 ч., 110 ч. - 112 ч., 114 ч. - 116 ч., 120 ч., 125 ч., 126 ч., 134 ч. - 138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1590</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КЛХ "Труд": 5 ч., 9 ч.; КЛХ "Природа": 1 ч., 2 ч., 5 ч., 6 ч., 8 ч.; КЛХ "Урожайный": 1 ч. - 3 ч.; КЛХ "Васильевский": 3 ч. - 6 ч., 8 ч. - 11 ч.; АО "Кировец": 1 ч., 2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376</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СВХ "Немский": 1 ч., 2 ч., 4 ч. - 7 ч., 12 ч., 13 ч.; АО "Нива": 1 ч.; КЛХ "Заря": 1 ч. - 3 ч., 5 ч. - 10 ч.; КЛХ "Рагозинский": 1 ч.; КЛХ "Родина": 2 ч. - 8 ч.; КЛХ "Верхорубовский": 2 ч. - 4 ч.; КЛХ "Марковский": 2 ч. - 5 ч., 7 ч., 9 ч.; КЛХ "Вишневский": 8 ч.; крестьянское хозяйство "Михино": 1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1019</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8687</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2. Леса, выполняющие функции защиты природных и иных объектов - всего</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734</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247</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587</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139</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x</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222</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2102</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 xml:space="preserve">2.1. Защитные полосы лесов, расположенные вдоль железнодорожных путей общего пользования, федеральных автомобильных </w:t>
            </w:r>
            <w:r w:rsidRPr="009C7EF6">
              <w:rPr>
                <w:rFonts w:ascii="Times New Roman" w:hAnsi="Times New Roman" w:cs="Times New Roman"/>
                <w:sz w:val="24"/>
                <w:szCs w:val="24"/>
              </w:rPr>
              <w:lastRenderedPageBreak/>
              <w:t>дорог общего пользования, автомобильных дорог общего пользования, находящихся в собственности субъектов РФ</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lastRenderedPageBreak/>
              <w:t>Чистопольское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32 ч. - 34 ч., 36 ч., 41 ч., 50 ч., 52 ч., 53 ч., 56 ч., 64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 xml:space="preserve">Постановление ГКО СССР от 29.08.1943 N 4004, постановление СМ РСФСР от 18.07.1959 N 4292-р, распоряжение </w:t>
            </w:r>
            <w:r w:rsidRPr="009C7EF6">
              <w:rPr>
                <w:rFonts w:ascii="Times New Roman" w:hAnsi="Times New Roman" w:cs="Times New Roman"/>
                <w:sz w:val="24"/>
                <w:szCs w:val="24"/>
              </w:rPr>
              <w:lastRenderedPageBreak/>
              <w:t>СНК ССР от 14.07.1944 N 14587-р, постановление Правительства РСФСР от 24.12.1991 N 62</w:t>
            </w: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116 ч., 119 ч. - 121 ч., 139 ч., 140 ч., 145 ч. - 149 ч., 178 ч., 179 ч., 207 ч., 208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734</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Постановление Правительства Кировской области от 14.11.2006 N 74/255</w:t>
            </w: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12 ч., 19 ч. - 21 ч., 24 ч., 25 ч., 30 ч. - 34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247</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9 ч., 32 ч., 33 ч., 55 ч. - 57 ч., 81 ч., 82 ч., 107 ч., 108 ч., 131 ч. - 134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587</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КЛХ "Природа": 1 ч. - 3 ч., 8 ч.; КЛХ "Урожайный": 2 ч., 3 ч.; КЛХ "Васильевский": 1 ч. - 3 ч., 5 ч. - 7 ч., 9 ч.; АО "Кировец": 3 ч., 4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139</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СВХ "Немский": 1 ч. - 2 ч., 4 ч., 6 ч., 7 ч.; КЛХ "Вишневский": 3 ч. - 7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222</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2102</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Чистопольское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ч., 2 - 31, 32 ч. - 34 ч., 35, 36 ч., 37 - 40, 41 ч., 42 - 48, 49 ч., 50 ч., 51, 52 ч., 53 ч., 54, 55 ч., 56 ч., 58 - 63, 64 ч. - 66 ч., 67, 68, 69 ч., 70 - 74, 75 ч. - 79 ч., 80, 81 ч. - 89 ч., 90 - 101, 102 ч., 103 ч., 104 - 106, 107 ч. - 110 ч., 111, 112, 113 ч. - 117 ч., 118, 119 ч. - 121 ч., 122, 123, 124 ч., 125 ч., 126, 127, 128 ч., 129, 130 ч., 131 ч., 132 - 134, 135 ч. - 138 ч., 139 - 145, 146 ч., 147 - 151, 152 ч. - 155 ч., 156 - 160, 161 ч. - 165 ч., 166 - 168, 169 ч., 170 ч., 171, 172, 173 ч., 174 ч., 175 - 177, 178 ч., 179 ч., 180 - 182, 183 ч. - 188 ч., 189 - 191, 192 ч. - 194 ч., 195 - 200, 201 ч., 202 ч., 203, 204 ч. - 206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34723</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Лесной кодекс РФ, ст. 102</w:t>
            </w:r>
          </w:p>
        </w:tc>
      </w:tr>
      <w:tr w:rsidR="00400AE6" w:rsidRPr="009C7EF6" w:rsidTr="00F508EA">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ч. - 6 ч., 7, 8 ч., 9 - 11, 12 ч., 13 ч., 14 - 17, 18 ч., 19, 20 ч., 21, 22, 23 ч., 24 - 27, 28 ч., 29 - 31, 32 ч., 33 ч., 34, 35, 36 ч., 37 ч., 38 - 42, 43 ч., 44 ч., 45 - 47, 48 ч., 49 ч., 50 - 53, 54 ч. - 57 ч., 58 - 60, 61 ч. - 63 ч., 64 - 66, 67 ч., 68 ч., 69 - 73, 74 ч. - 76 ч., 77 - 80, 81 ч., 82 ч., 83, 84, 85 ч., 86 ч., 87 - 90, 91 ч., 92 ч., 93, 94, 95 ч. - 97 ч., 98, 99, 100 ч. - 108 ч., 109 - 115, 116 ч., 117, 118, 119 ч. - 127 ч., 128, 129 ч. - 136 ч., 137, 138, 139 ч. - 154 ч., 155 - 166, 167 ч., 168 ч., 169 - 171, 172 ч. - 183 ч., 184 - 192, 193 ч. - 196 ч., 197 - 206, 207 ч., 208 ч., 209, 210, 211 ч. - 213 ч., 214 - 216, 217 ч. - 222 ч., 223 - 225</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44574</w:t>
            </w:r>
          </w:p>
        </w:tc>
        <w:tc>
          <w:tcPr>
            <w:tcW w:w="88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both"/>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2 ч., 3, 4, 5 ч., 6 - 9, 10 ч., 11, 12 ч., 13 ч., 14 - 18, 19 ч. - 21 ч., 22, 23, 24 ч. - 28 ч., 29, 30 ч. - 35 ч., 36 - 41, 42 ч., 43 - 45, 46 ч. - 48 ч., 49 - 51, 52 ч., 53 - 58, 59 ч., 60 - 67, 68 ч., 69 - 76, 77 ч., 78 - 85, 86 ч., 87 ч., 88 - 94, 95 ч., 96 ч., 97 - 100, 101 ч. - 103 ч., 104 - 108, 109 ч. - 111 ч., 112 - 114, 115 ч. - 125 ч., 126 - 130, 131 ч. - 136 ч., 137, 138, 139 ч. - 141 ч., 142 - 147</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30557</w:t>
            </w:r>
          </w:p>
        </w:tc>
        <w:tc>
          <w:tcPr>
            <w:tcW w:w="882"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both"/>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Лобанское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1 - 7, 8 ч. - 17 ч., 18 - 26, 27 ч. - 33 ч., 34, 35 ч. - 39 ч., 40 - 49, 50 ч., 51 - 54, 55 ч. - 57 ч., 58, 59 ч. - 61 ч., 62 - 71, 72 ч. - 74 ч., 75 - 80, 81 ч., 82 ч., 83, 84, 85 ч., 86 ч., 87 - 95, 96 ч., 97 ч., 98 - 106, 107 ч., 108 ч., 109, 110 ч. - 112 ч., 113, 114 ч. - 116 ч., 117 - 119, 120 ч., 121 - 124, 125 ч., 126 ч., 127 - 130, 131 ч. - 138 ч., 139 - 144</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29658</w:t>
            </w:r>
          </w:p>
        </w:tc>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Архангельское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 xml:space="preserve">КЛХ "Труд": 1 - 4, 5 ч., 6 - 8, 9 ч.; КЛХ "Природа": 1 ч. - 3 ч., 4, 5 ч., 6 ч., 7, 8 ч., 9, 10; КЛХ "Урожайный": 1 ч. - 3 ч.; КЛХ </w:t>
            </w:r>
            <w:r w:rsidRPr="009C7EF6">
              <w:rPr>
                <w:rFonts w:ascii="Times New Roman" w:hAnsi="Times New Roman" w:cs="Times New Roman"/>
                <w:sz w:val="24"/>
                <w:szCs w:val="24"/>
              </w:rPr>
              <w:lastRenderedPageBreak/>
              <w:t>"Васильевский": 1 ч. - 11 ч.; АО "Кировец": 1 ч. - 4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lastRenderedPageBreak/>
              <w:t>6986</w:t>
            </w:r>
          </w:p>
        </w:tc>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Немское сельское</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СВХ "Немский": 1 ч., 2 ч., 3, 4 ч. - 7 ч., 8 - 11, 12 ч., 13 ч., 14; АО "Нива": 1 ч., 2, 3 ч.; КЛХ "Заря": 1 ч. - 3 ч., 4, 5 ч. - 10 ч.; КЛХ "Рагозинский": 1 ч.; КЛХ "Родина": 1, 2 ч. - 8 ч.; КЛХ "Верхорубовский": 1, 2 ч. - 4 ч.; КЛХ "Марковский": 1, 2 ч. - 5 ч., 6, 7 ч., 8, 9 ч.; КЛХ "Вишневский": 1, 2, 3 ч. - 8 ч.; крестьянское хозяйство "Михино": 1 ч.</w:t>
            </w: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10178</w:t>
            </w:r>
          </w:p>
        </w:tc>
        <w:tc>
          <w:tcPr>
            <w:tcW w:w="882" w:type="pct"/>
            <w:vMerge/>
            <w:tcBorders>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F508EA">
        <w:tc>
          <w:tcPr>
            <w:tcW w:w="882"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1735"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156676</w:t>
            </w:r>
          </w:p>
        </w:tc>
        <w:tc>
          <w:tcPr>
            <w:tcW w:w="882" w:type="pct"/>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rPr>
                <w:rFonts w:ascii="Times New Roman" w:hAnsi="Times New Roman" w:cs="Times New Roman"/>
                <w:sz w:val="24"/>
                <w:szCs w:val="24"/>
              </w:rPr>
            </w:pPr>
          </w:p>
        </w:tc>
      </w:tr>
    </w:tbl>
    <w:p w:rsidR="001C137F" w:rsidRPr="009C7EF6" w:rsidRDefault="001C137F" w:rsidP="0019346E">
      <w:pPr>
        <w:pStyle w:val="ConsPlusNormal"/>
        <w:jc w:val="both"/>
        <w:rPr>
          <w:rFonts w:ascii="Times New Roman" w:hAnsi="Times New Roman" w:cs="Times New Roman"/>
          <w:sz w:val="24"/>
          <w:szCs w:val="24"/>
        </w:rPr>
      </w:pPr>
    </w:p>
    <w:p w:rsidR="00E85C5D" w:rsidRPr="009C7EF6" w:rsidRDefault="00E85C5D" w:rsidP="00B136A0">
      <w:pPr>
        <w:pStyle w:val="03"/>
      </w:pPr>
      <w:bookmarkStart w:id="29" w:name="_Toc507120163"/>
      <w:bookmarkStart w:id="30" w:name="_Toc520102103"/>
      <w:bookmarkStart w:id="31" w:name="_Toc520319876"/>
      <w:r w:rsidRPr="009C7EF6">
        <w:t>Характеристика лесных и нелесных земель из состава земель лесного фонда</w:t>
      </w:r>
      <w:bookmarkEnd w:id="29"/>
      <w:bookmarkEnd w:id="30"/>
      <w:bookmarkEnd w:id="31"/>
    </w:p>
    <w:p w:rsidR="00E85C5D" w:rsidRPr="009C7EF6" w:rsidRDefault="00E85C5D" w:rsidP="00F508EA">
      <w:pPr>
        <w:pStyle w:val="095"/>
      </w:pPr>
      <w:r w:rsidRPr="009C7EF6">
        <w:t>Характеристика лесных и нелесных земель фонда на территории лесничества представлена в таблице 4.</w:t>
      </w:r>
    </w:p>
    <w:p w:rsidR="00E85C5D" w:rsidRPr="009C7EF6" w:rsidRDefault="00E85C5D" w:rsidP="00456D6F">
      <w:pPr>
        <w:pStyle w:val="095"/>
      </w:pPr>
    </w:p>
    <w:p w:rsidR="00E85C5D" w:rsidRPr="009C7EF6" w:rsidRDefault="00E85C5D" w:rsidP="00E85C5D">
      <w:pPr>
        <w:pStyle w:val="ConsPlusNormal"/>
        <w:ind w:firstLine="720"/>
        <w:jc w:val="right"/>
        <w:rPr>
          <w:rFonts w:ascii="Times New Roman" w:hAnsi="Times New Roman" w:cs="Times New Roman"/>
          <w:sz w:val="24"/>
          <w:szCs w:val="24"/>
        </w:rPr>
      </w:pPr>
      <w:r w:rsidRPr="009C7EF6">
        <w:rPr>
          <w:rFonts w:ascii="Times New Roman" w:hAnsi="Times New Roman" w:cs="Times New Roman"/>
          <w:sz w:val="24"/>
          <w:szCs w:val="24"/>
        </w:rPr>
        <w:t>Таблица 4</w:t>
      </w:r>
    </w:p>
    <w:p w:rsidR="00E85C5D" w:rsidRPr="009C7EF6" w:rsidRDefault="00E85C5D"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 лесных и нелесных земель</w:t>
      </w:r>
      <w:r w:rsidR="00C0785F" w:rsidRPr="009C7EF6">
        <w:rPr>
          <w:rFonts w:ascii="Times New Roman" w:hAnsi="Times New Roman" w:cs="Times New Roman"/>
          <w:sz w:val="24"/>
          <w:szCs w:val="24"/>
        </w:rPr>
        <w:t xml:space="preserve"> </w:t>
      </w:r>
      <w:r w:rsidRPr="009C7EF6">
        <w:rPr>
          <w:rFonts w:ascii="Times New Roman" w:hAnsi="Times New Roman" w:cs="Times New Roman"/>
          <w:sz w:val="24"/>
          <w:szCs w:val="24"/>
        </w:rPr>
        <w:t>лесного фонда лесничества на территории лесничества</w:t>
      </w:r>
      <w:r w:rsidR="00CD2190" w:rsidRPr="009C7EF6">
        <w:rPr>
          <w:rFonts w:ascii="Times New Roman" w:hAnsi="Times New Roman" w:cs="Times New Roman"/>
          <w:sz w:val="24"/>
          <w:szCs w:val="24"/>
        </w:rPr>
        <w:br/>
      </w:r>
      <w:r w:rsidRPr="009C7EF6">
        <w:rPr>
          <w:rFonts w:ascii="Times New Roman" w:hAnsi="Times New Roman" w:cs="Times New Roman"/>
          <w:sz w:val="24"/>
          <w:szCs w:val="24"/>
        </w:rPr>
        <w:t>(</w:t>
      </w:r>
      <w:r w:rsidR="001C137F" w:rsidRPr="009C7EF6">
        <w:rPr>
          <w:rFonts w:ascii="Times New Roman" w:hAnsi="Times New Roman" w:cs="Times New Roman"/>
          <w:sz w:val="24"/>
          <w:szCs w:val="24"/>
        </w:rPr>
        <w:t>по состоянию на 01.01.2018</w:t>
      </w:r>
      <w:r w:rsidRPr="009C7EF6">
        <w:rPr>
          <w:rFonts w:ascii="Times New Roman" w:hAnsi="Times New Roman" w:cs="Times New Roman"/>
          <w:sz w:val="24"/>
          <w:szCs w:val="24"/>
        </w:rPr>
        <w:t>)</w:t>
      </w:r>
    </w:p>
    <w:p w:rsidR="00CD2190" w:rsidRPr="009C7EF6" w:rsidRDefault="00CD2190" w:rsidP="00CD2190">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032"/>
        <w:gridCol w:w="2142"/>
        <w:gridCol w:w="2155"/>
      </w:tblGrid>
      <w:tr w:rsidR="00E85C5D" w:rsidRPr="009C7EF6" w:rsidTr="00CD2190">
        <w:trPr>
          <w:tblHeader/>
        </w:trPr>
        <w:tc>
          <w:tcPr>
            <w:tcW w:w="2920" w:type="pct"/>
            <w:vMerge w:val="restart"/>
            <w:tcBorders>
              <w:top w:val="single" w:sz="4" w:space="0" w:color="auto"/>
              <w:left w:val="single" w:sz="4" w:space="0" w:color="auto"/>
              <w:right w:val="single" w:sz="4" w:space="0" w:color="auto"/>
            </w:tcBorders>
            <w:vAlign w:val="center"/>
          </w:tcPr>
          <w:p w:rsidR="00E85C5D" w:rsidRPr="009C7EF6" w:rsidRDefault="00E85C5D"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Категория земель</w:t>
            </w:r>
          </w:p>
        </w:tc>
        <w:tc>
          <w:tcPr>
            <w:tcW w:w="2080" w:type="pct"/>
            <w:gridSpan w:val="2"/>
            <w:tcBorders>
              <w:top w:val="single" w:sz="4" w:space="0" w:color="auto"/>
              <w:left w:val="single" w:sz="4" w:space="0" w:color="auto"/>
              <w:bottom w:val="single" w:sz="4" w:space="0" w:color="auto"/>
              <w:right w:val="single" w:sz="4" w:space="0" w:color="auto"/>
            </w:tcBorders>
            <w:vAlign w:val="center"/>
          </w:tcPr>
          <w:p w:rsidR="00E85C5D" w:rsidRPr="009C7EF6" w:rsidRDefault="00E85C5D"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Всего по лесничеству</w:t>
            </w:r>
          </w:p>
        </w:tc>
      </w:tr>
      <w:tr w:rsidR="00E85C5D" w:rsidRPr="009C7EF6" w:rsidTr="00CD2190">
        <w:trPr>
          <w:tblHeader/>
        </w:trPr>
        <w:tc>
          <w:tcPr>
            <w:tcW w:w="2920" w:type="pct"/>
            <w:vMerge/>
            <w:tcBorders>
              <w:left w:val="single" w:sz="4" w:space="0" w:color="auto"/>
              <w:bottom w:val="single" w:sz="4" w:space="0" w:color="auto"/>
              <w:right w:val="single" w:sz="4" w:space="0" w:color="auto"/>
            </w:tcBorders>
            <w:vAlign w:val="center"/>
          </w:tcPr>
          <w:p w:rsidR="00E85C5D" w:rsidRPr="009C7EF6" w:rsidRDefault="00E85C5D" w:rsidP="00CD2190">
            <w:pPr>
              <w:pStyle w:val="ConsPlusNormal"/>
              <w:jc w:val="center"/>
              <w:rPr>
                <w:rFonts w:ascii="Times New Roman" w:hAnsi="Times New Roman" w:cs="Times New Roman"/>
                <w:sz w:val="22"/>
                <w:szCs w:val="22"/>
              </w:rPr>
            </w:pPr>
          </w:p>
        </w:tc>
        <w:tc>
          <w:tcPr>
            <w:tcW w:w="1037" w:type="pct"/>
            <w:tcBorders>
              <w:top w:val="single" w:sz="4" w:space="0" w:color="auto"/>
              <w:left w:val="single" w:sz="4" w:space="0" w:color="auto"/>
              <w:bottom w:val="single" w:sz="4" w:space="0" w:color="auto"/>
              <w:right w:val="single" w:sz="4" w:space="0" w:color="auto"/>
            </w:tcBorders>
            <w:vAlign w:val="center"/>
          </w:tcPr>
          <w:p w:rsidR="00E85C5D"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w:t>
            </w:r>
            <w:r w:rsidR="00E85C5D" w:rsidRPr="009C7EF6">
              <w:rPr>
                <w:rFonts w:ascii="Times New Roman" w:hAnsi="Times New Roman" w:cs="Times New Roman"/>
                <w:sz w:val="22"/>
                <w:szCs w:val="22"/>
              </w:rPr>
              <w:t>лощадь, га</w:t>
            </w:r>
          </w:p>
        </w:tc>
        <w:tc>
          <w:tcPr>
            <w:tcW w:w="1043" w:type="pct"/>
            <w:tcBorders>
              <w:top w:val="single" w:sz="4" w:space="0" w:color="auto"/>
              <w:left w:val="single" w:sz="4" w:space="0" w:color="auto"/>
              <w:bottom w:val="single" w:sz="4" w:space="0" w:color="auto"/>
              <w:right w:val="single" w:sz="4" w:space="0" w:color="auto"/>
            </w:tcBorders>
            <w:vAlign w:val="center"/>
          </w:tcPr>
          <w:p w:rsidR="00E85C5D"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w:t>
            </w:r>
            <w:r w:rsidR="00E85C5D" w:rsidRPr="009C7EF6">
              <w:rPr>
                <w:rFonts w:ascii="Times New Roman" w:hAnsi="Times New Roman" w:cs="Times New Roman"/>
                <w:sz w:val="22"/>
                <w:szCs w:val="22"/>
              </w:rPr>
              <w:t>роценты</w:t>
            </w:r>
          </w:p>
        </w:tc>
      </w:tr>
      <w:tr w:rsidR="00CD2190" w:rsidRPr="009C7EF6" w:rsidTr="00CD2190">
        <w:trPr>
          <w:tblHeader/>
        </w:trPr>
        <w:tc>
          <w:tcPr>
            <w:tcW w:w="2920" w:type="pct"/>
            <w:tcBorders>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w:t>
            </w:r>
          </w:p>
        </w:tc>
        <w:tc>
          <w:tcPr>
            <w:tcW w:w="1037"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w:t>
            </w:r>
          </w:p>
        </w:tc>
        <w:tc>
          <w:tcPr>
            <w:tcW w:w="1043"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Общая площадь земель лесного фонда</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167465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100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Лесные земли, всего</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163955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97,9</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из них покрытые лесной растительностью</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154685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94,0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 т.ч. лесные культуры</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10746</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5,9</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не покрытые лесной растительностью</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7120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3,9</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несомкнувшиеся лесные культуры</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2145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1,2</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лесные питомники, плантации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естественные редины</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фонд лесовосстановления, всего</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7120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2,2</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 т.ч. гари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погибшие древостои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85</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вырубки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1C137F"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6676</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2,5</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прогалины, пустыри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359</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0,2</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Нелесные земли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3510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2,1</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из них: пашни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сенокосы</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302</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0,2</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пастбища</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39</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воды</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278</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0,2</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сады, тутовники, ягодники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дороги, просеки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1193</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0,7</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усадьбы и прочее</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19</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болота</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1537</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0,9</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пески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29</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w:t>
            </w:r>
          </w:p>
        </w:tc>
      </w:tr>
      <w:tr w:rsidR="00E85C5D" w:rsidRPr="009C7EF6" w:rsidTr="00F508EA">
        <w:tc>
          <w:tcPr>
            <w:tcW w:w="2920"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прочие земли</w:t>
            </w:r>
          </w:p>
        </w:tc>
        <w:tc>
          <w:tcPr>
            <w:tcW w:w="1037"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113</w:t>
            </w:r>
          </w:p>
        </w:tc>
        <w:tc>
          <w:tcPr>
            <w:tcW w:w="1043" w:type="pct"/>
            <w:tcBorders>
              <w:top w:val="single" w:sz="4" w:space="0" w:color="auto"/>
              <w:left w:val="single" w:sz="4" w:space="0" w:color="auto"/>
              <w:bottom w:val="single" w:sz="4" w:space="0" w:color="auto"/>
              <w:right w:val="single" w:sz="4" w:space="0" w:color="auto"/>
            </w:tcBorders>
          </w:tcPr>
          <w:p w:rsidR="00E85C5D" w:rsidRPr="009C7EF6" w:rsidRDefault="00E85C5D" w:rsidP="00CD788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0,1</w:t>
            </w:r>
          </w:p>
        </w:tc>
      </w:tr>
    </w:tbl>
    <w:p w:rsidR="00171B37" w:rsidRPr="009C7EF6" w:rsidRDefault="00171B37" w:rsidP="0019346E">
      <w:pPr>
        <w:pStyle w:val="ConsPlusNormal"/>
        <w:jc w:val="both"/>
        <w:rPr>
          <w:rFonts w:ascii="Times New Roman" w:hAnsi="Times New Roman" w:cs="Times New Roman"/>
          <w:sz w:val="24"/>
          <w:szCs w:val="24"/>
        </w:rPr>
      </w:pPr>
    </w:p>
    <w:p w:rsidR="00E85C5D" w:rsidRPr="009C7EF6" w:rsidRDefault="00E85C5D" w:rsidP="00B136A0">
      <w:pPr>
        <w:pStyle w:val="03"/>
      </w:pPr>
      <w:bookmarkStart w:id="32" w:name="_Toc507120164"/>
      <w:bookmarkStart w:id="33" w:name="_Toc520102104"/>
      <w:bookmarkStart w:id="34" w:name="_Toc520319877"/>
      <w:r w:rsidRPr="009C7EF6">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32"/>
      <w:bookmarkEnd w:id="33"/>
      <w:bookmarkEnd w:id="34"/>
    </w:p>
    <w:p w:rsidR="00E85C5D" w:rsidRPr="009C7EF6" w:rsidRDefault="00E85C5D" w:rsidP="00E85C5D">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РФ. Для сохранения биологического разнообразия в местах естественного обитания создаются особо охраняемые природные территории (ООПТ).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Российской  Федерации, Лесным Кодексом Российской  Федерации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Российской Федерации осуществляется в соответствии со статусом и режимом природопользования для конкретных особо охраняемых природных территорий.</w:t>
      </w:r>
      <w:r w:rsidR="00C0785F" w:rsidRPr="009C7EF6">
        <w:rPr>
          <w:rFonts w:ascii="Times New Roman" w:hAnsi="Times New Roman"/>
          <w:sz w:val="24"/>
          <w:szCs w:val="24"/>
        </w:rPr>
        <w:t xml:space="preserve"> </w:t>
      </w:r>
      <w:r w:rsidRPr="009C7EF6">
        <w:rPr>
          <w:rFonts w:ascii="Times New Roman" w:hAnsi="Times New Roman"/>
          <w:sz w:val="24"/>
          <w:szCs w:val="24"/>
        </w:rPr>
        <w:t xml:space="preserve">Режим ведения хозяйства в соответствии с </w:t>
      </w:r>
      <w:r w:rsidR="000623FA" w:rsidRPr="009C7EF6">
        <w:rPr>
          <w:rFonts w:ascii="Times New Roman" w:hAnsi="Times New Roman"/>
          <w:sz w:val="24"/>
          <w:szCs w:val="24"/>
        </w:rPr>
        <w:t>Земельным к</w:t>
      </w:r>
      <w:r w:rsidRPr="009C7EF6">
        <w:rPr>
          <w:rFonts w:ascii="Times New Roman" w:hAnsi="Times New Roman"/>
          <w:sz w:val="24"/>
          <w:szCs w:val="24"/>
        </w:rPr>
        <w:t>одексом</w:t>
      </w:r>
      <w:r w:rsidR="000623FA" w:rsidRPr="009C7EF6">
        <w:rPr>
          <w:rFonts w:ascii="Times New Roman" w:hAnsi="Times New Roman"/>
          <w:sz w:val="24"/>
          <w:szCs w:val="24"/>
        </w:rPr>
        <w:t xml:space="preserve"> и Лесным кодексом запрещает</w:t>
      </w:r>
      <w:r w:rsidRPr="009C7EF6">
        <w:rPr>
          <w:rFonts w:ascii="Times New Roman" w:hAnsi="Times New Roman"/>
          <w:sz w:val="24"/>
          <w:szCs w:val="24"/>
        </w:rPr>
        <w:t>:</w:t>
      </w:r>
    </w:p>
    <w:p w:rsidR="00E85C5D" w:rsidRPr="009C7EF6" w:rsidRDefault="00E85C5D" w:rsidP="00E85C5D">
      <w:pPr>
        <w:pStyle w:val="af3"/>
        <w:widowControl w:val="0"/>
        <w:numPr>
          <w:ilvl w:val="0"/>
          <w:numId w:val="2"/>
        </w:numPr>
        <w:jc w:val="both"/>
      </w:pPr>
      <w:r w:rsidRPr="009C7EF6">
        <w:t>проведение рубок лесных насаждений на лесных участках, на которых исключается любое вмешательство человека в природные процессы;</w:t>
      </w:r>
    </w:p>
    <w:p w:rsidR="00E85C5D" w:rsidRPr="009C7EF6" w:rsidRDefault="00E85C5D" w:rsidP="00E85C5D">
      <w:pPr>
        <w:pStyle w:val="af3"/>
        <w:widowControl w:val="0"/>
        <w:numPr>
          <w:ilvl w:val="0"/>
          <w:numId w:val="2"/>
        </w:numPr>
        <w:jc w:val="both"/>
      </w:pPr>
      <w:r w:rsidRPr="009C7EF6">
        <w:t xml:space="preserve">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w:t>
      </w:r>
      <w:r w:rsidRPr="009C7EF6">
        <w:lastRenderedPageBreak/>
        <w:t>территорий;</w:t>
      </w:r>
    </w:p>
    <w:p w:rsidR="00E85C5D" w:rsidRPr="009C7EF6" w:rsidRDefault="00E85C5D" w:rsidP="00E85C5D">
      <w:pPr>
        <w:pStyle w:val="af3"/>
        <w:widowControl w:val="0"/>
        <w:numPr>
          <w:ilvl w:val="0"/>
          <w:numId w:val="2"/>
        </w:numPr>
        <w:jc w:val="both"/>
      </w:pPr>
      <w:r w:rsidRPr="009C7EF6">
        <w:t>использование токсичных химических препаратов для охраны и защиты лесов, в том числе в научных целях;</w:t>
      </w:r>
    </w:p>
    <w:p w:rsidR="00E85C5D" w:rsidRPr="009C7EF6" w:rsidRDefault="00E85C5D" w:rsidP="00E85C5D">
      <w:pPr>
        <w:pStyle w:val="af3"/>
        <w:widowControl w:val="0"/>
        <w:numPr>
          <w:ilvl w:val="0"/>
          <w:numId w:val="2"/>
        </w:numPr>
        <w:jc w:val="both"/>
      </w:pPr>
      <w:r w:rsidRPr="009C7EF6">
        <w:t>предоставление садоводческих и дачных участков;</w:t>
      </w:r>
    </w:p>
    <w:p w:rsidR="00E85C5D" w:rsidRPr="009C7EF6" w:rsidRDefault="00E85C5D" w:rsidP="00E85C5D">
      <w:pPr>
        <w:pStyle w:val="af3"/>
        <w:widowControl w:val="0"/>
        <w:numPr>
          <w:ilvl w:val="0"/>
          <w:numId w:val="2"/>
        </w:numPr>
        <w:jc w:val="both"/>
      </w:pPr>
      <w:r w:rsidRPr="009C7EF6">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E85C5D" w:rsidRPr="009C7EF6" w:rsidRDefault="00E85C5D" w:rsidP="00E85C5D">
      <w:pPr>
        <w:pStyle w:val="af3"/>
        <w:widowControl w:val="0"/>
        <w:numPr>
          <w:ilvl w:val="0"/>
          <w:numId w:val="2"/>
        </w:numPr>
        <w:jc w:val="both"/>
      </w:pPr>
      <w:r w:rsidRPr="009C7EF6">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E85C5D" w:rsidRPr="009C7EF6" w:rsidRDefault="00E85C5D" w:rsidP="00E85C5D">
      <w:pPr>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Федеральным</w:t>
      </w:r>
      <w:r w:rsidR="000623FA" w:rsidRPr="009C7EF6">
        <w:rPr>
          <w:rFonts w:ascii="Times New Roman" w:hAnsi="Times New Roman" w:cs="Times New Roman"/>
          <w:sz w:val="24"/>
          <w:szCs w:val="24"/>
        </w:rPr>
        <w:t xml:space="preserve"> законом от 14.03.1995 N 33-ФЗ «</w:t>
      </w:r>
      <w:r w:rsidRPr="009C7EF6">
        <w:rPr>
          <w:rFonts w:ascii="Times New Roman" w:hAnsi="Times New Roman" w:cs="Times New Roman"/>
          <w:sz w:val="24"/>
          <w:szCs w:val="24"/>
        </w:rPr>
        <w:t>Об особо о</w:t>
      </w:r>
      <w:r w:rsidR="000623FA" w:rsidRPr="009C7EF6">
        <w:rPr>
          <w:rFonts w:ascii="Times New Roman" w:hAnsi="Times New Roman" w:cs="Times New Roman"/>
          <w:sz w:val="24"/>
          <w:szCs w:val="24"/>
        </w:rPr>
        <w:t>храняемых природных территориях»</w:t>
      </w:r>
      <w:r w:rsidRPr="009C7EF6">
        <w:rPr>
          <w:rFonts w:ascii="Times New Roman" w:hAnsi="Times New Roman" w:cs="Times New Roman"/>
          <w:sz w:val="24"/>
          <w:szCs w:val="24"/>
        </w:rPr>
        <w:t xml:space="preserve"> ООПТ могут иметь федеральное, региональное и местное значение. На территории Немского лесничества расположены ООПТ регионального значения, приведенные в таблице </w:t>
      </w:r>
      <w:r w:rsidR="00CD2190" w:rsidRPr="009C7EF6">
        <w:rPr>
          <w:rFonts w:ascii="Times New Roman" w:hAnsi="Times New Roman" w:cs="Times New Roman"/>
          <w:sz w:val="24"/>
          <w:szCs w:val="24"/>
          <w:lang w:val="en-US"/>
        </w:rPr>
        <w:t>I</w:t>
      </w:r>
      <w:r w:rsidR="00CD2190" w:rsidRPr="009C7EF6">
        <w:rPr>
          <w:rFonts w:ascii="Times New Roman" w:hAnsi="Times New Roman" w:cs="Times New Roman"/>
          <w:sz w:val="24"/>
          <w:szCs w:val="24"/>
        </w:rPr>
        <w:t>.1.1</w:t>
      </w:r>
      <w:r w:rsidRPr="009C7EF6">
        <w:rPr>
          <w:rFonts w:ascii="Times New Roman" w:hAnsi="Times New Roman" w:cs="Times New Roman"/>
          <w:sz w:val="24"/>
          <w:szCs w:val="24"/>
        </w:rPr>
        <w:t>. ООПТ федерального и местного значения на территории лесничества отсутствуют.</w:t>
      </w:r>
    </w:p>
    <w:p w:rsidR="00C27494" w:rsidRPr="009C7EF6" w:rsidRDefault="00C27494" w:rsidP="00C27494">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(Приложение 1).</w:t>
      </w:r>
    </w:p>
    <w:p w:rsidR="00782A02" w:rsidRPr="009C7EF6" w:rsidRDefault="00782A02" w:rsidP="00A26C8C">
      <w:pPr>
        <w:pStyle w:val="ConsPlusNormal"/>
        <w:ind w:firstLine="540"/>
        <w:jc w:val="both"/>
        <w:rPr>
          <w:rFonts w:ascii="Times New Roman" w:hAnsi="Times New Roman" w:cs="Times New Roman"/>
          <w:sz w:val="24"/>
          <w:szCs w:val="24"/>
        </w:rPr>
      </w:pPr>
    </w:p>
    <w:p w:rsidR="00782A02" w:rsidRPr="009C7EF6" w:rsidRDefault="00782A02" w:rsidP="00782A02">
      <w:pPr>
        <w:widowControl w:val="0"/>
        <w:autoSpaceDE w:val="0"/>
        <w:autoSpaceDN w:val="0"/>
        <w:adjustRightInd w:val="0"/>
        <w:spacing w:after="0" w:line="240" w:lineRule="auto"/>
        <w:jc w:val="right"/>
        <w:rPr>
          <w:rFonts w:ascii="Times New Roman" w:hAnsi="Times New Roman"/>
          <w:sz w:val="24"/>
          <w:szCs w:val="24"/>
        </w:rPr>
      </w:pPr>
      <w:r w:rsidRPr="009C7EF6">
        <w:rPr>
          <w:rFonts w:ascii="Times New Roman" w:hAnsi="Times New Roman"/>
          <w:sz w:val="24"/>
          <w:szCs w:val="24"/>
        </w:rPr>
        <w:t xml:space="preserve">Таблица </w:t>
      </w:r>
      <w:r w:rsidR="00CD2190" w:rsidRPr="009C7EF6">
        <w:rPr>
          <w:rFonts w:ascii="Times New Roman" w:hAnsi="Times New Roman"/>
          <w:sz w:val="24"/>
          <w:szCs w:val="24"/>
          <w:lang w:val="en-US"/>
        </w:rPr>
        <w:t>I</w:t>
      </w:r>
      <w:r w:rsidR="00CD2190" w:rsidRPr="009C7EF6">
        <w:rPr>
          <w:rFonts w:ascii="Times New Roman" w:hAnsi="Times New Roman"/>
          <w:sz w:val="24"/>
          <w:szCs w:val="24"/>
        </w:rPr>
        <w:t>.1.1</w:t>
      </w:r>
    </w:p>
    <w:p w:rsidR="00782A02" w:rsidRPr="009C7EF6" w:rsidRDefault="00782A02" w:rsidP="00782A0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Перечень особо охраняемых природных территорий,</w:t>
      </w:r>
    </w:p>
    <w:p w:rsidR="00782A02" w:rsidRPr="009C7EF6" w:rsidRDefault="00782A02" w:rsidP="00782A0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находящихся на территории Немского лесничества</w:t>
      </w:r>
    </w:p>
    <w:p w:rsidR="00CD2190" w:rsidRPr="009C7EF6" w:rsidRDefault="00CD2190" w:rsidP="00782A02">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21"/>
        <w:gridCol w:w="1494"/>
        <w:gridCol w:w="1504"/>
        <w:gridCol w:w="1539"/>
        <w:gridCol w:w="659"/>
        <w:gridCol w:w="1535"/>
        <w:gridCol w:w="1577"/>
        <w:gridCol w:w="1600"/>
      </w:tblGrid>
      <w:tr w:rsidR="00782A02" w:rsidRPr="00456D6F" w:rsidTr="00456D6F">
        <w:trPr>
          <w:tblHeader/>
        </w:trPr>
        <w:tc>
          <w:tcPr>
            <w:tcW w:w="201" w:type="pct"/>
            <w:tcBorders>
              <w:top w:val="single" w:sz="4" w:space="0" w:color="auto"/>
              <w:left w:val="single" w:sz="4" w:space="0" w:color="auto"/>
              <w:bottom w:val="single" w:sz="4" w:space="0" w:color="auto"/>
              <w:right w:val="single" w:sz="4" w:space="0" w:color="auto"/>
            </w:tcBorders>
            <w:vAlign w:val="center"/>
          </w:tcPr>
          <w:p w:rsidR="00782A02"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w:t>
            </w:r>
            <w:r w:rsidR="00782A02" w:rsidRPr="00456D6F">
              <w:rPr>
                <w:rFonts w:ascii="Times New Roman" w:hAnsi="Times New Roman" w:cs="Times New Roman"/>
                <w:sz w:val="22"/>
                <w:szCs w:val="24"/>
              </w:rPr>
              <w:t xml:space="preserve"> п/п</w:t>
            </w:r>
          </w:p>
        </w:tc>
        <w:tc>
          <w:tcPr>
            <w:tcW w:w="71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Наимено</w:t>
            </w:r>
            <w:r w:rsidR="00F508EA" w:rsidRPr="00456D6F">
              <w:rPr>
                <w:rFonts w:ascii="Times New Roman" w:hAnsi="Times New Roman" w:cs="Times New Roman"/>
                <w:sz w:val="22"/>
                <w:szCs w:val="24"/>
              </w:rPr>
              <w:softHyphen/>
            </w:r>
            <w:r w:rsidRPr="00456D6F">
              <w:rPr>
                <w:rFonts w:ascii="Times New Roman" w:hAnsi="Times New Roman" w:cs="Times New Roman"/>
                <w:sz w:val="22"/>
                <w:szCs w:val="24"/>
              </w:rPr>
              <w:t>вание ООПТ</w:t>
            </w:r>
          </w:p>
        </w:tc>
        <w:tc>
          <w:tcPr>
            <w:tcW w:w="7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Категория, уровень значимости</w:t>
            </w:r>
          </w:p>
        </w:tc>
        <w:tc>
          <w:tcPr>
            <w:tcW w:w="731"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Участковое лесничест</w:t>
            </w:r>
            <w:r w:rsidR="00F508EA" w:rsidRPr="00456D6F">
              <w:rPr>
                <w:rFonts w:ascii="Times New Roman" w:hAnsi="Times New Roman" w:cs="Times New Roman"/>
                <w:sz w:val="22"/>
                <w:szCs w:val="24"/>
              </w:rPr>
              <w:softHyphen/>
            </w:r>
            <w:r w:rsidRPr="00456D6F">
              <w:rPr>
                <w:rFonts w:ascii="Times New Roman" w:hAnsi="Times New Roman" w:cs="Times New Roman"/>
                <w:sz w:val="22"/>
                <w:szCs w:val="24"/>
              </w:rPr>
              <w:t>во, квартал (выдел)</w:t>
            </w:r>
          </w:p>
        </w:tc>
        <w:tc>
          <w:tcPr>
            <w:tcW w:w="3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Пло</w:t>
            </w:r>
            <w:r w:rsidR="00F508EA" w:rsidRPr="00456D6F">
              <w:rPr>
                <w:rFonts w:ascii="Times New Roman" w:hAnsi="Times New Roman" w:cs="Times New Roman"/>
                <w:sz w:val="22"/>
                <w:szCs w:val="24"/>
              </w:rPr>
              <w:softHyphen/>
            </w:r>
            <w:r w:rsidRPr="00456D6F">
              <w:rPr>
                <w:rFonts w:ascii="Times New Roman" w:hAnsi="Times New Roman" w:cs="Times New Roman"/>
                <w:sz w:val="22"/>
                <w:szCs w:val="24"/>
              </w:rPr>
              <w:t>щадь, га</w:t>
            </w:r>
          </w:p>
        </w:tc>
        <w:tc>
          <w:tcPr>
            <w:tcW w:w="82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Правоустанав</w:t>
            </w:r>
            <w:r w:rsidR="00456D6F" w:rsidRPr="00456D6F">
              <w:rPr>
                <w:rFonts w:ascii="Times New Roman" w:hAnsi="Times New Roman" w:cs="Times New Roman"/>
                <w:sz w:val="22"/>
                <w:szCs w:val="24"/>
              </w:rPr>
              <w:softHyphen/>
            </w:r>
            <w:r w:rsidRPr="00456D6F">
              <w:rPr>
                <w:rFonts w:ascii="Times New Roman" w:hAnsi="Times New Roman" w:cs="Times New Roman"/>
                <w:sz w:val="22"/>
                <w:szCs w:val="24"/>
              </w:rPr>
              <w:t>ли</w:t>
            </w:r>
            <w:r w:rsidR="00F508EA" w:rsidRPr="00456D6F">
              <w:rPr>
                <w:rFonts w:ascii="Times New Roman" w:hAnsi="Times New Roman" w:cs="Times New Roman"/>
                <w:sz w:val="22"/>
                <w:szCs w:val="24"/>
              </w:rPr>
              <w:softHyphen/>
            </w:r>
            <w:r w:rsidRPr="00456D6F">
              <w:rPr>
                <w:rFonts w:ascii="Times New Roman" w:hAnsi="Times New Roman" w:cs="Times New Roman"/>
                <w:sz w:val="22"/>
                <w:szCs w:val="24"/>
              </w:rPr>
              <w:t>вающий документ об организации ООПТ</w:t>
            </w:r>
          </w:p>
        </w:tc>
        <w:tc>
          <w:tcPr>
            <w:tcW w:w="749"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Цель создания</w:t>
            </w:r>
          </w:p>
        </w:tc>
        <w:tc>
          <w:tcPr>
            <w:tcW w:w="76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Режим охраны и использо</w:t>
            </w:r>
            <w:r w:rsidR="00F508EA" w:rsidRPr="00456D6F">
              <w:rPr>
                <w:rFonts w:ascii="Times New Roman" w:hAnsi="Times New Roman" w:cs="Times New Roman"/>
                <w:sz w:val="22"/>
                <w:szCs w:val="24"/>
              </w:rPr>
              <w:softHyphen/>
            </w:r>
            <w:r w:rsidRPr="00456D6F">
              <w:rPr>
                <w:rFonts w:ascii="Times New Roman" w:hAnsi="Times New Roman" w:cs="Times New Roman"/>
                <w:sz w:val="22"/>
                <w:szCs w:val="24"/>
              </w:rPr>
              <w:t>вания</w:t>
            </w:r>
          </w:p>
        </w:tc>
      </w:tr>
      <w:tr w:rsidR="00CD2190" w:rsidRPr="00456D6F" w:rsidTr="00456D6F">
        <w:trPr>
          <w:tblHeader/>
        </w:trPr>
        <w:tc>
          <w:tcPr>
            <w:tcW w:w="201"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1</w:t>
            </w:r>
          </w:p>
        </w:tc>
        <w:tc>
          <w:tcPr>
            <w:tcW w:w="710"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2</w:t>
            </w:r>
          </w:p>
        </w:tc>
        <w:tc>
          <w:tcPr>
            <w:tcW w:w="714"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3</w:t>
            </w:r>
          </w:p>
        </w:tc>
        <w:tc>
          <w:tcPr>
            <w:tcW w:w="731"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4</w:t>
            </w:r>
          </w:p>
        </w:tc>
        <w:tc>
          <w:tcPr>
            <w:tcW w:w="314"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5</w:t>
            </w:r>
          </w:p>
        </w:tc>
        <w:tc>
          <w:tcPr>
            <w:tcW w:w="820"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6</w:t>
            </w:r>
          </w:p>
        </w:tc>
        <w:tc>
          <w:tcPr>
            <w:tcW w:w="749"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7</w:t>
            </w:r>
          </w:p>
        </w:tc>
        <w:tc>
          <w:tcPr>
            <w:tcW w:w="760" w:type="pct"/>
            <w:tcBorders>
              <w:top w:val="single" w:sz="4" w:space="0" w:color="auto"/>
              <w:left w:val="single" w:sz="4" w:space="0" w:color="auto"/>
              <w:bottom w:val="single" w:sz="4" w:space="0" w:color="auto"/>
              <w:right w:val="single" w:sz="4" w:space="0" w:color="auto"/>
            </w:tcBorders>
            <w:vAlign w:val="center"/>
          </w:tcPr>
          <w:p w:rsidR="00CD2190" w:rsidRPr="00456D6F" w:rsidRDefault="00CD2190" w:rsidP="00CD2190">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8</w:t>
            </w:r>
          </w:p>
        </w:tc>
      </w:tr>
      <w:tr w:rsidR="00782A02" w:rsidRPr="00456D6F" w:rsidTr="00456D6F">
        <w:tc>
          <w:tcPr>
            <w:tcW w:w="201"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1.</w:t>
            </w:r>
          </w:p>
        </w:tc>
        <w:tc>
          <w:tcPr>
            <w:tcW w:w="71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Озеро "Рыбное"</w:t>
            </w:r>
          </w:p>
        </w:tc>
        <w:tc>
          <w:tcPr>
            <w:tcW w:w="7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Памятник природы регионального значения</w:t>
            </w:r>
          </w:p>
        </w:tc>
        <w:tc>
          <w:tcPr>
            <w:tcW w:w="731"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Осиновское участковое лесничество, кв. 9, у дер. Бараниха</w:t>
            </w:r>
          </w:p>
        </w:tc>
        <w:tc>
          <w:tcPr>
            <w:tcW w:w="3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15 га</w:t>
            </w:r>
          </w:p>
        </w:tc>
        <w:tc>
          <w:tcPr>
            <w:tcW w:w="82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Решение исполкома областного Совета народных депутатов от 29.10.1990 N 498 "О мерах по оптимизации сети охраняемых природных территорий"</w:t>
            </w:r>
          </w:p>
        </w:tc>
        <w:tc>
          <w:tcPr>
            <w:tcW w:w="749"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водоохранная, научно-познавательная</w:t>
            </w:r>
          </w:p>
        </w:tc>
        <w:tc>
          <w:tcPr>
            <w:tcW w:w="76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Не допускать выемки грунта, мелиоративных работ, загрязнения и захламления озера и его охранной зоны в пределах 7 и 12 выделов</w:t>
            </w:r>
          </w:p>
        </w:tc>
      </w:tr>
      <w:tr w:rsidR="00782A02" w:rsidRPr="00456D6F" w:rsidTr="00456D6F">
        <w:tc>
          <w:tcPr>
            <w:tcW w:w="201"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2.</w:t>
            </w:r>
          </w:p>
        </w:tc>
        <w:tc>
          <w:tcPr>
            <w:tcW w:w="71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Культуры сосны обыкновенной 1918 г.</w:t>
            </w:r>
          </w:p>
        </w:tc>
        <w:tc>
          <w:tcPr>
            <w:tcW w:w="7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Памятник природы регионального значения</w:t>
            </w:r>
          </w:p>
        </w:tc>
        <w:tc>
          <w:tcPr>
            <w:tcW w:w="731"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Чистопольское участковое лесничество, кв. 81 (16 га) и кв. 90 (6,9 га), у дер. Матрены</w:t>
            </w:r>
          </w:p>
        </w:tc>
        <w:tc>
          <w:tcPr>
            <w:tcW w:w="314"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23 га</w:t>
            </w:r>
          </w:p>
        </w:tc>
        <w:tc>
          <w:tcPr>
            <w:tcW w:w="82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 xml:space="preserve">Решение исполкома областного Совета народных депутатов от 29.10.1990 N 498 "О мерах по </w:t>
            </w:r>
            <w:r w:rsidRPr="00456D6F">
              <w:rPr>
                <w:rFonts w:ascii="Times New Roman" w:hAnsi="Times New Roman" w:cs="Times New Roman"/>
                <w:sz w:val="22"/>
                <w:szCs w:val="24"/>
              </w:rPr>
              <w:lastRenderedPageBreak/>
              <w:t>оптимизации сети охраняемых природных территорий"</w:t>
            </w:r>
          </w:p>
        </w:tc>
        <w:tc>
          <w:tcPr>
            <w:tcW w:w="749"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lastRenderedPageBreak/>
              <w:t>историческая, познавательная</w:t>
            </w:r>
          </w:p>
        </w:tc>
        <w:tc>
          <w:tcPr>
            <w:tcW w:w="760" w:type="pct"/>
            <w:tcBorders>
              <w:top w:val="single" w:sz="4" w:space="0" w:color="auto"/>
              <w:left w:val="single" w:sz="4" w:space="0" w:color="auto"/>
              <w:bottom w:val="single" w:sz="4" w:space="0" w:color="auto"/>
              <w:right w:val="single" w:sz="4" w:space="0" w:color="auto"/>
            </w:tcBorders>
            <w:vAlign w:val="center"/>
          </w:tcPr>
          <w:p w:rsidR="00782A02" w:rsidRPr="00456D6F" w:rsidRDefault="00782A02" w:rsidP="0040102F">
            <w:pPr>
              <w:pStyle w:val="ConsPlusNormal"/>
              <w:jc w:val="center"/>
              <w:rPr>
                <w:rFonts w:ascii="Times New Roman" w:hAnsi="Times New Roman" w:cs="Times New Roman"/>
                <w:sz w:val="22"/>
                <w:szCs w:val="24"/>
              </w:rPr>
            </w:pPr>
            <w:r w:rsidRPr="00456D6F">
              <w:rPr>
                <w:rFonts w:ascii="Times New Roman" w:hAnsi="Times New Roman" w:cs="Times New Roman"/>
                <w:sz w:val="22"/>
                <w:szCs w:val="24"/>
              </w:rPr>
              <w:t xml:space="preserve">Не допускать подсочки и рубки деревьев, кроме санитарной, прогона и выпаса скота, разведения </w:t>
            </w:r>
            <w:r w:rsidRPr="00456D6F">
              <w:rPr>
                <w:rFonts w:ascii="Times New Roman" w:hAnsi="Times New Roman" w:cs="Times New Roman"/>
                <w:sz w:val="22"/>
                <w:szCs w:val="24"/>
              </w:rPr>
              <w:lastRenderedPageBreak/>
              <w:t>костров, прокладки дорог</w:t>
            </w:r>
          </w:p>
        </w:tc>
      </w:tr>
    </w:tbl>
    <w:p w:rsidR="00782A02" w:rsidRPr="009C7EF6" w:rsidRDefault="00782A02" w:rsidP="00A26C8C">
      <w:pPr>
        <w:pStyle w:val="ConsPlusNormal"/>
        <w:ind w:firstLine="540"/>
        <w:jc w:val="both"/>
        <w:rPr>
          <w:rFonts w:ascii="Times New Roman" w:hAnsi="Times New Roman" w:cs="Times New Roman"/>
          <w:sz w:val="24"/>
          <w:szCs w:val="24"/>
        </w:rPr>
      </w:pPr>
    </w:p>
    <w:p w:rsidR="008D351F" w:rsidRPr="009C7EF6" w:rsidRDefault="008D351F" w:rsidP="00B136A0">
      <w:pPr>
        <w:pStyle w:val="03"/>
      </w:pPr>
      <w:bookmarkStart w:id="35" w:name="_Toc520102105"/>
      <w:bookmarkStart w:id="36" w:name="_Toc520319878"/>
      <w:r w:rsidRPr="009C7EF6">
        <w:t xml:space="preserve">Перечень видов биологического разнообразия и размеров буферных зон, подлежащих </w:t>
      </w:r>
      <w:bookmarkStart w:id="37" w:name="_Toc507120270"/>
      <w:r w:rsidRPr="009C7EF6">
        <w:t>сохранению при осуществлении лесосечных работ</w:t>
      </w:r>
      <w:bookmarkEnd w:id="35"/>
      <w:bookmarkEnd w:id="36"/>
      <w:bookmarkEnd w:id="37"/>
    </w:p>
    <w:p w:rsidR="004E3C96" w:rsidRPr="009C7EF6" w:rsidRDefault="004E3C96" w:rsidP="004E3C96">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4E3C96" w:rsidRPr="009C7EF6" w:rsidRDefault="004E3C96" w:rsidP="004E3C96">
      <w:pPr>
        <w:widowControl w:val="0"/>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CD2190" w:rsidRPr="009C7EF6">
        <w:rPr>
          <w:rFonts w:ascii="Times New Roman" w:hAnsi="Times New Roman"/>
          <w:sz w:val="24"/>
          <w:szCs w:val="24"/>
          <w:lang w:val="en-US"/>
        </w:rPr>
        <w:t>I</w:t>
      </w:r>
      <w:r w:rsidR="00CD2190" w:rsidRPr="009C7EF6">
        <w:rPr>
          <w:rFonts w:ascii="Times New Roman" w:hAnsi="Times New Roman"/>
          <w:sz w:val="24"/>
          <w:szCs w:val="24"/>
        </w:rPr>
        <w:t>.1.2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9C7EF6">
        <w:rPr>
          <w:rFonts w:ascii="Times New Roman" w:hAnsi="Times New Roman"/>
          <w:sz w:val="24"/>
          <w:szCs w:val="24"/>
        </w:rPr>
        <w:t>.</w:t>
      </w:r>
      <w:r w:rsidR="00CD2190" w:rsidRPr="009C7EF6">
        <w:rPr>
          <w:rFonts w:ascii="Times New Roman" w:hAnsi="Times New Roman"/>
          <w:sz w:val="24"/>
          <w:szCs w:val="24"/>
        </w:rPr>
        <w:t xml:space="preserve"> </w:t>
      </w:r>
    </w:p>
    <w:p w:rsidR="004E3C96" w:rsidRPr="009C7EF6" w:rsidRDefault="004E3C96" w:rsidP="004E3C96">
      <w:pPr>
        <w:widowControl w:val="0"/>
        <w:autoSpaceDE w:val="0"/>
        <w:autoSpaceDN w:val="0"/>
        <w:adjustRightInd w:val="0"/>
        <w:spacing w:after="0" w:line="240" w:lineRule="auto"/>
        <w:ind w:firstLine="540"/>
        <w:jc w:val="both"/>
        <w:rPr>
          <w:rFonts w:ascii="Times New Roman" w:hAnsi="Times New Roman"/>
          <w:sz w:val="24"/>
          <w:szCs w:val="24"/>
        </w:rPr>
      </w:pPr>
    </w:p>
    <w:p w:rsidR="004E3C96" w:rsidRPr="009C7EF6" w:rsidRDefault="004E3C96" w:rsidP="004E3C96">
      <w:pPr>
        <w:widowControl w:val="0"/>
        <w:autoSpaceDE w:val="0"/>
        <w:autoSpaceDN w:val="0"/>
        <w:adjustRightInd w:val="0"/>
        <w:spacing w:after="0" w:line="240" w:lineRule="auto"/>
        <w:jc w:val="right"/>
        <w:rPr>
          <w:rFonts w:ascii="Times New Roman" w:hAnsi="Times New Roman"/>
          <w:sz w:val="24"/>
          <w:szCs w:val="24"/>
        </w:rPr>
      </w:pPr>
      <w:r w:rsidRPr="009C7EF6">
        <w:rPr>
          <w:rFonts w:ascii="Times New Roman" w:hAnsi="Times New Roman"/>
          <w:sz w:val="24"/>
          <w:szCs w:val="24"/>
        </w:rPr>
        <w:t xml:space="preserve">Таблица </w:t>
      </w:r>
      <w:r w:rsidR="00CD2190" w:rsidRPr="009C7EF6">
        <w:rPr>
          <w:rFonts w:ascii="Times New Roman" w:hAnsi="Times New Roman"/>
          <w:sz w:val="24"/>
          <w:szCs w:val="24"/>
          <w:lang w:val="en-US"/>
        </w:rPr>
        <w:t>I</w:t>
      </w:r>
      <w:r w:rsidR="00CD2190" w:rsidRPr="009C7EF6">
        <w:rPr>
          <w:rFonts w:ascii="Times New Roman" w:hAnsi="Times New Roman"/>
          <w:sz w:val="24"/>
          <w:szCs w:val="24"/>
        </w:rPr>
        <w:t>.1.2</w:t>
      </w:r>
    </w:p>
    <w:p w:rsidR="004E3C96" w:rsidRPr="009C7EF6" w:rsidRDefault="004E3C96" w:rsidP="004E3C9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9C7EF6">
        <w:rPr>
          <w:rStyle w:val="af7"/>
          <w:rFonts w:ascii="Times New Roman" w:hAnsi="Times New Roman" w:cs="Times New Roman"/>
          <w:sz w:val="24"/>
          <w:szCs w:val="24"/>
        </w:rPr>
        <w:footnoteReference w:id="1"/>
      </w:r>
    </w:p>
    <w:p w:rsidR="00CD2190" w:rsidRPr="009C7EF6" w:rsidRDefault="00CD2190" w:rsidP="004E3C96">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4E3C96" w:rsidRPr="009C7EF6" w:rsidTr="00F508EA">
        <w:trPr>
          <w:tblHeader/>
        </w:trPr>
        <w:tc>
          <w:tcPr>
            <w:tcW w:w="259" w:type="pct"/>
            <w:tcBorders>
              <w:top w:val="single" w:sz="4" w:space="0" w:color="auto"/>
              <w:left w:val="single" w:sz="4" w:space="0" w:color="auto"/>
              <w:bottom w:val="single" w:sz="4" w:space="0" w:color="auto"/>
              <w:right w:val="single" w:sz="4" w:space="0" w:color="auto"/>
            </w:tcBorders>
          </w:tcPr>
          <w:p w:rsidR="004E3C96" w:rsidRPr="009C7EF6" w:rsidRDefault="00CD2190" w:rsidP="004E3C96">
            <w:pPr>
              <w:pStyle w:val="ConsPlusNormal"/>
              <w:jc w:val="center"/>
              <w:rPr>
                <w:rFonts w:ascii="Times New Roman" w:hAnsi="Times New Roman" w:cs="Times New Roman"/>
              </w:rPr>
            </w:pPr>
            <w:r w:rsidRPr="009C7EF6">
              <w:rPr>
                <w:rFonts w:ascii="Times New Roman" w:hAnsi="Times New Roman" w:cs="Times New Roman"/>
              </w:rPr>
              <w:t>№</w:t>
            </w:r>
            <w:r w:rsidR="004E3C96" w:rsidRPr="009C7EF6">
              <w:rPr>
                <w:rFonts w:ascii="Times New Roman" w:hAnsi="Times New Roman" w:cs="Times New Roman"/>
              </w:rPr>
              <w:t xml:space="preserve"> п/п</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Размеры буферных зон (при необходимости)</w:t>
            </w:r>
          </w:p>
        </w:tc>
      </w:tr>
      <w:tr w:rsidR="004E3C96" w:rsidRPr="009C7EF6" w:rsidTr="00F508EA">
        <w:trPr>
          <w:tblHeader/>
        </w:trPr>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jc w:val="center"/>
              <w:rPr>
                <w:rFonts w:ascii="Times New Roman" w:hAnsi="Times New Roman" w:cs="Times New Roman"/>
              </w:rPr>
            </w:pPr>
            <w:r w:rsidRPr="009C7EF6">
              <w:rPr>
                <w:rFonts w:ascii="Times New Roman" w:hAnsi="Times New Roman" w:cs="Times New Roman"/>
              </w:rPr>
              <w:t>4</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произрастания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редких и находящихся под</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угрозой исчезновения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книгу Российской Федерации и/или красные книги субъектов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Российской Федерации.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Указанные виды могут быть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представлены единичными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особями, их компактными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вокруг выявленных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лесов и нелесные участки, являющиеся местами обитания видов, включенных в Красную</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Ширина буферной зоны вокруг выявленных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объектов устанавливается в </w:t>
            </w:r>
            <w:r w:rsidRPr="009C7EF6">
              <w:rPr>
                <w:rFonts w:ascii="Times New Roman" w:hAnsi="Times New Roman"/>
                <w:sz w:val="20"/>
                <w:szCs w:val="20"/>
              </w:rPr>
              <w:lastRenderedPageBreak/>
              <w:t>соответствии с мерами охраны, предложенными в Красной книге Российской Федерации или Красной</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данного вида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lastRenderedPageBreak/>
              <w:t>3</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Заболоченные участки леса 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Небольшие участки леса на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заболоченных и постоянно</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вокруг выявленных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объектов должна составлять не менее 20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Участки леса на окраинах </w:t>
            </w:r>
            <w:r w:rsidR="00532C21" w:rsidRPr="009C7EF6">
              <w:rPr>
                <w:rFonts w:ascii="Times New Roman" w:hAnsi="Times New Roman"/>
                <w:sz w:val="20"/>
                <w:szCs w:val="20"/>
              </w:rPr>
              <w:t>болот, небольшие острова</w:t>
            </w:r>
            <w:r w:rsidRPr="009C7EF6">
              <w:rPr>
                <w:rFonts w:ascii="Times New Roman" w:hAnsi="Times New Roman"/>
                <w:sz w:val="20"/>
                <w:szCs w:val="20"/>
              </w:rPr>
              <w:t xml:space="preserve"> леса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на окраинах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болот, болота с редким</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лесом, небольшие острова</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вдоль окраин болот</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должна составлять не менее 20 м, небольшие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острова леса среди болот должны сохраняться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полностью. В регионах, в которых болота редки или занимают небольшую площадь, ширина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буферной зоны может быть значительно</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увеличена, вплоть до 500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вблизи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Временных водотоков и иных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вдоль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постоянных водотоков,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включая затапливаемые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части речных пойм, а также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временных водотоков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(оврагов, балок, ложбин,</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логов), движение воды 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Буферная зона вдоль постоянных водотоков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должна охватывать затапливаемые части их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поймы целиком. Ширина буферной зоны вдоль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постоянных или временных водотоков,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вокруг природных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выходов подземных вод и небольших лесных озер должна составлять не менее 50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на крутых склонах, скальных обнажениях, маломощных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почвах, уязвимых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вдоль глубоко</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врезанных долин водотоков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(каньонов, ущелий), на границе с гольцами, на скальных обнажениях и иных выходах коренных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горных пород (особенно известняков), уступах,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обрывах, песчаных дюнах,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каменистых россыпях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(курумах), крутых склонах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 обрывах террас рек,</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оврагов, склонов болотных</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На облесенных частях указанных объектов, 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Крупные валуны и каменные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Отдельные крупные валуны</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должна обеспечивать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сохранение микроклимата для данного объекта,</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lastRenderedPageBreak/>
              <w:t>обычно не менее 20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lastRenderedPageBreak/>
              <w:t>8</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Щели, воронки, исчезающие водотоки и водоемы, суходольные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болота в местностях, где близко к поверхности залегают породы,</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содержащие сравнительно</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легкорастворимые породы</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должна составлять не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менее 20 м от края понижения (полости)</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Окна распада со скоплениями</w:t>
            </w:r>
          </w:p>
          <w:p w:rsidR="004E3C96" w:rsidRPr="009C7EF6" w:rsidRDefault="004E3C96" w:rsidP="00532C21">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со скоплением крупномерного валежа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(диаметром от 20 см) на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разных стадиях разложения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 ветровально-почвенными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комплексами,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образовавшимися 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результате вывала крупных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деревьев. При выборе объектов для сохранения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приоритет отдается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участкам, располагающимся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на склонах, а также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имеющим в своем составе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группы благонадежного</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Должны сохраняться в границах объекта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Сухостой, высокие пни,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Крупномерные сухостойные деревья и естественные крупные пни высотой 2-5 м разных пород</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(диаметром от 20 см), сухостойные деревья </w:t>
            </w:r>
            <w:r w:rsidR="00532C21" w:rsidRPr="009C7EF6">
              <w:rPr>
                <w:rFonts w:ascii="Times New Roman" w:hAnsi="Times New Roman"/>
                <w:sz w:val="20"/>
                <w:szCs w:val="20"/>
              </w:rPr>
              <w:t>с дуплами</w:t>
            </w:r>
            <w:r w:rsidRPr="009C7EF6">
              <w:rPr>
                <w:rFonts w:ascii="Times New Roman" w:hAnsi="Times New Roman"/>
                <w:sz w:val="20"/>
                <w:szCs w:val="20"/>
              </w:rPr>
              <w:t>, крупномерный</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Сухостой (до 10 шт. на га) сохраняется в виде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Сохраняются в виде отдельных деревьев или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групп для обеспечения ветроустойчивости, 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также в составе других ценных объектов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Старовозрастные деревья и их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Крупные старовозрастные деревья хвойных и лиственных пород (с</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Сохраняются (до 30 шт. на га) в виде отдельных деревьев или групп для обеспечения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ветроустойчивости, а также в составе других</w:t>
            </w:r>
          </w:p>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ценных объектов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w:t>
            </w:r>
            <w:r w:rsidRPr="009C7EF6">
              <w:rPr>
                <w:rFonts w:ascii="Times New Roman" w:hAnsi="Times New Roman"/>
                <w:sz w:val="20"/>
                <w:szCs w:val="20"/>
              </w:rPr>
              <w:lastRenderedPageBreak/>
              <w:t>распространения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Сохраняются в виде отдельных деревьев 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групп вместе с сопутствующими породами для обеспечения ветроустойчивости, а также в составе </w:t>
            </w:r>
            <w:r w:rsidRPr="009C7EF6">
              <w:rPr>
                <w:rFonts w:ascii="Times New Roman" w:hAnsi="Times New Roman"/>
                <w:sz w:val="20"/>
                <w:szCs w:val="20"/>
              </w:rPr>
              <w:lastRenderedPageBreak/>
              <w:t>других ценных объектов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lastRenderedPageBreak/>
              <w:t>15</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включающие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местообитаниям; сообщества, расположенные на естественном пределе своего распространения;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региональную и местную</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Сохраняются в границах объекта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рекомендуется не менее 300 м</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Многолетние норы и убежища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где располагаются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многолетние норы барсука,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Ширина буферной зоны рекомендуется не менее 200 м, в зависимости от вида животного</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Места токования птиц, в том числе глухаря, </w:t>
            </w:r>
            <w:r w:rsidR="00532C21" w:rsidRPr="009C7EF6">
              <w:rPr>
                <w:rFonts w:ascii="Times New Roman" w:hAnsi="Times New Roman"/>
                <w:sz w:val="20"/>
                <w:szCs w:val="20"/>
              </w:rPr>
              <w:t>тетерева, журавля</w:t>
            </w:r>
            <w:r w:rsidRPr="009C7EF6">
              <w:rPr>
                <w:rFonts w:ascii="Times New Roman" w:hAnsi="Times New Roman"/>
                <w:sz w:val="20"/>
                <w:szCs w:val="20"/>
              </w:rPr>
              <w:t>, дупеля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Ширина буферной зоны рекомендуется не </w:t>
            </w:r>
            <w:r w:rsidR="00532C21" w:rsidRPr="009C7EF6">
              <w:rPr>
                <w:rFonts w:ascii="Times New Roman" w:hAnsi="Times New Roman"/>
                <w:sz w:val="20"/>
                <w:szCs w:val="20"/>
              </w:rPr>
              <w:t>менее 200</w:t>
            </w:r>
            <w:r w:rsidRPr="009C7EF6">
              <w:rPr>
                <w:rFonts w:ascii="Times New Roman" w:hAnsi="Times New Roman"/>
                <w:sz w:val="20"/>
                <w:szCs w:val="20"/>
              </w:rPr>
              <w:t xml:space="preserve"> м, в зависимости </w:t>
            </w:r>
            <w:r w:rsidR="00532C21" w:rsidRPr="009C7EF6">
              <w:rPr>
                <w:rFonts w:ascii="Times New Roman" w:hAnsi="Times New Roman"/>
                <w:sz w:val="20"/>
                <w:szCs w:val="20"/>
              </w:rPr>
              <w:t>от вида</w:t>
            </w:r>
            <w:r w:rsidRPr="009C7EF6">
              <w:rPr>
                <w:rFonts w:ascii="Times New Roman" w:hAnsi="Times New Roman"/>
                <w:sz w:val="20"/>
                <w:szCs w:val="20"/>
              </w:rPr>
              <w:t xml:space="preserve"> животного</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Сохраняются деревья с большими гнездами, особую ценность имеют</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результатам обследования специалистом-</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орнитологом, определения принадлежности гнезда и его статуса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Места концентрации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Сохраняются в границах объекта</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Иные ключевые (в том числе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 xml:space="preserve">сезонные) местообитания </w:t>
            </w:r>
            <w:r w:rsidRPr="009C7EF6">
              <w:rPr>
                <w:rFonts w:ascii="Times New Roman" w:hAnsi="Times New Roman"/>
                <w:sz w:val="20"/>
                <w:szCs w:val="20"/>
              </w:rPr>
              <w:lastRenderedPageBreak/>
              <w:t>животных</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 xml:space="preserve">Иные участки леса, важные для поддержания популяций животных, </w:t>
            </w:r>
            <w:r w:rsidRPr="009C7EF6">
              <w:rPr>
                <w:rFonts w:ascii="Times New Roman" w:hAnsi="Times New Roman"/>
                <w:sz w:val="20"/>
                <w:szCs w:val="20"/>
              </w:rPr>
              <w:lastRenderedPageBreak/>
              <w:t>в том числе редких и промысловых, во время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деторождения, выживания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потомства, покрытия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дефицита минеральных</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кормов, подготовки к</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зимовке, зимнего сна,</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переживания глубокоснежья 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бескормицы, спасения от</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врагов, и других критически</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важных периодов.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Дополнительные типы ключевых (в том числе сезонных) мест обитания животных могут быть</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Границы объекта и ограничения на ведение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lastRenderedPageBreak/>
              <w:t>хозяйственной деятельности устанавливаются 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зависимости от биологии сохраняемых видов</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lastRenderedPageBreak/>
              <w:t>23</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 качестве соответствующих особо</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Вдоль опушек лесных насаждений выделяется</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полоса леса шириной 100 м от границы (кромки) леса с открытыми пространствами</w:t>
            </w:r>
          </w:p>
        </w:tc>
      </w:tr>
      <w:tr w:rsidR="004E3C96" w:rsidRPr="009C7EF6" w:rsidTr="00F508EA">
        <w:tc>
          <w:tcPr>
            <w:tcW w:w="259"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pStyle w:val="ConsPlusNormal"/>
              <w:rPr>
                <w:rFonts w:ascii="Times New Roman" w:hAnsi="Times New Roman" w:cs="Times New Roman"/>
              </w:rPr>
            </w:pPr>
            <w:r w:rsidRPr="009C7EF6">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Объекты, имеющие культурно-</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Участки леса вблизи культовых сооружений и природных объектов, имеющих религиозное,</w:t>
            </w:r>
          </w:p>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4E3C96" w:rsidRPr="009C7EF6" w:rsidRDefault="004E3C96" w:rsidP="004E3C96">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4E3C96" w:rsidRPr="009C7EF6" w:rsidRDefault="004E3C96" w:rsidP="00DF3FFF">
      <w:pPr>
        <w:pStyle w:val="ConsPlusNormal"/>
        <w:jc w:val="both"/>
        <w:rPr>
          <w:rFonts w:ascii="Times New Roman" w:hAnsi="Times New Roman" w:cs="Times New Roman"/>
          <w:sz w:val="24"/>
          <w:szCs w:val="24"/>
        </w:rPr>
      </w:pPr>
    </w:p>
    <w:p w:rsidR="008D351F" w:rsidRPr="009C7EF6" w:rsidRDefault="008D351F" w:rsidP="00B136A0">
      <w:pPr>
        <w:pStyle w:val="03"/>
      </w:pPr>
      <w:bookmarkStart w:id="38" w:name="_Toc507438747"/>
      <w:bookmarkStart w:id="39" w:name="_Toc507438932"/>
      <w:bookmarkStart w:id="40" w:name="_Toc507438985"/>
      <w:bookmarkStart w:id="41" w:name="_Toc507518780"/>
      <w:bookmarkStart w:id="42" w:name="_Toc507519805"/>
      <w:bookmarkStart w:id="43" w:name="_Toc507519871"/>
      <w:bookmarkStart w:id="44" w:name="_Toc507586156"/>
      <w:bookmarkStart w:id="45" w:name="_Toc507586822"/>
      <w:bookmarkStart w:id="46" w:name="_Toc507120273"/>
      <w:bookmarkStart w:id="47" w:name="_Toc520102106"/>
      <w:bookmarkStart w:id="48" w:name="_Toc520319879"/>
      <w:bookmarkEnd w:id="38"/>
      <w:bookmarkEnd w:id="39"/>
      <w:bookmarkEnd w:id="40"/>
      <w:bookmarkEnd w:id="41"/>
      <w:bookmarkEnd w:id="42"/>
      <w:bookmarkEnd w:id="43"/>
      <w:bookmarkEnd w:id="44"/>
      <w:bookmarkEnd w:id="45"/>
      <w:r w:rsidRPr="009C7EF6">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46"/>
      <w:bookmarkEnd w:id="47"/>
      <w:bookmarkEnd w:id="48"/>
    </w:p>
    <w:p w:rsidR="008D351F" w:rsidRPr="009C7EF6" w:rsidRDefault="008D351F" w:rsidP="008D351F">
      <w:pPr>
        <w:pStyle w:val="22"/>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8D351F" w:rsidRPr="009C7EF6" w:rsidRDefault="008D351F" w:rsidP="008D351F">
      <w:pPr>
        <w:pStyle w:val="22"/>
        <w:widowControl w:val="0"/>
        <w:spacing w:after="0" w:line="240" w:lineRule="auto"/>
        <w:ind w:firstLine="567"/>
        <w:jc w:val="both"/>
        <w:rPr>
          <w:rFonts w:ascii="Times New Roman" w:hAnsi="Times New Roman"/>
          <w:sz w:val="24"/>
          <w:szCs w:val="24"/>
        </w:rPr>
      </w:pPr>
      <w:r w:rsidRPr="009C7EF6">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сооружения для бытовых нужд и т. д.</w:t>
      </w:r>
    </w:p>
    <w:p w:rsidR="008D351F" w:rsidRPr="009C7EF6" w:rsidRDefault="008D351F" w:rsidP="008D351F">
      <w:pPr>
        <w:pStyle w:val="af4"/>
        <w:widowControl w:val="0"/>
        <w:spacing w:before="0" w:after="0"/>
        <w:ind w:firstLine="567"/>
        <w:jc w:val="both"/>
      </w:pPr>
      <w:r w:rsidRPr="009C7EF6">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8D351F" w:rsidRPr="009C7EF6" w:rsidRDefault="008D351F" w:rsidP="008D351F">
      <w:pPr>
        <w:pStyle w:val="af4"/>
        <w:widowControl w:val="0"/>
        <w:spacing w:before="0" w:after="0"/>
        <w:ind w:firstLine="567"/>
        <w:jc w:val="both"/>
      </w:pPr>
      <w:r w:rsidRPr="009C7EF6">
        <w:t>В лесном реестре выделяются следующие виды дорог:</w:t>
      </w:r>
    </w:p>
    <w:p w:rsidR="008D351F" w:rsidRPr="009C7EF6" w:rsidRDefault="008D351F" w:rsidP="008D351F">
      <w:pPr>
        <w:pStyle w:val="af4"/>
        <w:widowControl w:val="0"/>
        <w:spacing w:before="0" w:after="0"/>
        <w:ind w:firstLine="567"/>
        <w:jc w:val="both"/>
      </w:pPr>
      <w:r w:rsidRPr="009C7EF6">
        <w:t>- железные дороги, в том числе ширококолейные, автомобильные дороги (с твердым покрытием и грунтовые);</w:t>
      </w:r>
    </w:p>
    <w:p w:rsidR="008D351F" w:rsidRPr="009C7EF6" w:rsidRDefault="008D351F" w:rsidP="008D351F">
      <w:pPr>
        <w:pStyle w:val="af4"/>
        <w:widowControl w:val="0"/>
        <w:spacing w:before="0" w:after="0"/>
        <w:ind w:firstLine="567"/>
        <w:jc w:val="both"/>
      </w:pPr>
      <w:r w:rsidRPr="009C7EF6">
        <w:t>- зимние дороги, или зимники (дороги сезонного зимнего действия, которые бывают снежными, ледяными или снежно-ледяными);</w:t>
      </w:r>
    </w:p>
    <w:p w:rsidR="008D351F" w:rsidRPr="009C7EF6" w:rsidRDefault="008D351F" w:rsidP="008D351F">
      <w:pPr>
        <w:pStyle w:val="af4"/>
        <w:widowControl w:val="0"/>
        <w:spacing w:before="0" w:after="0"/>
        <w:ind w:firstLine="567"/>
        <w:jc w:val="both"/>
      </w:pPr>
      <w:r w:rsidRPr="009C7EF6">
        <w:t>- лесовозные дороги;</w:t>
      </w:r>
    </w:p>
    <w:p w:rsidR="008D351F" w:rsidRPr="009C7EF6" w:rsidRDefault="008D351F" w:rsidP="008D351F">
      <w:pPr>
        <w:pStyle w:val="af4"/>
        <w:widowControl w:val="0"/>
        <w:spacing w:before="0" w:after="0"/>
        <w:ind w:firstLine="567"/>
        <w:jc w:val="both"/>
      </w:pPr>
      <w:r w:rsidRPr="009C7EF6">
        <w:t>- лесохозяйственные дороги.</w:t>
      </w:r>
    </w:p>
    <w:p w:rsidR="008D351F" w:rsidRPr="009C7EF6" w:rsidRDefault="008D351F" w:rsidP="008D351F">
      <w:pPr>
        <w:pStyle w:val="af4"/>
        <w:widowControl w:val="0"/>
        <w:spacing w:before="0" w:after="0"/>
        <w:ind w:firstLine="567"/>
        <w:jc w:val="both"/>
      </w:pPr>
      <w:r w:rsidRPr="009C7EF6">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8D351F" w:rsidRPr="009C7EF6" w:rsidRDefault="008D351F" w:rsidP="008D351F">
      <w:pPr>
        <w:pStyle w:val="af4"/>
        <w:widowControl w:val="0"/>
        <w:spacing w:before="0" w:after="0"/>
        <w:ind w:firstLine="567"/>
        <w:jc w:val="both"/>
      </w:pPr>
      <w:r w:rsidRPr="009C7EF6">
        <w:t xml:space="preserve">Основную лесовозную дорогу, связывающую лесной массив с нижним лесопромышленным </w:t>
      </w:r>
      <w:r w:rsidRPr="009C7EF6">
        <w:lastRenderedPageBreak/>
        <w:t>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8D351F" w:rsidRPr="009C7EF6" w:rsidRDefault="008D351F" w:rsidP="008D351F">
      <w:pPr>
        <w:pStyle w:val="af4"/>
        <w:widowControl w:val="0"/>
        <w:spacing w:before="0" w:after="0"/>
        <w:ind w:firstLine="567"/>
        <w:jc w:val="both"/>
      </w:pPr>
      <w:r w:rsidRPr="009C7EF6">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8D351F" w:rsidRPr="009C7EF6" w:rsidRDefault="008D351F" w:rsidP="008D351F">
      <w:pPr>
        <w:pStyle w:val="af4"/>
        <w:widowControl w:val="0"/>
        <w:spacing w:before="0" w:after="0"/>
        <w:ind w:firstLine="567"/>
        <w:jc w:val="both"/>
      </w:pPr>
      <w:r w:rsidRPr="009C7EF6">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8D351F" w:rsidRPr="009C7EF6" w:rsidRDefault="008D351F" w:rsidP="008D351F">
      <w:pPr>
        <w:pStyle w:val="af4"/>
        <w:widowControl w:val="0"/>
        <w:spacing w:after="0"/>
        <w:ind w:firstLine="567"/>
        <w:jc w:val="both"/>
      </w:pPr>
      <w:r w:rsidRPr="009C7EF6">
        <w:t>Вывозка заготовленной древесины с лесосек осуществляется автомобильным транспортом, в зимнее время по лесовозным дорогам.</w:t>
      </w:r>
    </w:p>
    <w:p w:rsidR="008D351F" w:rsidRPr="009C7EF6" w:rsidRDefault="008D351F" w:rsidP="008D351F">
      <w:pPr>
        <w:pStyle w:val="af4"/>
        <w:widowControl w:val="0"/>
        <w:spacing w:before="0" w:after="0"/>
        <w:ind w:firstLine="567"/>
        <w:jc w:val="both"/>
      </w:pPr>
      <w:r w:rsidRPr="009C7EF6">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8D351F" w:rsidRPr="009C7EF6" w:rsidRDefault="008D351F" w:rsidP="008D351F">
      <w:pPr>
        <w:pStyle w:val="af4"/>
        <w:widowControl w:val="0"/>
        <w:spacing w:before="0" w:after="0"/>
        <w:ind w:firstLine="567"/>
        <w:jc w:val="both"/>
      </w:pPr>
      <w:r w:rsidRPr="009C7EF6">
        <w:t>-верхние;</w:t>
      </w:r>
    </w:p>
    <w:p w:rsidR="008D351F" w:rsidRPr="009C7EF6" w:rsidRDefault="008D351F" w:rsidP="008D351F">
      <w:pPr>
        <w:pStyle w:val="af4"/>
        <w:widowControl w:val="0"/>
        <w:spacing w:before="0" w:after="0"/>
        <w:ind w:firstLine="567"/>
        <w:jc w:val="both"/>
      </w:pPr>
      <w:r w:rsidRPr="009C7EF6">
        <w:t>-промежуточные;</w:t>
      </w:r>
    </w:p>
    <w:p w:rsidR="008D351F" w:rsidRPr="009C7EF6" w:rsidRDefault="008D351F" w:rsidP="008D351F">
      <w:pPr>
        <w:pStyle w:val="af4"/>
        <w:widowControl w:val="0"/>
        <w:spacing w:before="0" w:after="0"/>
        <w:ind w:firstLine="567"/>
        <w:jc w:val="both"/>
      </w:pPr>
      <w:r w:rsidRPr="009C7EF6">
        <w:t>-нижние.</w:t>
      </w:r>
    </w:p>
    <w:p w:rsidR="008D351F" w:rsidRPr="009C7EF6" w:rsidRDefault="008D351F" w:rsidP="008D351F">
      <w:pPr>
        <w:pStyle w:val="af4"/>
        <w:widowControl w:val="0"/>
        <w:spacing w:before="0" w:after="0"/>
        <w:ind w:firstLine="567"/>
        <w:jc w:val="both"/>
      </w:pPr>
      <w:r w:rsidRPr="009C7EF6">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8D351F" w:rsidRPr="009C7EF6" w:rsidRDefault="008D351F" w:rsidP="008D351F">
      <w:pPr>
        <w:pStyle w:val="af4"/>
        <w:widowControl w:val="0"/>
        <w:spacing w:before="0" w:after="0"/>
        <w:ind w:firstLine="567"/>
        <w:jc w:val="both"/>
      </w:pPr>
      <w:r w:rsidRPr="009C7EF6">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8D351F" w:rsidRPr="009C7EF6" w:rsidRDefault="008D351F" w:rsidP="008D351F">
      <w:pPr>
        <w:pStyle w:val="af4"/>
        <w:widowControl w:val="0"/>
        <w:spacing w:before="0" w:after="0"/>
        <w:ind w:firstLine="567"/>
        <w:jc w:val="both"/>
      </w:pPr>
      <w:r w:rsidRPr="009C7EF6">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8D351F" w:rsidRPr="009C7EF6" w:rsidRDefault="008D351F" w:rsidP="008D351F">
      <w:pPr>
        <w:pStyle w:val="af4"/>
        <w:spacing w:after="0"/>
      </w:pPr>
      <w:r w:rsidRPr="009C7EF6">
        <w:t>Объекты лесной инфраструктуры после того, как отпадет надобность в них, подлежат сносу, а земли, на которых они располагались, – рекультивации.</w:t>
      </w:r>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w:t>
      </w:r>
      <w:r w:rsidR="00D47AB6" w:rsidRPr="009C7EF6">
        <w:rPr>
          <w:rFonts w:ascii="Times New Roman" w:hAnsi="Times New Roman" w:cs="Times New Roman"/>
          <w:sz w:val="24"/>
          <w:szCs w:val="24"/>
        </w:rPr>
        <w:t>гласно ст. 13 Лесного кодекса</w:t>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Лесные дороги могут создаваться при любых видах использования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N 1283-р.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w:t>
      </w:r>
      <w:r w:rsidR="00D47AB6" w:rsidRPr="009C7EF6">
        <w:rPr>
          <w:rFonts w:ascii="Times New Roman" w:hAnsi="Times New Roman" w:cs="Times New Roman"/>
          <w:sz w:val="24"/>
          <w:szCs w:val="24"/>
        </w:rPr>
        <w:t>гласно ст. 14 Лесного кодекса</w:t>
      </w:r>
      <w:r w:rsidRPr="009C7EF6">
        <w:rPr>
          <w:rFonts w:ascii="Times New Roman" w:hAnsi="Times New Roman" w:cs="Times New Roman"/>
          <w:sz w:val="24"/>
          <w:szCs w:val="24"/>
        </w:rPr>
        <w:t xml:space="preserve">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w:t>
      </w:r>
      <w:r w:rsidR="00D47AB6" w:rsidRPr="009C7EF6">
        <w:rPr>
          <w:rFonts w:ascii="Times New Roman" w:hAnsi="Times New Roman" w:cs="Times New Roman"/>
          <w:sz w:val="24"/>
          <w:szCs w:val="24"/>
        </w:rPr>
        <w:t>гласно ст. 21 Лесного кодекса</w:t>
      </w:r>
      <w:r w:rsidRPr="009C7EF6">
        <w:rPr>
          <w:rFonts w:ascii="Times New Roman" w:hAnsi="Times New Roman" w:cs="Times New Roman"/>
          <w:sz w:val="24"/>
          <w:szCs w:val="24"/>
        </w:rPr>
        <w:t xml:space="preserve">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осуществления работ по геологическому изучению недр;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разработки месторождений полезных ископаемых;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3) использования водохранилищ и иных искусственных водных объектов, а также </w:t>
      </w:r>
      <w:r w:rsidRPr="009C7EF6">
        <w:rPr>
          <w:rFonts w:ascii="Times New Roman" w:hAnsi="Times New Roman" w:cs="Times New Roman"/>
          <w:sz w:val="24"/>
          <w:szCs w:val="24"/>
        </w:rPr>
        <w:lastRenderedPageBreak/>
        <w:t>гидротехнических сооружений и специализированных портов;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переработки древесины и иных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6) осуществления рекреационной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7) осуществления религиозной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8D351F" w:rsidRPr="009C7EF6" w:rsidRDefault="008D351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Характеристика существующих линейных объектов, не связанных</w:t>
      </w:r>
      <w:r w:rsidR="00D31961" w:rsidRPr="009C7EF6">
        <w:rPr>
          <w:rFonts w:ascii="Times New Roman" w:hAnsi="Times New Roman" w:cs="Times New Roman"/>
          <w:sz w:val="24"/>
          <w:szCs w:val="24"/>
        </w:rPr>
        <w:t xml:space="preserve"> </w:t>
      </w:r>
      <w:r w:rsidRPr="009C7EF6">
        <w:rPr>
          <w:rFonts w:ascii="Times New Roman" w:hAnsi="Times New Roman" w:cs="Times New Roman"/>
          <w:sz w:val="24"/>
          <w:szCs w:val="24"/>
        </w:rPr>
        <w:t>с созданием лесной инфраструктуры</w:t>
      </w:r>
      <w:r w:rsidR="00C15AC2" w:rsidRPr="009C7EF6">
        <w:rPr>
          <w:rFonts w:ascii="Times New Roman" w:hAnsi="Times New Roman" w:cs="Times New Roman"/>
          <w:sz w:val="24"/>
          <w:szCs w:val="24"/>
        </w:rPr>
        <w:t xml:space="preserve"> отражена </w:t>
      </w:r>
      <w:r w:rsidR="00FF3E3B" w:rsidRPr="009C7EF6">
        <w:rPr>
          <w:rFonts w:ascii="Times New Roman" w:hAnsi="Times New Roman" w:cs="Times New Roman"/>
          <w:sz w:val="24"/>
          <w:szCs w:val="24"/>
        </w:rPr>
        <w:t>в Приложении 2</w:t>
      </w:r>
      <w:r w:rsidRPr="009C7EF6">
        <w:rPr>
          <w:rFonts w:ascii="Times New Roman" w:hAnsi="Times New Roman" w:cs="Times New Roman"/>
          <w:sz w:val="24"/>
          <w:szCs w:val="24"/>
        </w:rPr>
        <w:t>.</w:t>
      </w:r>
    </w:p>
    <w:p w:rsidR="00C15AC2" w:rsidRPr="009C7EF6" w:rsidRDefault="00C15AC2" w:rsidP="0019346E">
      <w:pPr>
        <w:pStyle w:val="ConsPlusNormal"/>
        <w:rPr>
          <w:rFonts w:ascii="Times New Roman" w:hAnsi="Times New Roman" w:cs="Times New Roman"/>
          <w:sz w:val="24"/>
          <w:szCs w:val="24"/>
        </w:rPr>
      </w:pPr>
    </w:p>
    <w:p w:rsidR="008D351F" w:rsidRPr="009C7EF6" w:rsidRDefault="008D351F" w:rsidP="00B136A0">
      <w:pPr>
        <w:pStyle w:val="03"/>
      </w:pPr>
      <w:bookmarkStart w:id="49" w:name="_Toc507120274"/>
      <w:bookmarkStart w:id="50" w:name="_Toc520102107"/>
      <w:bookmarkStart w:id="51" w:name="_Toc520319880"/>
      <w:r w:rsidRPr="009C7EF6">
        <w:t>Поквартальная карта-схема подразделения лесов по целевому назначению</w:t>
      </w:r>
      <w:bookmarkEnd w:id="49"/>
      <w:bookmarkEnd w:id="50"/>
      <w:bookmarkEnd w:id="51"/>
    </w:p>
    <w:p w:rsidR="00400AE6" w:rsidRPr="009C7EF6" w:rsidRDefault="008D351F" w:rsidP="00F508EA">
      <w:pPr>
        <w:pStyle w:val="095"/>
      </w:pPr>
      <w:r w:rsidRPr="009C7EF6">
        <w:t>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w:t>
      </w:r>
      <w:r w:rsidR="0019346E" w:rsidRPr="009C7EF6">
        <w:t xml:space="preserve"> 4</w:t>
      </w:r>
      <w:r w:rsidRPr="009C7EF6">
        <w:t>.</w:t>
      </w:r>
    </w:p>
    <w:p w:rsidR="00A61FDD" w:rsidRPr="009C7EF6" w:rsidRDefault="00A61FDD" w:rsidP="00572C38">
      <w:pPr>
        <w:pStyle w:val="ConsPlusNormal"/>
        <w:jc w:val="both"/>
        <w:rPr>
          <w:rFonts w:ascii="Times New Roman" w:hAnsi="Times New Roman" w:cs="Times New Roman"/>
          <w:sz w:val="24"/>
          <w:szCs w:val="24"/>
        </w:rPr>
        <w:sectPr w:rsidR="00A61FDD" w:rsidRPr="009C7EF6" w:rsidSect="00A26C8C">
          <w:pgSz w:w="11906" w:h="16838" w:code="9"/>
          <w:pgMar w:top="567" w:right="567" w:bottom="567" w:left="1134" w:header="397" w:footer="397" w:gutter="0"/>
          <w:cols w:space="720"/>
          <w:noEndnote/>
        </w:sectPr>
      </w:pPr>
    </w:p>
    <w:p w:rsidR="00A61FDD" w:rsidRPr="009C7EF6" w:rsidRDefault="00E51889" w:rsidP="00F508EA">
      <w:pPr>
        <w:pStyle w:val="ConsPlusNormal"/>
        <w:jc w:val="center"/>
        <w:rPr>
          <w:rFonts w:ascii="Times New Roman" w:hAnsi="Times New Roman" w:cs="Times New Roman"/>
          <w:b/>
        </w:rPr>
      </w:pPr>
      <w:r w:rsidRPr="009C7EF6">
        <w:rPr>
          <w:rFonts w:ascii="Times New Roman" w:hAnsi="Times New Roman" w:cs="Times New Roman"/>
          <w:b/>
          <w:noProof/>
        </w:rPr>
        <w:lastRenderedPageBreak/>
        <w:drawing>
          <wp:inline distT="0" distB="0" distL="0" distR="0">
            <wp:extent cx="9115425" cy="12887325"/>
            <wp:effectExtent l="0" t="0" r="0" b="0"/>
            <wp:docPr id="4" name="Рисунок 4" descr="целевая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елевая_PAGE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15425" cy="12887325"/>
                    </a:xfrm>
                    <a:prstGeom prst="rect">
                      <a:avLst/>
                    </a:prstGeom>
                    <a:noFill/>
                    <a:ln>
                      <a:noFill/>
                    </a:ln>
                  </pic:spPr>
                </pic:pic>
              </a:graphicData>
            </a:graphic>
          </wp:inline>
        </w:drawing>
      </w:r>
    </w:p>
    <w:p w:rsidR="0019346E" w:rsidRPr="009C7EF6" w:rsidRDefault="0019346E" w:rsidP="00E555CD">
      <w:pPr>
        <w:pStyle w:val="ConsPlusNormal"/>
        <w:ind w:left="1701"/>
        <w:outlineLvl w:val="2"/>
        <w:rPr>
          <w:rFonts w:ascii="Times New Roman" w:hAnsi="Times New Roman" w:cs="Times New Roman"/>
          <w:sz w:val="24"/>
          <w:szCs w:val="24"/>
        </w:rPr>
      </w:pPr>
      <w:bookmarkStart w:id="52" w:name="_Toc520102108"/>
      <w:r w:rsidRPr="009C7EF6">
        <w:rPr>
          <w:rFonts w:ascii="Times New Roman" w:hAnsi="Times New Roman" w:cs="Times New Roman"/>
          <w:sz w:val="24"/>
          <w:szCs w:val="24"/>
        </w:rPr>
        <w:t>Рисунок 4. Поквартальная карта-схема подразделения лесов Немского лесничества по целевому назначению</w:t>
      </w:r>
      <w:bookmarkEnd w:id="52"/>
    </w:p>
    <w:p w:rsidR="0019346E" w:rsidRPr="009C7EF6" w:rsidRDefault="0019346E" w:rsidP="00A61FDD">
      <w:pPr>
        <w:pStyle w:val="ConsPlusNormal"/>
        <w:jc w:val="both"/>
        <w:rPr>
          <w:rFonts w:ascii="Times New Roman" w:hAnsi="Times New Roman" w:cs="Times New Roman"/>
          <w:sz w:val="24"/>
          <w:szCs w:val="24"/>
        </w:rPr>
        <w:sectPr w:rsidR="0019346E" w:rsidRPr="009C7EF6" w:rsidSect="00E555CD">
          <w:pgSz w:w="16839" w:h="23814" w:code="8"/>
          <w:pgMar w:top="1134" w:right="567" w:bottom="567" w:left="567" w:header="397" w:footer="397" w:gutter="0"/>
          <w:cols w:space="720"/>
          <w:noEndnote/>
          <w:docGrid w:linePitch="299"/>
        </w:sectPr>
      </w:pPr>
    </w:p>
    <w:p w:rsidR="00422F99" w:rsidRPr="009C7EF6" w:rsidRDefault="00422F99" w:rsidP="000466E2">
      <w:pPr>
        <w:pStyle w:val="02"/>
      </w:pPr>
      <w:bookmarkStart w:id="53" w:name="_Toc507120275"/>
      <w:bookmarkStart w:id="54" w:name="_Toc520102109"/>
      <w:bookmarkStart w:id="55" w:name="_Toc520319881"/>
      <w:r w:rsidRPr="009C7EF6">
        <w:lastRenderedPageBreak/>
        <w:t>Виды разрешенного использования лесов</w:t>
      </w:r>
      <w:bookmarkEnd w:id="53"/>
      <w:bookmarkEnd w:id="54"/>
      <w:bookmarkEnd w:id="55"/>
    </w:p>
    <w:p w:rsidR="00F508EA" w:rsidRPr="009C7EF6" w:rsidRDefault="00F508EA" w:rsidP="00F508EA">
      <w:pPr>
        <w:pStyle w:val="095"/>
      </w:pPr>
    </w:p>
    <w:p w:rsidR="00422F99" w:rsidRPr="009C7EF6" w:rsidRDefault="00422F99" w:rsidP="00F508EA">
      <w:pPr>
        <w:pStyle w:val="095"/>
      </w:pPr>
      <w:r w:rsidRPr="009C7EF6">
        <w:t>Использование лесов осуществляется гражданами, юридическими лицами, являющимися участниками лесных отношений (ст.4 Лесного кодекса Российской Федерации). При этом, лес рассматривается, как динамически возобновляемый и поддающийся трансформации природный ресурс, исходя из ст</w:t>
      </w:r>
      <w:r w:rsidR="00D47AB6" w:rsidRPr="009C7EF6">
        <w:t>. 5 Лесного Кодекса</w:t>
      </w:r>
      <w:r w:rsidRPr="009C7EF6">
        <w:t>,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D31961" w:rsidRPr="009C7EF6">
        <w:t xml:space="preserve">о использования лесов (таблица </w:t>
      </w:r>
      <w:r w:rsidR="00CD2190" w:rsidRPr="009C7EF6">
        <w:t>5</w:t>
      </w:r>
      <w:r w:rsidRPr="009C7EF6">
        <w:t>).</w:t>
      </w:r>
    </w:p>
    <w:p w:rsidR="00422F99" w:rsidRPr="009C7EF6" w:rsidRDefault="00422F99" w:rsidP="00422F99">
      <w:pPr>
        <w:widowControl w:val="0"/>
        <w:spacing w:after="0" w:line="240" w:lineRule="auto"/>
        <w:ind w:firstLine="720"/>
        <w:jc w:val="both"/>
        <w:rPr>
          <w:rFonts w:ascii="Times New Roman" w:hAnsi="Times New Roman"/>
          <w:sz w:val="24"/>
          <w:szCs w:val="24"/>
        </w:rPr>
      </w:pPr>
    </w:p>
    <w:p w:rsidR="00422F99" w:rsidRPr="009C7EF6" w:rsidRDefault="00422F99" w:rsidP="00422F99">
      <w:pPr>
        <w:widowControl w:val="0"/>
        <w:spacing w:after="0" w:line="240" w:lineRule="auto"/>
        <w:jc w:val="right"/>
        <w:rPr>
          <w:rFonts w:ascii="Times New Roman" w:hAnsi="Times New Roman"/>
          <w:sz w:val="24"/>
          <w:szCs w:val="24"/>
        </w:rPr>
      </w:pPr>
      <w:r w:rsidRPr="009C7EF6">
        <w:rPr>
          <w:rFonts w:ascii="Times New Roman" w:hAnsi="Times New Roman"/>
          <w:sz w:val="24"/>
          <w:szCs w:val="24"/>
        </w:rPr>
        <w:t xml:space="preserve">Таблица </w:t>
      </w:r>
      <w:r w:rsidR="00CD2190" w:rsidRPr="009C7EF6">
        <w:rPr>
          <w:rFonts w:ascii="Times New Roman" w:hAnsi="Times New Roman"/>
          <w:sz w:val="24"/>
          <w:szCs w:val="24"/>
        </w:rPr>
        <w:t>5</w:t>
      </w:r>
    </w:p>
    <w:p w:rsidR="00422F99" w:rsidRPr="009C7EF6" w:rsidRDefault="00422F99" w:rsidP="00422F99">
      <w:pPr>
        <w:widowControl w:val="0"/>
        <w:spacing w:after="0" w:line="240" w:lineRule="auto"/>
        <w:jc w:val="center"/>
        <w:rPr>
          <w:rFonts w:ascii="Times New Roman" w:hAnsi="Times New Roman"/>
          <w:sz w:val="24"/>
          <w:szCs w:val="24"/>
        </w:rPr>
      </w:pPr>
      <w:r w:rsidRPr="009C7EF6">
        <w:rPr>
          <w:rFonts w:ascii="Times New Roman" w:hAnsi="Times New Roman"/>
          <w:sz w:val="24"/>
          <w:szCs w:val="24"/>
        </w:rPr>
        <w:t>Виды разрешенного использования лесов</w:t>
      </w:r>
    </w:p>
    <w:p w:rsidR="00CD2190" w:rsidRPr="009C7EF6" w:rsidRDefault="00CD2190" w:rsidP="00422F99">
      <w:pPr>
        <w:widowControl w:val="0"/>
        <w:spacing w:after="0" w:line="240" w:lineRule="auto"/>
        <w:jc w:val="center"/>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905"/>
        <w:gridCol w:w="1813"/>
        <w:gridCol w:w="5590"/>
        <w:gridCol w:w="1022"/>
      </w:tblGrid>
      <w:tr w:rsidR="00400AE6" w:rsidRPr="009C7EF6" w:rsidTr="00CD2190">
        <w:trPr>
          <w:tblHeader/>
        </w:trPr>
        <w:tc>
          <w:tcPr>
            <w:tcW w:w="738"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Виды разрешенного использования лесов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Наименование участкового лесничества</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Перечень кварталов или их частей</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Площадь &lt;*&gt;, га</w:t>
            </w:r>
          </w:p>
        </w:tc>
      </w:tr>
      <w:tr w:rsidR="00CD2190" w:rsidRPr="009C7EF6" w:rsidTr="00CD2190">
        <w:trPr>
          <w:tblHeader/>
        </w:trPr>
        <w:tc>
          <w:tcPr>
            <w:tcW w:w="738"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w:t>
            </w:r>
          </w:p>
        </w:tc>
        <w:tc>
          <w:tcPr>
            <w:tcW w:w="939"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w:t>
            </w:r>
          </w:p>
        </w:tc>
        <w:tc>
          <w:tcPr>
            <w:tcW w:w="2767"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w:t>
            </w:r>
          </w:p>
        </w:tc>
        <w:tc>
          <w:tcPr>
            <w:tcW w:w="556"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древесины</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РФ и положениями настоящего регламента</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живицы</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и сбор недревесных лесных ресурсов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пищевых лесных ресурсов и сбор лекарственных растений</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на всей территории лесничества, за исключением участков ООПТ, в режиме охраны которых данная деятельность запрещена</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видов деятельности в сфере охотничьего хозяйства</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рекреационной деятельности</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Создание лесных плантаций и их эксплуатация</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2 - 31, 35, 37 - 40, 42 - 48, 51, 54, 58 - 63, 67, 68, 70 - 74, 80, 90 - 101, 104 - 106, 111, 112, 118, 122, 123, 126, 127, 129, 132 - 134, 139 - 145, 147 - 151, 156 - 160, 166 - 168, 171, 172, 175 - 177, 180 - 182, 189 - 191, 195 - 200, 203, части: 1, 32 - 34, 36, 41, 49, 50, 52, 53, 55, 56, 64 - 66, 69, 75 - 79, 81 - 89, 102, 103, 107 - 110, 113 - 117, 119 - 121, 124, 125, 128, 130, 131, 135 - 138, 146, 152 - 155, 161 - 165, 169, 170, 173, 174, 178, 179, 183 - 188, 192 - 194, 201, 202, 204 - 206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34723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 xml:space="preserve">Кв.: 7, 9 - 11, 14 - 17, 19, 21, 22, 24 - 27, 29 - 31, 34, 35, 38 - 42, 45 - 47, 50 - 53, 58 - 60, 69 - 73, 77 - 80, 83, 84, 87 - 90, 93, 94, 98, 99, 109 - 115, 117, 118, 128, 137, 138, 155, 156, 158 - 165, 169 - 171, 184 - 192, 197 - 206, 209, 210, 214 - 216, 223 - 225, части: 1 - 6, 8, 12, 13, 18, 20, 23, 28, 32, 33, </w:t>
            </w:r>
            <w:r w:rsidRPr="009C7EF6">
              <w:rPr>
                <w:rFonts w:ascii="Times New Roman" w:hAnsi="Times New Roman" w:cs="Times New Roman"/>
                <w:sz w:val="22"/>
                <w:szCs w:val="22"/>
              </w:rPr>
              <w:lastRenderedPageBreak/>
              <w:t>36, 37, 43, 44, 48, 49, 54 - 57, 61 - 63, 64 - 66, 67, 68, 74 - 76, 81, 82, 85, 86, 91, 92, 95 - 97, 100 - 108, 116, 119 - 127, 129 - 136, 139 - 154, 157, 166 - 168, 172 - 183, 193 - 196, 207, 208, 211 - 213, 217 - 222</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44551</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3, 4, 6 - 9, 11, 14 - 18, 22, 23, 29, 36 - 41, 43 - 45, 49 - 51, 53 - 58, 60 - 67, 69 - 76, 78 - 85, 88 - 94, 97 - 100, 104 - 108, 112 - 114, 126 - 130, 137, 138, 142 - 147, части: 2, 5, 10, 12, 13, 19 - 21, 24 - 28, 30 - 35, 42, 46 - 48, 52, 59, 68, 77, 86, 87, 95, 96, 101 - 103, 109 - 111, 115 - 125, 131 - 136, 139 - 141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30557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1 - 7, 18 - 26, 34, 40 - 49, 51 - 54, 58, 62 - 71, 75 - 80, 83, 84, 87 - 95, 98 - 106, 109, 113, 117 - 119, 121 - 124, 127 - 130, 139 - 144, части: 8 - 17, 27 - 33, 35 - 39, 50, 55 - 57, 59 - 61, 72 - 74, 81, 82, 85, 86, 96, 97, 107, 108, 110 - 112, 114 - 116, 120, 125, 126, 131 - 138</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29658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1 - 4, 5 ч., 6 - 8, 9 ч.; КЛХ "Природа": 1 ч. - 3 ч., 4, 5 ч., 6 ч., 7, 8 ч., 9, 10; КЛХ "Урожайный": 1 ч. - 3 ч.; КЛХ "Васильевский": 1 ч. - 11 ч.; АО "Кировец": 1 ч. - 4 ч.</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6986</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ч., 2 ч., 3, 4 ч. - 7 ч., 8 - 11, 12 ч., 13 ч., 14; АО "Нива": 1 ч., 2, 3 ч.; КЛХ "Заря": 1 ч. - 3 ч., 4, 5 ч. - 10 ч.; КЛХ "Рагозинский": 1 ч.; КЛХ "Родина": 1, 2 ч. - 8 ч.; КЛХ "Верхорубовский": 1, 2 ч. - 4 ч.; КЛХ "Марковский": 1, 2 ч. - 5 ч., 6, 7 ч., 8, 9 ч.; КЛХ "Вишневский": 1, 2, 3 ч. - 8 ч.; крестьянское хозяйство "Михино": 1 ч.</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10178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Выращивание лесных плодовых, ягодных, декоративных и лекарственных растений</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Выращивание посадочного материала лесных растений (саженцев, сеянцев)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Работы по геологическому изучению недр и разработка месторождений полезных ископаемых</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Выделение участков леса возможно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Строительство, реконструкция, эксплуатация линейных объектов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Выделение участков леса возможно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Переработка древесины и иных лесных ресурсов</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2 - 31, 35, 37 - 40, 42 - 48, 51, 54, 58 - 63, 67, 68, 70 - 74, 80, 90 - 101, 104 - 106, 111, 112, 118, 122, 123, 126, 127, 129, 132 - 134, 139 - 145, 147 - 151, 156 - 160, 166 - 168, 171, 172, 175 - 177, 180 - 182, 189 - 191, 195 - 200, 203, части: 1, 32 - 34, 36, 41, 49, 50, 52, 53, 55, 56, 64 - 66, 69, 75 - 79, 81 - 89, 102, 103, 107 - 110, 113 - 117, 119 - 121, 124, 125, 128, 130, 131, 135 - 138, 146, 152 - 155, 161 - 165, 169, 170, 173, 174, 178, 179, 183 - 188, 192 - 194, 201, 202, 204 - 206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34723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7, 9 - 11, 14 - 17, 19, 21, 22, 24 - 27, 29 - 31, 34, 35, 38 - 42, 45 - 47, 50 - 53, 58 - 60, 69 - 73, 77 - 80, 83, 84, 87 - 90, 93, 94, 98, 99, 109 - 115, 117, 118, 128, 137, 138, 155, 156, 158 - 165, 169 - 171, 184 - 192, 197 - 206, 209, 210, 214 - 216, 223 - 225, части: 1 - 6, 8, 12, 13, 18, 20, 23, 28, 32, 33, 36, 37, 43, 44, 48, 49, 54 - 57, 61 - 63, 64 - 66, 67, 68, 74 - 76, 81, 82, 85, 86, 91, 92, 95 - 97, 100 - 108, 116, 119 - 127, 129 - 136, 139 - 154, 157, 166 - 168, 172 - 183, 193 - 196, 207, 208, 211 - 213, 217 - 222</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44551</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3, 4, 6 - 9, 11, 14 - 18, 22, 23, 29, 36 - 41, 43 - 45, 49 - 51, 53 - 58, 60 - 67, 69 - 76, 78 - 85, 88 - 94, 97 - 100, 104 - 108, 112 - 114, 126 - 130, 137, 138, 142 - 147, части: 2, 5, 10, 12, 13, 19 - 21, 24 - 28, 30 - 35, 42, 46 - 48, 52, 59, 68, 77, 86, 87, 95, 96, 101 - 103, 109 - 111, 115 - 125, 131 - 136, 139 - 141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30557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1 - 7, 18 - 26, 34, 40 - 49, 51 - 54, 58, 62 - 71, 75 - 80, 83, 84, 87 - 95, 98 - 106, 109, 113, 117 - 119, 121 - 124, 127 - 130, 139 - 144, части: 8 - 17, 27 - 33, 35 - 39, 50, 55 - 57, 59 - 61, 72 - 74, 81, 82, 85, 86, 96, 97, 107, 108, 110 - 112, 114 - 116, 120, 125, 126, 131 - 138</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29658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1 - 4, 5 ч., 6 - 8, 9 ч.; КЛХ "Природа": 1 ч. - 3 ч., 4, 5 ч., 6 ч., 7, 8 ч., 9, 10; КЛХ "Урожайный": 1 ч. - 3 ч.; КЛХ "Васильевский": 1 ч. - 11 ч.; АО "Кировец": 1 ч. - 4 ч.</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6986</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 xml:space="preserve">СВХ "Немский": 1 ч., 2 ч., 3, 4 ч. - 7 ч., 8 - 11, 12 ч., 13 ч., 14; АО "Нива": 1 ч., 2, 3 ч.; КЛХ "Заря": 1 ч. - 3 ч., 4, 5 ч. - 10 ч.; КЛХ "Рагозинский": 1 ч.; КЛХ "Родина": 1, 2 ч. - 8 ч.; КЛХ "Верхорубовский": 1, 2 ч. - 4 ч.; КЛХ "Марковский": 1, 2 ч. - 5 ч., 6, 7 ч., 8, 9 ч.; КЛХ </w:t>
            </w:r>
            <w:r w:rsidRPr="009C7EF6">
              <w:rPr>
                <w:rFonts w:ascii="Times New Roman" w:hAnsi="Times New Roman" w:cs="Times New Roman"/>
                <w:sz w:val="22"/>
                <w:szCs w:val="22"/>
              </w:rPr>
              <w:lastRenderedPageBreak/>
              <w:t>"Вишневский": 1, 2, 3 ч. - 8 ч.; крестьянское хозяйство "Михино": 1 ч.</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10178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религиозной деятельности</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1 - 144</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1 - 147</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31830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1 - 225</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47768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1 - 156, 158 - 165, 167 - 206, части: 157, 166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37089</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1 - 10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7503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1 - 11;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1 - 10;</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1 - 4;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1 - 9;</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1 - 8;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11417</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Выделение участков леса возможно по заявкам юридических и физических лиц согласно действующему законодательству</w:t>
            </w:r>
          </w:p>
        </w:tc>
      </w:tr>
      <w:tr w:rsidR="00400AE6" w:rsidRPr="009C7EF6" w:rsidTr="00F508EA">
        <w:tc>
          <w:tcPr>
            <w:tcW w:w="73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Ведение сельского хозяйства</w:t>
            </w: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Лобанское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1 - 7, 18 - 26, 32 - 34, 40 - 49, 51 - 58, 62 - 71, 75 - 84, 87 - 95, 98 - 109, 113, 117 - 119, 121 - 124, 127 - 133, 139 - 144, части: 8 - 17, 27 - 31, 35 - 39, 50, 59 - 61, 72 - 74, 85, 86, 96, 97, 110 - 112, 114 - 116, 120, 125, 126, 134 - 138</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30245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1, 3, 4, 6 - 9, 11, 12, 14 - 25, 29 - 34, 39 - 41, 43 - 45, 49 - 51, 53 - 58, 60 - 67, 69 - 76, 78 - 85, 88 - 94, 97 - 100, 102 - 108, 112 - 114, 126 - 130, 137, 138, 142 - 147, части: 2, 5, 10, 13, 26 - 28, 35, 42, 46 - 48, 52, 59, 68, 77, 86, 87, 95, 96, 101 - 103, 109 - 111, 115 - 125, 131 - 136, 139 - 141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30804</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Осиновское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Кв.: 7, 9 - 11, 14 - 17, 19, 21, 22, 24 - 27, 29 - 31, 34, 35, 38 - 42, 45 - 47, 50 - 53, 58 - 60, 64 - 66, 69 - 73, 77 - 80, 83, 84, 87 - 90, 93, 94, 98, 99, 109 - 121, 128, 137 - 140, 145 - 148, 155 - 166, 169 - 171, 184 - 192, 197 - 210, 214 - 216, 223, 224, части: 1 - 6, 8, 12, 13, 18, 20, 23, 28, 32, 33, 36, 37, 43, 44, 48, 49, 54 - 57, 61 - 63, 67, 68, 74 - 76, 81, 82, 85, 86, 91, 92, 95 - 97, 100 - 108, 122 - 127, 129 - 136, 141 - 144, 149 - 154, 167, 168, 172 - 183, 193 - 196, 211 - 213, 217 - 222</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45308</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Чистопольское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 xml:space="preserve">Кв.: 2 - 48, 50 - 54, 56, 58 - 63, 67, 68, 70 - 74, 80, 90 - 101, 104 - 106, 111, 112, 118, 122, 123, 126, 127, 129, 132 - 134, </w:t>
            </w:r>
            <w:r w:rsidRPr="009C7EF6">
              <w:rPr>
                <w:rFonts w:ascii="Times New Roman" w:hAnsi="Times New Roman" w:cs="Times New Roman"/>
                <w:sz w:val="22"/>
                <w:szCs w:val="22"/>
              </w:rPr>
              <w:lastRenderedPageBreak/>
              <w:t>139 - 145, 147 - 151, 156, 158 - 160, 167, 168, 171, 172, 175 - 177, 180 - 182, 189 - 191, 195 - 200, 203, части: 1, 49, 55, 64 - 66, 69, 75 - 79, 81 - 89, 102, 103, 107 - 110, 113 - 117, 119 - 121, 124, 125, 128, 130, 131, 135 - 138, 146, 152 - 155, 157, 161 - 165, 166, 169, 170, 173, 174, 178, 179, 183 - 188, 192 - 194, 201, 202, 204 - 206</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lastRenderedPageBreak/>
              <w:t>34873</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Архангельское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"Урожайный", части: 1 - 3;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"Васильевский", части: 3 - 6, 8 - 11, кв.: 1, 2, 7;</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"Кировец", части: 1, 2, кв.: 3,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"Труд", части: 5, 9, кв.: 1 - 4, 6 - 8;</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"Природа", части: 1, 2, 5, 6, 8, кв.: 3, 4, 7, 9, 10</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7125</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93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rPr>
                <w:rFonts w:ascii="Times New Roman" w:hAnsi="Times New Roman" w:cs="Times New Roman"/>
                <w:sz w:val="22"/>
                <w:szCs w:val="22"/>
              </w:rPr>
            </w:pPr>
            <w:r w:rsidRPr="009C7EF6">
              <w:rPr>
                <w:rFonts w:ascii="Times New Roman" w:hAnsi="Times New Roman" w:cs="Times New Roman"/>
                <w:sz w:val="22"/>
                <w:szCs w:val="22"/>
              </w:rPr>
              <w:t>Немское сельское</w:t>
            </w:r>
          </w:p>
        </w:tc>
        <w:tc>
          <w:tcPr>
            <w:tcW w:w="276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СВХ "Немский", части: 1, 2, 4 - 7, 12, 13, кв.: 3, 8 - 11, 14;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АО "Нива", части: 1, кв.: 2, 3;</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"Заря", части: 1 - 3, 5 - 10, кв.: 4;</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"Рагозинский", части: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"Родина", части: 2 - 8, кв.: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"Верхорубовский", части: 2 - 4, кв.: 1;</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"Марковский", части: 2 - 5, 7, 9, кв.: 1, 6;</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КЛХ "Вишневский", части: 8, кв.: 1 - 7;</w:t>
            </w:r>
          </w:p>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крестьянское хозяйство "Михино", части: 1</w:t>
            </w:r>
          </w:p>
        </w:tc>
        <w:tc>
          <w:tcPr>
            <w:tcW w:w="55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10400</w:t>
            </w:r>
          </w:p>
        </w:tc>
      </w:tr>
      <w:tr w:rsidR="00400AE6" w:rsidRPr="009C7EF6" w:rsidTr="00F508EA">
        <w:tc>
          <w:tcPr>
            <w:tcW w:w="738"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2"/>
                <w:szCs w:val="22"/>
              </w:rPr>
            </w:pPr>
          </w:p>
        </w:tc>
        <w:tc>
          <w:tcPr>
            <w:tcW w:w="4262"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bl>
    <w:p w:rsidR="00400AE6" w:rsidRPr="009C7EF6" w:rsidRDefault="00400AE6" w:rsidP="00BD5A33">
      <w:pPr>
        <w:pStyle w:val="ConsPlusNormal"/>
        <w:rPr>
          <w:rFonts w:ascii="Times New Roman" w:hAnsi="Times New Roman" w:cs="Times New Roman"/>
          <w:sz w:val="24"/>
          <w:szCs w:val="24"/>
        </w:rPr>
      </w:pPr>
    </w:p>
    <w:p w:rsidR="00F508EA" w:rsidRPr="009C7EF6" w:rsidRDefault="00F508EA">
      <w:pPr>
        <w:spacing w:after="0" w:line="240" w:lineRule="auto"/>
        <w:rPr>
          <w:rFonts w:ascii="Times New Roman" w:hAnsi="Times New Roman"/>
          <w:b/>
          <w:sz w:val="24"/>
          <w:szCs w:val="24"/>
        </w:rPr>
      </w:pPr>
      <w:bookmarkStart w:id="56" w:name="Par1270"/>
      <w:bookmarkStart w:id="57" w:name="_Toc520102110"/>
      <w:bookmarkEnd w:id="56"/>
      <w:r w:rsidRPr="009C7EF6">
        <w:rPr>
          <w:rFonts w:ascii="Times New Roman" w:hAnsi="Times New Roman"/>
          <w:b/>
          <w:sz w:val="24"/>
          <w:szCs w:val="24"/>
        </w:rPr>
        <w:br w:type="page"/>
      </w:r>
    </w:p>
    <w:p w:rsidR="00400AE6" w:rsidRPr="009C7EF6" w:rsidRDefault="00A303DF" w:rsidP="00D80299">
      <w:pPr>
        <w:pStyle w:val="01"/>
      </w:pPr>
      <w:bookmarkStart w:id="58" w:name="_Toc520319882"/>
      <w:r w:rsidRPr="009C7EF6">
        <w:lastRenderedPageBreak/>
        <w:t>НОРМАТИВЫ, ПАРАМЕТРЫ И СРОКИ ИСПОЛЬЗОВАНИЯ ЛЕСОВ,</w:t>
      </w:r>
      <w:bookmarkEnd w:id="57"/>
      <w:r w:rsidR="00804152" w:rsidRPr="009C7EF6">
        <w:t xml:space="preserve"> </w:t>
      </w:r>
      <w:r w:rsidRPr="009C7EF6">
        <w:t>НОРМАТИВЫ ПО ОХРАНЕ, ЗАЩИТЕ И ВОСПРОИЗВОДСТВУ ЛЕСОВ</w:t>
      </w:r>
      <w:bookmarkEnd w:id="58"/>
    </w:p>
    <w:p w:rsidR="00400AE6" w:rsidRPr="009C7EF6" w:rsidRDefault="00400AE6" w:rsidP="00BD5A33">
      <w:pPr>
        <w:pStyle w:val="ConsPlusNormal"/>
        <w:jc w:val="center"/>
        <w:rPr>
          <w:rFonts w:ascii="Times New Roman" w:hAnsi="Times New Roman" w:cs="Times New Roman"/>
          <w:b/>
          <w:sz w:val="24"/>
          <w:szCs w:val="24"/>
        </w:rPr>
      </w:pPr>
    </w:p>
    <w:p w:rsidR="00FF3E3B" w:rsidRPr="009C7EF6" w:rsidRDefault="00FF3E3B" w:rsidP="000466E2">
      <w:pPr>
        <w:pStyle w:val="02"/>
      </w:pPr>
      <w:bookmarkStart w:id="59" w:name="_Toc520102111"/>
      <w:bookmarkStart w:id="60" w:name="_Toc519949728"/>
      <w:bookmarkStart w:id="61" w:name="_Toc520319883"/>
      <w:r w:rsidRPr="009C7EF6">
        <w:t>Нормативы, параметры и сроки использования лесов для заготовки древесины</w:t>
      </w:r>
      <w:bookmarkEnd w:id="59"/>
      <w:bookmarkEnd w:id="60"/>
      <w:bookmarkEnd w:id="61"/>
    </w:p>
    <w:p w:rsidR="00F508EA" w:rsidRPr="009C7EF6" w:rsidRDefault="00F508EA" w:rsidP="00FF3E3B">
      <w:pPr>
        <w:pStyle w:val="af8"/>
        <w:widowControl w:val="0"/>
        <w:spacing w:after="0" w:line="240" w:lineRule="auto"/>
        <w:ind w:firstLine="601"/>
        <w:jc w:val="both"/>
        <w:rPr>
          <w:rFonts w:ascii="Times New Roman" w:hAnsi="Times New Roman"/>
          <w:sz w:val="24"/>
          <w:szCs w:val="24"/>
        </w:rPr>
      </w:pPr>
    </w:p>
    <w:p w:rsidR="00FF3E3B" w:rsidRPr="009C7EF6" w:rsidRDefault="00FF3E3B" w:rsidP="00F508EA">
      <w:pPr>
        <w:pStyle w:val="095"/>
      </w:pPr>
      <w:r w:rsidRPr="009C7EF6">
        <w:t>Расчетная лесосека для заготовки древесины при осуществлении рубок спелых и перестойных лесных насаждений по Немскому лесничеству определена в соответствии со ст. 29 Лесного кодекса и приказом Федерального агентства лесного хозяйства от 27.05.2011 № 191 «Об утверждении порядка исчисления расчетной лесосеки» на основе возрастов рубок лесных насаждений, установленных приказом Рослесхоза от 09.04.2015 № 105.</w:t>
      </w:r>
    </w:p>
    <w:p w:rsidR="00FF3E3B" w:rsidRPr="009C7EF6" w:rsidRDefault="00FF3E3B" w:rsidP="00F508EA">
      <w:pPr>
        <w:pStyle w:val="095"/>
      </w:pPr>
      <w:r w:rsidRPr="009C7EF6">
        <w:t xml:space="preserve">Размер расчетной лесосеки для заготовки древесины при осуществлении рубок спелых и перестойных лесных насаждений по Немскому лесничеству приведен в таблице </w:t>
      </w:r>
      <w:r w:rsidR="00CD2190" w:rsidRPr="009C7EF6">
        <w:t>6</w:t>
      </w:r>
      <w:r w:rsidRPr="009C7EF6">
        <w:t xml:space="preserve"> (выборочные рубки), таблице </w:t>
      </w:r>
      <w:r w:rsidR="00CD2190" w:rsidRPr="009C7EF6">
        <w:t>7</w:t>
      </w:r>
      <w:r w:rsidRPr="009C7EF6">
        <w:t xml:space="preserve"> (сплошные рубки).</w:t>
      </w:r>
    </w:p>
    <w:p w:rsidR="00FF3E3B" w:rsidRPr="009C7EF6" w:rsidRDefault="00FF3E3B" w:rsidP="00F508EA">
      <w:pPr>
        <w:pStyle w:val="095"/>
      </w:pPr>
      <w:r w:rsidRPr="009C7EF6">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FF3E3B" w:rsidRPr="009C7EF6" w:rsidRDefault="00FF3E3B" w:rsidP="00F508EA">
      <w:pPr>
        <w:pStyle w:val="095"/>
      </w:pPr>
      <w:r w:rsidRPr="009C7EF6">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FF3E3B" w:rsidRPr="009C7EF6" w:rsidRDefault="00FF3E3B" w:rsidP="00F508EA">
      <w:pPr>
        <w:pStyle w:val="095"/>
      </w:pPr>
      <w:r w:rsidRPr="009C7EF6">
        <w:t>Рубки спелых, перестойных лесных насаждений, санитарные рубки и прочие рубки осуществляются в форме выборочных и сплошных рубок.</w:t>
      </w:r>
    </w:p>
    <w:p w:rsidR="00FF3E3B" w:rsidRPr="009C7EF6" w:rsidRDefault="00FF3E3B" w:rsidP="00F508EA">
      <w:pPr>
        <w:pStyle w:val="095"/>
      </w:pPr>
      <w:r w:rsidRPr="009C7EF6">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FF3E3B" w:rsidRPr="009C7EF6" w:rsidRDefault="00FF3E3B" w:rsidP="00F508EA">
      <w:pPr>
        <w:pStyle w:val="095"/>
      </w:pPr>
      <w:r w:rsidRPr="009C7EF6">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FF3E3B" w:rsidRPr="009C7EF6" w:rsidRDefault="00FF3E3B" w:rsidP="00F508EA">
      <w:pPr>
        <w:pStyle w:val="095"/>
      </w:pPr>
      <w:r w:rsidRPr="009C7EF6">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FF3E3B" w:rsidRPr="009C7EF6" w:rsidRDefault="00FF3E3B" w:rsidP="00F508EA">
      <w:pPr>
        <w:pStyle w:val="095"/>
      </w:pPr>
      <w:r w:rsidRPr="009C7EF6">
        <w:t>Параметры и назначение рубок спелых и перестойных насаждений определя</w:t>
      </w:r>
      <w:r w:rsidR="00456D6F">
        <w:t xml:space="preserve">ются в соответствии с приказом </w:t>
      </w:r>
      <w:r w:rsidRPr="009C7EF6">
        <w:t>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F3E3B" w:rsidRPr="009C7EF6" w:rsidRDefault="00FF3E3B" w:rsidP="00F508EA">
      <w:pPr>
        <w:pStyle w:val="095"/>
      </w:pPr>
      <w:r w:rsidRPr="009C7EF6">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FF3E3B" w:rsidRPr="009C7EF6" w:rsidRDefault="00FF3E3B" w:rsidP="00F508EA">
      <w:pPr>
        <w:pStyle w:val="095"/>
      </w:pPr>
      <w:r w:rsidRPr="009C7EF6">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FF3E3B" w:rsidRPr="009C7EF6" w:rsidRDefault="00FF3E3B" w:rsidP="00F508EA">
      <w:pPr>
        <w:pStyle w:val="095"/>
      </w:pPr>
      <w:r w:rsidRPr="009C7EF6">
        <w:t>Перечень видов (пород) деревьев и кустарников, заготовка древесины которых не допускается, утвержден приказом Рослесхоза от 5 декабря 2011 № 513.</w:t>
      </w:r>
    </w:p>
    <w:p w:rsidR="00FF3E3B" w:rsidRPr="009C7EF6" w:rsidRDefault="00FF3E3B" w:rsidP="00F508EA">
      <w:pPr>
        <w:pStyle w:val="095"/>
      </w:pPr>
      <w:r w:rsidRPr="009C7EF6">
        <w:t xml:space="preserve">Подлежат сохранению деревья, кустарники и лианы, занесенные в Красную книгу </w:t>
      </w:r>
      <w:r w:rsidRPr="009C7EF6">
        <w:lastRenderedPageBreak/>
        <w:t>Российской Федерации, в Красные книги субъектов Российской Федерации.</w:t>
      </w:r>
    </w:p>
    <w:p w:rsidR="00FF3E3B" w:rsidRPr="009C7EF6" w:rsidRDefault="00FF3E3B" w:rsidP="00F508EA">
      <w:pPr>
        <w:pStyle w:val="095"/>
      </w:pPr>
      <w:r w:rsidRPr="009C7EF6">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FF3E3B" w:rsidRPr="009C7EF6" w:rsidRDefault="00FF3E3B" w:rsidP="00F508EA">
      <w:pPr>
        <w:pStyle w:val="095"/>
      </w:pPr>
      <w:r w:rsidRPr="009C7EF6">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p>
    <w:p w:rsidR="00FF3E3B" w:rsidRPr="009C7EF6" w:rsidRDefault="00FF3E3B" w:rsidP="00FF3E3B">
      <w:pPr>
        <w:pStyle w:val="ConsPlusNormal"/>
        <w:ind w:firstLine="540"/>
        <w:jc w:val="both"/>
        <w:rPr>
          <w:rFonts w:ascii="Times New Roman" w:hAnsi="Times New Roman" w:cs="Times New Roman"/>
          <w:sz w:val="24"/>
          <w:szCs w:val="24"/>
        </w:rPr>
      </w:pPr>
    </w:p>
    <w:p w:rsidR="00400AE6" w:rsidRPr="009C7EF6" w:rsidRDefault="00400AE6" w:rsidP="00143692">
      <w:pPr>
        <w:pStyle w:val="ConsPlusNormal"/>
        <w:outlineLvl w:val="3"/>
        <w:rPr>
          <w:rFonts w:ascii="Times New Roman" w:hAnsi="Times New Roman" w:cs="Times New Roman"/>
          <w:sz w:val="24"/>
          <w:szCs w:val="24"/>
        </w:rPr>
        <w:sectPr w:rsidR="00400AE6" w:rsidRPr="009C7EF6" w:rsidSect="00A61FDD">
          <w:pgSz w:w="11907" w:h="16839" w:code="9"/>
          <w:pgMar w:top="567" w:right="567" w:bottom="567" w:left="1134" w:header="397" w:footer="397" w:gutter="0"/>
          <w:cols w:space="720"/>
          <w:noEndnote/>
          <w:docGrid w:linePitch="299"/>
        </w:sectPr>
      </w:pPr>
    </w:p>
    <w:p w:rsidR="00FF3E3B" w:rsidRPr="009C7EF6" w:rsidRDefault="00FF3E3B" w:rsidP="00B136A0">
      <w:pPr>
        <w:pStyle w:val="03"/>
      </w:pPr>
      <w:bookmarkStart w:id="62" w:name="_Toc510097791"/>
      <w:bookmarkStart w:id="63" w:name="_Toc519949729"/>
      <w:bookmarkStart w:id="64" w:name="_Toc520102112"/>
      <w:bookmarkStart w:id="65" w:name="_Toc520319884"/>
      <w:r w:rsidRPr="009C7EF6">
        <w:t>Расчетная лесосека для осуществления рубок спелых и перестойных лесных насаждений</w:t>
      </w:r>
      <w:bookmarkEnd w:id="62"/>
      <w:bookmarkEnd w:id="63"/>
      <w:bookmarkEnd w:id="64"/>
      <w:bookmarkEnd w:id="65"/>
    </w:p>
    <w:p w:rsidR="009B7DFE" w:rsidRPr="009C7EF6" w:rsidRDefault="009B7DFE" w:rsidP="00FF3E3B">
      <w:pPr>
        <w:pStyle w:val="ConsPlusNormal"/>
        <w:ind w:firstLine="540"/>
        <w:jc w:val="right"/>
        <w:rPr>
          <w:rFonts w:ascii="Times New Roman" w:hAnsi="Times New Roman" w:cs="Times New Roman"/>
          <w:sz w:val="24"/>
          <w:szCs w:val="24"/>
        </w:rPr>
      </w:pPr>
    </w:p>
    <w:p w:rsidR="00FF3E3B" w:rsidRPr="009C7EF6" w:rsidRDefault="00FF3E3B" w:rsidP="00FF3E3B">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CD2190" w:rsidRPr="009C7EF6">
        <w:rPr>
          <w:rFonts w:ascii="Times New Roman" w:hAnsi="Times New Roman" w:cs="Times New Roman"/>
          <w:noProof/>
          <w:sz w:val="24"/>
          <w:szCs w:val="24"/>
        </w:rPr>
        <w:t>6</w:t>
      </w:r>
    </w:p>
    <w:p w:rsidR="00143692" w:rsidRPr="009C7EF6" w:rsidRDefault="00143692" w:rsidP="00143692">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Расчетная лесосека для осуществления выборочных рубок</w:t>
      </w:r>
    </w:p>
    <w:p w:rsidR="00143692" w:rsidRPr="009C7EF6" w:rsidRDefault="0014369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спелых и перестойных лесных насаждений на срок действия лесохозяйственного регламента</w:t>
      </w:r>
    </w:p>
    <w:p w:rsidR="00CD2190" w:rsidRPr="009C7EF6" w:rsidRDefault="00CD2190" w:rsidP="00143692">
      <w:pPr>
        <w:pStyle w:val="ConsPlusNormal"/>
        <w:jc w:val="center"/>
        <w:rPr>
          <w:rFonts w:ascii="Times New Roman" w:hAnsi="Times New Roman" w:cs="Times New Roman"/>
          <w:sz w:val="24"/>
          <w:szCs w:val="24"/>
        </w:rPr>
      </w:pPr>
    </w:p>
    <w:tbl>
      <w:tblPr>
        <w:tblW w:w="5000" w:type="pct"/>
        <w:tblCellMar>
          <w:top w:w="57" w:type="dxa"/>
          <w:left w:w="62" w:type="dxa"/>
          <w:bottom w:w="57" w:type="dxa"/>
          <w:right w:w="62" w:type="dxa"/>
        </w:tblCellMar>
        <w:tblLook w:val="0000" w:firstRow="0" w:lastRow="0" w:firstColumn="0" w:lastColumn="0" w:noHBand="0" w:noVBand="0"/>
      </w:tblPr>
      <w:tblGrid>
        <w:gridCol w:w="2438"/>
        <w:gridCol w:w="988"/>
        <w:gridCol w:w="953"/>
        <w:gridCol w:w="981"/>
        <w:gridCol w:w="905"/>
        <w:gridCol w:w="940"/>
        <w:gridCol w:w="1032"/>
        <w:gridCol w:w="924"/>
        <w:gridCol w:w="1048"/>
        <w:gridCol w:w="924"/>
        <w:gridCol w:w="1048"/>
        <w:gridCol w:w="886"/>
        <w:gridCol w:w="931"/>
        <w:gridCol w:w="858"/>
        <w:gridCol w:w="972"/>
      </w:tblGrid>
      <w:tr w:rsidR="00400AE6" w:rsidRPr="009C7EF6" w:rsidTr="00DC5018">
        <w:trPr>
          <w:tblHeader/>
        </w:trPr>
        <w:tc>
          <w:tcPr>
            <w:tcW w:w="770"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Показатели</w:t>
            </w:r>
          </w:p>
        </w:tc>
        <w:tc>
          <w:tcPr>
            <w:tcW w:w="613"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w:t>
            </w:r>
          </w:p>
        </w:tc>
        <w:tc>
          <w:tcPr>
            <w:tcW w:w="3617" w:type="pct"/>
            <w:gridSpan w:val="1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 том числе по полнотам</w:t>
            </w:r>
          </w:p>
        </w:tc>
      </w:tr>
      <w:tr w:rsidR="00400AE6" w:rsidRPr="009C7EF6" w:rsidTr="00DC5018">
        <w:trPr>
          <w:tblHeader/>
        </w:trPr>
        <w:tc>
          <w:tcPr>
            <w:tcW w:w="770"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1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01"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96"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623"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623"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623"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574"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78"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0,3 - 0,5</w:t>
            </w:r>
          </w:p>
        </w:tc>
      </w:tr>
      <w:tr w:rsidR="00400AE6" w:rsidRPr="009C7EF6" w:rsidTr="00DC5018">
        <w:trPr>
          <w:tblHeader/>
        </w:trPr>
        <w:tc>
          <w:tcPr>
            <w:tcW w:w="770"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0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28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297"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2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29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29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28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294"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27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07"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r>
      <w:tr w:rsidR="00400AE6" w:rsidRPr="009C7EF6" w:rsidTr="00DC5018">
        <w:trPr>
          <w:tblHeader/>
        </w:trPr>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0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1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97"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32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9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3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292"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3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8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294"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271"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307"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outlineLvl w:val="5"/>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 защитные леса.</w:t>
            </w:r>
          </w:p>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 рубки: выборочные.</w:t>
            </w:r>
          </w:p>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еловая 1-я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сосновая 1</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FC3495"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хвойному хозяйству</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727702"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березовая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осиновая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мягколиственному хозяйству</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защитным лесам хвойное хозяйство</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защитным лесам мягколиственное хозяйство</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по защитным лесам</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lang w:val="en-US"/>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outlineLvl w:val="5"/>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 эксплуатационные леса.</w:t>
            </w:r>
          </w:p>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 рубки: выборочные.</w:t>
            </w:r>
          </w:p>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еловая 1-я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400</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280</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69,4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сосновая 1</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2271</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553,5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228</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59,7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1285</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305,8</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27</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147,5</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61,2</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14,7</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4,6</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хвойному хозяйству</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2671</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654,3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348</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91,1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1038</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257,4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1285</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305,8</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27</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40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20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179,3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61,2</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10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15,7</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4,6</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березовая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8677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1636,9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1610</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370,3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3046</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603,1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4021</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663,5</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1677F1"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498,8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185,2</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180,9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132,7</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868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13,3</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11,7</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Хозяйственная секция: осиновая</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279</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116</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163</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66383A" w:rsidP="00BD5A33">
            <w:pPr>
              <w:pStyle w:val="ConsPlusNormal"/>
              <w:jc w:val="center"/>
              <w:rPr>
                <w:rFonts w:ascii="Times New Roman" w:hAnsi="Times New Roman" w:cs="Times New Roman"/>
                <w:sz w:val="24"/>
                <w:szCs w:val="24"/>
                <w:lang w:val="en-US"/>
              </w:rPr>
            </w:pPr>
            <w:r w:rsidRPr="009C7EF6">
              <w:rPr>
                <w:rFonts w:ascii="Times New Roman" w:hAnsi="Times New Roman" w:cs="Times New Roman"/>
                <w:sz w:val="24"/>
                <w:szCs w:val="24"/>
                <w:lang w:val="en-US"/>
              </w:rPr>
              <w:t>38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мягколиственному хозяйству</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8956</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1695,9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1726</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397</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3209</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635,4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4021</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663,5</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521,9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198,6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190,6</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132,7</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896</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13,3</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45,9</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11,7</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39,4</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14,4</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5000" w:type="pct"/>
            <w:gridSpan w:val="15"/>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эксплуатационным лесам</w:t>
            </w: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включено в расчет</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11627</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2350,2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2074</w:t>
            </w: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488,1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4247</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892,8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5306</w:t>
            </w: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969,3</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 выборки от общего запаса</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Запас, вырубаемый за один прием</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701,2</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239,5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193,9</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Средний период повторяемости</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Ежегодная расчетная лесосека:</w:t>
            </w:r>
          </w:p>
        </w:tc>
        <w:tc>
          <w:tcPr>
            <w:tcW w:w="4230" w:type="pct"/>
            <w:gridSpan w:val="14"/>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1163</w:t>
            </w: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70,1</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23,9</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19,4</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61,6</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23,5</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17,1</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c>
          <w:tcPr>
            <w:tcW w:w="770"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деловая</w:t>
            </w:r>
          </w:p>
        </w:tc>
        <w:tc>
          <w:tcPr>
            <w:tcW w:w="31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52,8</w:t>
            </w:r>
          </w:p>
        </w:tc>
        <w:tc>
          <w:tcPr>
            <w:tcW w:w="31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86"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26"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20,1</w:t>
            </w:r>
          </w:p>
        </w:tc>
        <w:tc>
          <w:tcPr>
            <w:tcW w:w="292"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31" w:type="pct"/>
            <w:tcBorders>
              <w:top w:val="single" w:sz="4" w:space="0" w:color="auto"/>
              <w:left w:val="single" w:sz="4" w:space="0" w:color="auto"/>
              <w:bottom w:val="single" w:sz="4" w:space="0" w:color="auto"/>
              <w:right w:val="single" w:sz="4" w:space="0" w:color="auto"/>
            </w:tcBorders>
            <w:vAlign w:val="bottom"/>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14,7</w:t>
            </w:r>
          </w:p>
        </w:tc>
        <w:tc>
          <w:tcPr>
            <w:tcW w:w="280"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c>
          <w:tcPr>
            <w:tcW w:w="307" w:type="pct"/>
            <w:tcBorders>
              <w:top w:val="single" w:sz="4" w:space="0" w:color="auto"/>
              <w:left w:val="single" w:sz="4" w:space="0" w:color="auto"/>
              <w:bottom w:val="single" w:sz="4" w:space="0" w:color="auto"/>
              <w:right w:val="single" w:sz="4" w:space="0" w:color="auto"/>
            </w:tcBorders>
            <w:vAlign w:val="bottom"/>
          </w:tcPr>
          <w:p w:rsidR="00400AE6" w:rsidRPr="009C7EF6" w:rsidRDefault="00400AE6" w:rsidP="00BD5A33">
            <w:pPr>
              <w:pStyle w:val="ConsPlusNormal"/>
              <w:jc w:val="center"/>
              <w:rPr>
                <w:rFonts w:ascii="Times New Roman" w:hAnsi="Times New Roman" w:cs="Times New Roman"/>
                <w:sz w:val="24"/>
                <w:szCs w:val="24"/>
              </w:rPr>
            </w:pPr>
          </w:p>
        </w:tc>
      </w:tr>
    </w:tbl>
    <w:p w:rsidR="00400AE6" w:rsidRPr="009C7EF6" w:rsidRDefault="00400AE6" w:rsidP="00BD5A33">
      <w:pPr>
        <w:pStyle w:val="ConsPlusNormal"/>
        <w:jc w:val="center"/>
        <w:rPr>
          <w:rFonts w:ascii="Times New Roman" w:hAnsi="Times New Roman" w:cs="Times New Roman"/>
          <w:sz w:val="24"/>
          <w:szCs w:val="24"/>
        </w:rPr>
      </w:pPr>
    </w:p>
    <w:p w:rsidR="009B7DFE" w:rsidRPr="009C7EF6" w:rsidRDefault="009B7DFE">
      <w:pPr>
        <w:spacing w:after="0" w:line="240" w:lineRule="auto"/>
        <w:rPr>
          <w:rFonts w:ascii="Times New Roman" w:hAnsi="Times New Roman"/>
          <w:sz w:val="24"/>
          <w:szCs w:val="24"/>
        </w:rPr>
        <w:sectPr w:rsidR="009B7DFE" w:rsidRPr="009C7EF6" w:rsidSect="00A26C8C">
          <w:pgSz w:w="16838" w:h="11906" w:orient="landscape" w:code="9"/>
          <w:pgMar w:top="1134" w:right="567" w:bottom="567" w:left="567" w:header="397" w:footer="397" w:gutter="0"/>
          <w:cols w:space="720"/>
          <w:noEndnote/>
        </w:sectPr>
      </w:pPr>
    </w:p>
    <w:p w:rsidR="00400AE6" w:rsidRPr="009C7EF6" w:rsidRDefault="00A303DF" w:rsidP="00BD5A33">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CD2190" w:rsidRPr="009C7EF6">
        <w:rPr>
          <w:rFonts w:ascii="Times New Roman" w:hAnsi="Times New Roman" w:cs="Times New Roman"/>
          <w:sz w:val="24"/>
          <w:szCs w:val="24"/>
        </w:rPr>
        <w:t>7</w:t>
      </w:r>
    </w:p>
    <w:p w:rsidR="00143692" w:rsidRPr="009C7EF6" w:rsidRDefault="00143692" w:rsidP="00143692">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p w:rsidR="00CD2190" w:rsidRPr="009C7EF6" w:rsidRDefault="00CD2190" w:rsidP="00143692">
      <w:pPr>
        <w:pStyle w:val="ConsPlusNormal"/>
        <w:jc w:val="center"/>
        <w:outlineLvl w:val="3"/>
        <w:rPr>
          <w:rFonts w:ascii="Times New Roman" w:hAnsi="Times New Roman" w:cs="Times New Roman"/>
          <w:sz w:val="24"/>
          <w:szCs w:val="24"/>
        </w:rPr>
      </w:pPr>
    </w:p>
    <w:tbl>
      <w:tblPr>
        <w:tblW w:w="5055" w:type="pct"/>
        <w:tblCellMar>
          <w:top w:w="28" w:type="dxa"/>
          <w:left w:w="28" w:type="dxa"/>
          <w:bottom w:w="28" w:type="dxa"/>
          <w:right w:w="28" w:type="dxa"/>
        </w:tblCellMar>
        <w:tblLook w:val="0000" w:firstRow="0" w:lastRow="0" w:firstColumn="0" w:lastColumn="0" w:noHBand="0" w:noVBand="0"/>
      </w:tblPr>
      <w:tblGrid>
        <w:gridCol w:w="1595"/>
        <w:gridCol w:w="943"/>
        <w:gridCol w:w="688"/>
        <w:gridCol w:w="556"/>
        <w:gridCol w:w="894"/>
        <w:gridCol w:w="953"/>
        <w:gridCol w:w="561"/>
        <w:gridCol w:w="1154"/>
        <w:gridCol w:w="1166"/>
        <w:gridCol w:w="1295"/>
        <w:gridCol w:w="851"/>
        <w:gridCol w:w="1081"/>
        <w:gridCol w:w="911"/>
        <w:gridCol w:w="709"/>
        <w:gridCol w:w="709"/>
        <w:gridCol w:w="828"/>
        <w:gridCol w:w="849"/>
        <w:gridCol w:w="901"/>
        <w:gridCol w:w="511"/>
        <w:gridCol w:w="748"/>
        <w:gridCol w:w="752"/>
        <w:gridCol w:w="1319"/>
        <w:gridCol w:w="975"/>
        <w:gridCol w:w="891"/>
      </w:tblGrid>
      <w:tr w:rsidR="00986EE0" w:rsidRPr="009C7EF6" w:rsidTr="00986EE0">
        <w:tc>
          <w:tcPr>
            <w:tcW w:w="309"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Хозсекция и преобладающая порода</w:t>
            </w:r>
          </w:p>
        </w:tc>
        <w:tc>
          <w:tcPr>
            <w:tcW w:w="183"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Покрытые лесом земли, га</w:t>
            </w:r>
          </w:p>
        </w:tc>
        <w:tc>
          <w:tcPr>
            <w:tcW w:w="1166" w:type="pct"/>
            <w:gridSpan w:val="6"/>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 том числе по группам возраста</w:t>
            </w:r>
          </w:p>
        </w:tc>
        <w:tc>
          <w:tcPr>
            <w:tcW w:w="226"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 спелых и перестойных насаждений, тыс. куб. м</w:t>
            </w:r>
          </w:p>
        </w:tc>
        <w:tc>
          <w:tcPr>
            <w:tcW w:w="331"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Средний запас на 1 га эксплуата</w:t>
            </w:r>
            <w:r w:rsidR="00986EE0" w:rsidRPr="009C7EF6">
              <w:rPr>
                <w:rFonts w:ascii="Times New Roman" w:hAnsi="Times New Roman" w:cs="Times New Roman"/>
              </w:rPr>
              <w:softHyphen/>
            </w:r>
            <w:r w:rsidRPr="009C7EF6">
              <w:rPr>
                <w:rFonts w:ascii="Times New Roman" w:hAnsi="Times New Roman" w:cs="Times New Roman"/>
              </w:rPr>
              <w:t>ционного фонда, куб. м</w:t>
            </w:r>
          </w:p>
        </w:tc>
        <w:tc>
          <w:tcPr>
            <w:tcW w:w="166"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Средний прирост корневой массы, тыс. куб. м</w:t>
            </w:r>
          </w:p>
        </w:tc>
        <w:tc>
          <w:tcPr>
            <w:tcW w:w="210"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Возраст рубки/класс возраста</w:t>
            </w:r>
          </w:p>
        </w:tc>
        <w:tc>
          <w:tcPr>
            <w:tcW w:w="857" w:type="pct"/>
            <w:gridSpan w:val="4"/>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Исчисленные расчетные лесосеки, га</w:t>
            </w:r>
          </w:p>
        </w:tc>
        <w:tc>
          <w:tcPr>
            <w:tcW w:w="734" w:type="pct"/>
            <w:gridSpan w:val="5"/>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Рекомендуемая к принятию расчетная лесосека</w:t>
            </w:r>
          </w:p>
        </w:tc>
        <w:tc>
          <w:tcPr>
            <w:tcW w:w="331"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Число использования эксплуата</w:t>
            </w:r>
            <w:r w:rsidR="00986EE0" w:rsidRPr="009C7EF6">
              <w:rPr>
                <w:rFonts w:ascii="Times New Roman" w:hAnsi="Times New Roman" w:cs="Times New Roman"/>
              </w:rPr>
              <w:softHyphen/>
            </w:r>
            <w:r w:rsidRPr="009C7EF6">
              <w:rPr>
                <w:rFonts w:ascii="Times New Roman" w:hAnsi="Times New Roman" w:cs="Times New Roman"/>
              </w:rPr>
              <w:t>ционного фонда</w:t>
            </w:r>
          </w:p>
        </w:tc>
        <w:tc>
          <w:tcPr>
            <w:tcW w:w="488" w:type="pct"/>
            <w:gridSpan w:val="2"/>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Предполагаемый остаток насаждений, га</w:t>
            </w:r>
          </w:p>
        </w:tc>
      </w:tr>
      <w:tr w:rsidR="009B7DFE" w:rsidRPr="009C7EF6" w:rsidTr="00986EE0">
        <w:tc>
          <w:tcPr>
            <w:tcW w:w="309"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rPr>
            </w:pPr>
          </w:p>
        </w:tc>
        <w:tc>
          <w:tcPr>
            <w:tcW w:w="183"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rPr>
            </w:pPr>
          </w:p>
        </w:tc>
        <w:tc>
          <w:tcPr>
            <w:tcW w:w="192"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молод</w:t>
            </w:r>
            <w:r w:rsidR="00986EE0" w:rsidRPr="009C7EF6">
              <w:rPr>
                <w:rFonts w:ascii="Times New Roman" w:hAnsi="Times New Roman" w:cs="Times New Roman"/>
              </w:rPr>
              <w:softHyphen/>
            </w:r>
            <w:r w:rsidRPr="009C7EF6">
              <w:rPr>
                <w:rFonts w:ascii="Times New Roman" w:hAnsi="Times New Roman" w:cs="Times New Roman"/>
              </w:rPr>
              <w:t>няки</w:t>
            </w:r>
          </w:p>
        </w:tc>
        <w:tc>
          <w:tcPr>
            <w:tcW w:w="328" w:type="pct"/>
            <w:gridSpan w:val="2"/>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средне</w:t>
            </w:r>
            <w:r w:rsidR="00986EE0" w:rsidRPr="009C7EF6">
              <w:rPr>
                <w:rFonts w:ascii="Times New Roman" w:hAnsi="Times New Roman" w:cs="Times New Roman"/>
              </w:rPr>
              <w:softHyphen/>
            </w:r>
            <w:r w:rsidRPr="009C7EF6">
              <w:rPr>
                <w:rFonts w:ascii="Times New Roman" w:hAnsi="Times New Roman" w:cs="Times New Roman"/>
              </w:rPr>
              <w:t>возрастные</w:t>
            </w:r>
          </w:p>
        </w:tc>
        <w:tc>
          <w:tcPr>
            <w:tcW w:w="259"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приспе</w:t>
            </w:r>
            <w:r w:rsidR="00986EE0" w:rsidRPr="009C7EF6">
              <w:rPr>
                <w:rFonts w:ascii="Times New Roman" w:hAnsi="Times New Roman" w:cs="Times New Roman"/>
              </w:rPr>
              <w:softHyphen/>
            </w:r>
            <w:r w:rsidRPr="009C7EF6">
              <w:rPr>
                <w:rFonts w:ascii="Times New Roman" w:hAnsi="Times New Roman" w:cs="Times New Roman"/>
              </w:rPr>
              <w:t>вающие</w:t>
            </w:r>
          </w:p>
        </w:tc>
        <w:tc>
          <w:tcPr>
            <w:tcW w:w="387" w:type="pct"/>
            <w:gridSpan w:val="2"/>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спелые и перестойные</w:t>
            </w:r>
          </w:p>
        </w:tc>
        <w:tc>
          <w:tcPr>
            <w:tcW w:w="22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33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6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43"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равно</w:t>
            </w:r>
            <w:r w:rsidR="00986EE0" w:rsidRPr="009C7EF6">
              <w:rPr>
                <w:rFonts w:ascii="Times New Roman" w:hAnsi="Times New Roman" w:cs="Times New Roman"/>
              </w:rPr>
              <w:softHyphen/>
            </w:r>
            <w:r w:rsidRPr="009C7EF6">
              <w:rPr>
                <w:rFonts w:ascii="Times New Roman" w:hAnsi="Times New Roman" w:cs="Times New Roman"/>
              </w:rPr>
              <w:t>мерного пользо</w:t>
            </w:r>
            <w:r w:rsidR="00986EE0" w:rsidRPr="009C7EF6">
              <w:rPr>
                <w:rFonts w:ascii="Times New Roman" w:hAnsi="Times New Roman" w:cs="Times New Roman"/>
              </w:rPr>
              <w:softHyphen/>
            </w:r>
            <w:r w:rsidRPr="009C7EF6">
              <w:rPr>
                <w:rFonts w:ascii="Times New Roman" w:hAnsi="Times New Roman" w:cs="Times New Roman"/>
              </w:rPr>
              <w:t>вания</w:t>
            </w:r>
          </w:p>
        </w:tc>
        <w:tc>
          <w:tcPr>
            <w:tcW w:w="191"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2-я воз</w:t>
            </w:r>
            <w:r w:rsidR="00986EE0" w:rsidRPr="009C7EF6">
              <w:rPr>
                <w:rFonts w:ascii="Times New Roman" w:hAnsi="Times New Roman" w:cs="Times New Roman"/>
              </w:rPr>
              <w:softHyphen/>
            </w:r>
            <w:r w:rsidRPr="009C7EF6">
              <w:rPr>
                <w:rFonts w:ascii="Times New Roman" w:hAnsi="Times New Roman" w:cs="Times New Roman"/>
              </w:rPr>
              <w:t>растная</w:t>
            </w:r>
          </w:p>
        </w:tc>
        <w:tc>
          <w:tcPr>
            <w:tcW w:w="191"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1-я воз</w:t>
            </w:r>
            <w:r w:rsidR="00986EE0" w:rsidRPr="009C7EF6">
              <w:rPr>
                <w:rFonts w:ascii="Times New Roman" w:hAnsi="Times New Roman" w:cs="Times New Roman"/>
              </w:rPr>
              <w:softHyphen/>
            </w:r>
            <w:r w:rsidRPr="009C7EF6">
              <w:rPr>
                <w:rFonts w:ascii="Times New Roman" w:hAnsi="Times New Roman" w:cs="Times New Roman"/>
              </w:rPr>
              <w:t>растная</w:t>
            </w:r>
          </w:p>
        </w:tc>
        <w:tc>
          <w:tcPr>
            <w:tcW w:w="232"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интег</w:t>
            </w:r>
            <w:r w:rsidR="00986EE0" w:rsidRPr="009C7EF6">
              <w:rPr>
                <w:rFonts w:ascii="Times New Roman" w:hAnsi="Times New Roman" w:cs="Times New Roman"/>
              </w:rPr>
              <w:softHyphen/>
            </w:r>
            <w:r w:rsidRPr="009C7EF6">
              <w:rPr>
                <w:rFonts w:ascii="Times New Roman" w:hAnsi="Times New Roman" w:cs="Times New Roman"/>
              </w:rPr>
              <w:t>ральная</w:t>
            </w:r>
          </w:p>
        </w:tc>
        <w:tc>
          <w:tcPr>
            <w:tcW w:w="165"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 га</w:t>
            </w:r>
          </w:p>
        </w:tc>
        <w:tc>
          <w:tcPr>
            <w:tcW w:w="175"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 корневой, тыс. куб. м</w:t>
            </w:r>
          </w:p>
        </w:tc>
        <w:tc>
          <w:tcPr>
            <w:tcW w:w="393" w:type="pct"/>
            <w:gridSpan w:val="3"/>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 ликвиде</w:t>
            </w:r>
          </w:p>
        </w:tc>
        <w:tc>
          <w:tcPr>
            <w:tcW w:w="33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488" w:type="pct"/>
            <w:gridSpan w:val="2"/>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r>
      <w:tr w:rsidR="00986EE0" w:rsidRPr="009C7EF6" w:rsidTr="00986EE0">
        <w:tc>
          <w:tcPr>
            <w:tcW w:w="309"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rPr>
            </w:pPr>
          </w:p>
        </w:tc>
        <w:tc>
          <w:tcPr>
            <w:tcW w:w="183"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rPr>
            </w:pPr>
          </w:p>
        </w:tc>
        <w:tc>
          <w:tcPr>
            <w:tcW w:w="19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right"/>
              <w:rPr>
                <w:rFonts w:ascii="Times New Roman" w:hAnsi="Times New Roman" w:cs="Times New Roman"/>
              </w:rPr>
            </w:pP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всего</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включено в расчет</w:t>
            </w:r>
          </w:p>
        </w:tc>
        <w:tc>
          <w:tcPr>
            <w:tcW w:w="259"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всего</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 том числе перестойные</w:t>
            </w:r>
          </w:p>
        </w:tc>
        <w:tc>
          <w:tcPr>
            <w:tcW w:w="22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33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6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43"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9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9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32"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65"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75"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всего</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 том числе деловой</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 деловой от ликвида</w:t>
            </w:r>
          </w:p>
        </w:tc>
        <w:tc>
          <w:tcPr>
            <w:tcW w:w="331"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приспе</w:t>
            </w:r>
            <w:r w:rsidR="00986EE0" w:rsidRPr="009C7EF6">
              <w:rPr>
                <w:rFonts w:ascii="Times New Roman" w:hAnsi="Times New Roman" w:cs="Times New Roman"/>
              </w:rPr>
              <w:softHyphen/>
            </w:r>
            <w:r w:rsidRPr="009C7EF6">
              <w:rPr>
                <w:rFonts w:ascii="Times New Roman" w:hAnsi="Times New Roman" w:cs="Times New Roman"/>
              </w:rPr>
              <w:t>вающих</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спелых и перестой</w:t>
            </w:r>
            <w:r w:rsidR="00986EE0" w:rsidRPr="009C7EF6">
              <w:rPr>
                <w:rFonts w:ascii="Times New Roman" w:hAnsi="Times New Roman" w:cs="Times New Roman"/>
              </w:rPr>
              <w:softHyphen/>
            </w:r>
            <w:r w:rsidRPr="009C7EF6">
              <w:rPr>
                <w:rFonts w:ascii="Times New Roman" w:hAnsi="Times New Roman" w:cs="Times New Roman"/>
              </w:rPr>
              <w:t>ных</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13</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17</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18</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19</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21</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23</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24</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Сосновая 1-я, сосна, 2 бонитет и выше</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11947</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4282</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2578</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2560</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2509</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2578</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167</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563</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218</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81/5</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147</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128</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168</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106</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168</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36,7</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33</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27,1</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82</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2381</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2434</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Сосновая 2-я, сосна, 3 бонитет и ниже</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11648</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3285</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3958</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2879</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3315</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1090</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30</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226</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207</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26</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101/6</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115</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139</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110</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96</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110</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22,8</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20,1</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16,1</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80</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2677</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3216</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Еловая 1-я, ель, пихта, 3 бонитет и выше</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20401</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3992</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3498</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3498</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4257</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8654</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1955</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1930</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223</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57</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81/5</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252</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273</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323</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319</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319</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71,1</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64</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49,9</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78</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27</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3253</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4129</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Еловая 2-я, ель, пихта, 4 бонитет и ниже</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2073</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253</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845</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206</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419</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556</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79</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123</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221</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101/6</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21</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30</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24</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21</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21</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4,6</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3,1</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76</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26</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192</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406</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Березовая, береза, ольха черная, все бонитеты</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29932</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4102</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9501</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4300</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3370</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12959</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1111</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2612</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202</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165</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61/7</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491</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861</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816</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562</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562</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113,5</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101</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56,6</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56</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23</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4300</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3336</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Осиновая, осина, ольха серая, тополя, ива древовидная, все бонитеты</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9755</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4263</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2060</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2095</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912</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2520</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1299</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658</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261</w:t>
            </w: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43</w:t>
            </w: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41/5</w:t>
            </w: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238</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183</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172</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158</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158</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41,3</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35,9</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14,4</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40</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w:t>
            </w: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2095</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903</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Итого по хвойным</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46069</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11812</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10879</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9143</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10500</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12878</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2231</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2842</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535</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571</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625</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542</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618</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135,2</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121,2</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96,2</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8503</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10185</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Итого по мягколиственным</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39687</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8365</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11561</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6395</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4282</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15479</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2410</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3270</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729</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1044</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988</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720</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720</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154,8</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136,9</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71</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6395</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4239</w:t>
            </w:r>
          </w:p>
        </w:tc>
      </w:tr>
      <w:tr w:rsidR="00986EE0" w:rsidRPr="009C7EF6" w:rsidTr="00986EE0">
        <w:tc>
          <w:tcPr>
            <w:tcW w:w="3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Итого по лесничеству</w:t>
            </w:r>
          </w:p>
        </w:tc>
        <w:tc>
          <w:tcPr>
            <w:tcW w:w="18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85756</w:t>
            </w:r>
          </w:p>
        </w:tc>
        <w:tc>
          <w:tcPr>
            <w:tcW w:w="19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20177</w:t>
            </w:r>
          </w:p>
        </w:tc>
        <w:tc>
          <w:tcPr>
            <w:tcW w:w="15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22440</w:t>
            </w:r>
          </w:p>
        </w:tc>
        <w:tc>
          <w:tcPr>
            <w:tcW w:w="17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15538</w:t>
            </w:r>
          </w:p>
        </w:tc>
        <w:tc>
          <w:tcPr>
            <w:tcW w:w="2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14782</w:t>
            </w:r>
          </w:p>
        </w:tc>
        <w:tc>
          <w:tcPr>
            <w:tcW w:w="16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28357</w:t>
            </w:r>
          </w:p>
        </w:tc>
        <w:tc>
          <w:tcPr>
            <w:tcW w:w="2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4641</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6112</w:t>
            </w: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166"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4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1264</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1615</w:t>
            </w:r>
          </w:p>
        </w:tc>
        <w:tc>
          <w:tcPr>
            <w:tcW w:w="19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1613</w:t>
            </w:r>
          </w:p>
        </w:tc>
        <w:tc>
          <w:tcPr>
            <w:tcW w:w="2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1262</w:t>
            </w:r>
          </w:p>
        </w:tc>
        <w:tc>
          <w:tcPr>
            <w:tcW w:w="1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1338</w:t>
            </w:r>
          </w:p>
        </w:tc>
        <w:tc>
          <w:tcPr>
            <w:tcW w:w="17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290</w:t>
            </w:r>
          </w:p>
        </w:tc>
        <w:tc>
          <w:tcPr>
            <w:tcW w:w="10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258,1</w:t>
            </w:r>
          </w:p>
        </w:tc>
        <w:tc>
          <w:tcPr>
            <w:tcW w:w="14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167,2</w:t>
            </w:r>
          </w:p>
        </w:tc>
        <w:tc>
          <w:tcPr>
            <w:tcW w:w="1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331"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14898</w:t>
            </w:r>
          </w:p>
        </w:tc>
        <w:tc>
          <w:tcPr>
            <w:tcW w:w="2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14424</w:t>
            </w:r>
          </w:p>
        </w:tc>
      </w:tr>
    </w:tbl>
    <w:p w:rsidR="00400AE6" w:rsidRPr="009C7EF6" w:rsidRDefault="00400AE6" w:rsidP="00BD5A33">
      <w:pPr>
        <w:pStyle w:val="ConsPlusNormal"/>
        <w:jc w:val="right"/>
        <w:rPr>
          <w:rFonts w:ascii="Times New Roman" w:hAnsi="Times New Roman" w:cs="Times New Roman"/>
          <w:sz w:val="24"/>
          <w:szCs w:val="24"/>
        </w:rPr>
        <w:sectPr w:rsidR="00400AE6" w:rsidRPr="009C7EF6" w:rsidSect="009B7DFE">
          <w:pgSz w:w="23814" w:h="16839" w:orient="landscape" w:code="8"/>
          <w:pgMar w:top="1134" w:right="1134" w:bottom="1134" w:left="1134" w:header="397" w:footer="397" w:gutter="0"/>
          <w:cols w:space="720"/>
          <w:noEndnote/>
          <w:docGrid w:linePitch="299"/>
        </w:sectPr>
      </w:pPr>
    </w:p>
    <w:p w:rsidR="00C74DDF" w:rsidRPr="009C7EF6" w:rsidRDefault="00C74DDF" w:rsidP="00B136A0">
      <w:pPr>
        <w:pStyle w:val="03"/>
      </w:pPr>
      <w:bookmarkStart w:id="66" w:name="_Toc520102113"/>
      <w:bookmarkStart w:id="67" w:name="_Toc510097792"/>
      <w:bookmarkStart w:id="68" w:name="_Toc519949730"/>
      <w:bookmarkStart w:id="69" w:name="_Toc520319885"/>
      <w:r w:rsidRPr="009C7EF6">
        <w:t>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bookmarkEnd w:id="66"/>
      <w:bookmarkEnd w:id="67"/>
      <w:bookmarkEnd w:id="68"/>
      <w:bookmarkEnd w:id="69"/>
    </w:p>
    <w:p w:rsidR="00143692" w:rsidRPr="009C7EF6" w:rsidRDefault="00143692" w:rsidP="00143692">
      <w:pPr>
        <w:spacing w:after="0" w:line="240" w:lineRule="auto"/>
        <w:ind w:firstLine="709"/>
        <w:jc w:val="both"/>
        <w:rPr>
          <w:rFonts w:ascii="Times New Roman" w:hAnsi="Times New Roman"/>
          <w:sz w:val="24"/>
          <w:szCs w:val="24"/>
        </w:rPr>
      </w:pPr>
      <w:r w:rsidRPr="009C7EF6">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143692" w:rsidRPr="009C7EF6" w:rsidRDefault="00143692" w:rsidP="00143692">
      <w:pPr>
        <w:spacing w:after="0" w:line="240" w:lineRule="auto"/>
        <w:ind w:firstLine="709"/>
        <w:jc w:val="both"/>
        <w:rPr>
          <w:rFonts w:ascii="Times New Roman" w:hAnsi="Times New Roman"/>
          <w:sz w:val="24"/>
          <w:szCs w:val="24"/>
        </w:rPr>
      </w:pPr>
      <w:r w:rsidRPr="009C7EF6">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w:t>
      </w:r>
      <w:r w:rsidR="00C74DDF" w:rsidRPr="009C7EF6">
        <w:rPr>
          <w:rFonts w:ascii="Times New Roman" w:hAnsi="Times New Roman"/>
          <w:sz w:val="24"/>
          <w:szCs w:val="24"/>
        </w:rPr>
        <w:t xml:space="preserve"> </w:t>
      </w:r>
      <w:r w:rsidR="00CD2190" w:rsidRPr="009C7EF6">
        <w:rPr>
          <w:rFonts w:ascii="Times New Roman" w:hAnsi="Times New Roman"/>
          <w:sz w:val="24"/>
          <w:szCs w:val="24"/>
        </w:rPr>
        <w:t>8</w:t>
      </w:r>
    </w:p>
    <w:p w:rsidR="00143692" w:rsidRPr="009C7EF6" w:rsidRDefault="00143692" w:rsidP="00BD5A33">
      <w:pPr>
        <w:pStyle w:val="ConsPlusNormal"/>
        <w:jc w:val="center"/>
        <w:rPr>
          <w:rFonts w:ascii="Times New Roman" w:hAnsi="Times New Roman" w:cs="Times New Roman"/>
          <w:sz w:val="24"/>
          <w:szCs w:val="24"/>
        </w:rPr>
      </w:pPr>
    </w:p>
    <w:p w:rsidR="00400AE6" w:rsidRPr="009C7EF6" w:rsidRDefault="00C74DDF" w:rsidP="00BD5A33">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CD2190" w:rsidRPr="009C7EF6">
        <w:rPr>
          <w:rFonts w:ascii="Times New Roman" w:hAnsi="Times New Roman" w:cs="Times New Roman"/>
          <w:sz w:val="24"/>
          <w:szCs w:val="24"/>
        </w:rPr>
        <w:t>8</w:t>
      </w:r>
    </w:p>
    <w:p w:rsidR="00C74DDF" w:rsidRPr="009C7EF6" w:rsidRDefault="00C74DDF" w:rsidP="00C74DDF">
      <w:pPr>
        <w:spacing w:after="0" w:line="240" w:lineRule="auto"/>
        <w:jc w:val="center"/>
        <w:rPr>
          <w:rFonts w:ascii="Times New Roman" w:hAnsi="Times New Roman"/>
          <w:sz w:val="24"/>
          <w:szCs w:val="24"/>
        </w:rPr>
      </w:pPr>
      <w:r w:rsidRPr="009C7EF6">
        <w:rPr>
          <w:rFonts w:ascii="Times New Roman" w:hAnsi="Times New Roman"/>
          <w:sz w:val="24"/>
          <w:szCs w:val="24"/>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CD2190" w:rsidRPr="009C7EF6" w:rsidRDefault="00CD2190" w:rsidP="00C74DDF">
      <w:pPr>
        <w:spacing w:after="0" w:line="240" w:lineRule="auto"/>
        <w:jc w:val="center"/>
        <w:rPr>
          <w:rFonts w:ascii="Times New Roman" w:hAnsi="Times New Roman"/>
          <w:sz w:val="24"/>
          <w:szCs w:val="24"/>
        </w:rPr>
      </w:pPr>
    </w:p>
    <w:tbl>
      <w:tblPr>
        <w:tblW w:w="5000" w:type="pct"/>
        <w:jc w:val="right"/>
        <w:tblCellMar>
          <w:top w:w="57" w:type="dxa"/>
          <w:left w:w="62" w:type="dxa"/>
          <w:bottom w:w="57" w:type="dxa"/>
          <w:right w:w="62" w:type="dxa"/>
        </w:tblCellMar>
        <w:tblLook w:val="0000" w:firstRow="0" w:lastRow="0" w:firstColumn="0" w:lastColumn="0" w:noHBand="0" w:noVBand="0"/>
      </w:tblPr>
      <w:tblGrid>
        <w:gridCol w:w="443"/>
        <w:gridCol w:w="1899"/>
        <w:gridCol w:w="844"/>
        <w:gridCol w:w="1075"/>
        <w:gridCol w:w="920"/>
        <w:gridCol w:w="795"/>
        <w:gridCol w:w="1319"/>
        <w:gridCol w:w="1340"/>
        <w:gridCol w:w="923"/>
        <w:gridCol w:w="771"/>
      </w:tblGrid>
      <w:tr w:rsidR="00400AE6" w:rsidRPr="009C7EF6" w:rsidTr="00DC5018">
        <w:trPr>
          <w:tblHeader/>
          <w:jc w:val="right"/>
        </w:trPr>
        <w:tc>
          <w:tcPr>
            <w:tcW w:w="214"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919"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Показатели</w:t>
            </w:r>
          </w:p>
        </w:tc>
        <w:tc>
          <w:tcPr>
            <w:tcW w:w="409"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ца изме</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рения</w:t>
            </w:r>
          </w:p>
        </w:tc>
        <w:tc>
          <w:tcPr>
            <w:tcW w:w="3085" w:type="pct"/>
            <w:gridSpan w:val="6"/>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Виды ухода за лесами</w:t>
            </w:r>
          </w:p>
        </w:tc>
        <w:tc>
          <w:tcPr>
            <w:tcW w:w="373"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w:t>
            </w:r>
          </w:p>
        </w:tc>
      </w:tr>
      <w:tr w:rsidR="00400AE6" w:rsidRPr="009C7EF6" w:rsidTr="00DC5018">
        <w:trPr>
          <w:tblHeader/>
          <w:jc w:val="right"/>
        </w:trPr>
        <w:tc>
          <w:tcPr>
            <w:tcW w:w="214" w:type="pct"/>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CD2190">
            <w:pPr>
              <w:pStyle w:val="ConsPlusNormal"/>
              <w:jc w:val="center"/>
              <w:rPr>
                <w:rFonts w:ascii="Times New Roman" w:hAnsi="Times New Roman" w:cs="Times New Roman"/>
                <w:sz w:val="24"/>
                <w:szCs w:val="24"/>
              </w:rPr>
            </w:pPr>
          </w:p>
        </w:tc>
        <w:tc>
          <w:tcPr>
            <w:tcW w:w="919" w:type="pct"/>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CD2190">
            <w:pPr>
              <w:pStyle w:val="ConsPlusNormal"/>
              <w:jc w:val="center"/>
              <w:rPr>
                <w:rFonts w:ascii="Times New Roman" w:hAnsi="Times New Roman" w:cs="Times New Roman"/>
                <w:sz w:val="24"/>
                <w:szCs w:val="24"/>
              </w:rPr>
            </w:pPr>
          </w:p>
        </w:tc>
        <w:tc>
          <w:tcPr>
            <w:tcW w:w="409" w:type="pct"/>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CD2190">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прорежи</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вания</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проход</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ные</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рубки обнов</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ления</w:t>
            </w: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рубки переформи</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рования</w:t>
            </w: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рубки реконструк</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ции</w:t>
            </w: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рубка единич</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ных дере</w:t>
            </w:r>
            <w:r w:rsidR="00986EE0" w:rsidRPr="009C7EF6">
              <w:rPr>
                <w:rFonts w:ascii="Times New Roman" w:hAnsi="Times New Roman" w:cs="Times New Roman"/>
                <w:sz w:val="24"/>
                <w:szCs w:val="24"/>
              </w:rPr>
              <w:softHyphen/>
            </w:r>
            <w:r w:rsidRPr="009C7EF6">
              <w:rPr>
                <w:rFonts w:ascii="Times New Roman" w:hAnsi="Times New Roman" w:cs="Times New Roman"/>
                <w:sz w:val="24"/>
                <w:szCs w:val="24"/>
              </w:rPr>
              <w:t>вьев</w:t>
            </w:r>
          </w:p>
        </w:tc>
        <w:tc>
          <w:tcPr>
            <w:tcW w:w="373" w:type="pct"/>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CD2190">
            <w:pPr>
              <w:pStyle w:val="ConsPlusNormal"/>
              <w:jc w:val="center"/>
              <w:rPr>
                <w:rFonts w:ascii="Times New Roman" w:hAnsi="Times New Roman" w:cs="Times New Roman"/>
                <w:sz w:val="24"/>
                <w:szCs w:val="24"/>
              </w:rPr>
            </w:pPr>
          </w:p>
        </w:tc>
      </w:tr>
      <w:tr w:rsidR="00CD2190" w:rsidRPr="009C7EF6" w:rsidTr="00DC5018">
        <w:trPr>
          <w:tblHeader/>
          <w:jc w:val="right"/>
        </w:trPr>
        <w:tc>
          <w:tcPr>
            <w:tcW w:w="214"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409"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520"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445"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85"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638"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649"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447"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373"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5"/>
              <w:rPr>
                <w:rFonts w:ascii="Times New Roman" w:hAnsi="Times New Roman" w:cs="Times New Roman"/>
                <w:sz w:val="24"/>
                <w:szCs w:val="24"/>
              </w:rPr>
            </w:pPr>
            <w:r w:rsidRPr="009C7EF6">
              <w:rPr>
                <w:rFonts w:ascii="Times New Roman" w:hAnsi="Times New Roman" w:cs="Times New Roman"/>
                <w:sz w:val="24"/>
                <w:szCs w:val="24"/>
              </w:rPr>
              <w:t>Защитные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сосна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r w:rsidR="00506DE2" w:rsidRPr="009C7EF6">
              <w:rPr>
                <w:rFonts w:ascii="Times New Roman" w:hAnsi="Times New Roman" w:cs="Times New Roman"/>
                <w:sz w:val="24"/>
                <w:szCs w:val="24"/>
              </w:rPr>
              <w:t>,</w:t>
            </w:r>
            <w:r w:rsidRPr="009C7EF6">
              <w:rPr>
                <w:rFonts w:ascii="Times New Roman" w:hAnsi="Times New Roman" w:cs="Times New Roman"/>
                <w:sz w:val="24"/>
                <w:szCs w:val="24"/>
              </w:rPr>
              <w:t>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r w:rsidR="00506DE2" w:rsidRPr="009C7EF6">
              <w:rPr>
                <w:rFonts w:ascii="Times New Roman" w:hAnsi="Times New Roman" w:cs="Times New Roman"/>
                <w:sz w:val="24"/>
                <w:szCs w:val="24"/>
              </w:rPr>
              <w:t>,</w:t>
            </w:r>
            <w:r w:rsidRPr="009C7EF6">
              <w:rPr>
                <w:rFonts w:ascii="Times New Roman" w:hAnsi="Times New Roman" w:cs="Times New Roman"/>
                <w:sz w:val="24"/>
                <w:szCs w:val="24"/>
              </w:rPr>
              <w:t>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r w:rsidR="00506DE2" w:rsidRPr="009C7EF6">
              <w:rPr>
                <w:rFonts w:ascii="Times New Roman" w:hAnsi="Times New Roman" w:cs="Times New Roman"/>
                <w:sz w:val="24"/>
                <w:szCs w:val="24"/>
              </w:rPr>
              <w:t>,</w:t>
            </w:r>
            <w:r w:rsidRPr="009C7EF6">
              <w:rPr>
                <w:rFonts w:ascii="Times New Roman" w:hAnsi="Times New Roman" w:cs="Times New Roman"/>
                <w:sz w:val="24"/>
                <w:szCs w:val="24"/>
              </w:rPr>
              <w:t>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88</w:t>
            </w:r>
            <w:r w:rsidR="00506DE2" w:rsidRPr="009C7EF6">
              <w:rPr>
                <w:rFonts w:ascii="Times New Roman" w:hAnsi="Times New Roman" w:cs="Times New Roman"/>
                <w:sz w:val="24"/>
                <w:szCs w:val="24"/>
              </w:rPr>
              <w:t>,</w:t>
            </w:r>
            <w:r w:rsidRPr="009C7EF6">
              <w:rPr>
                <w:rFonts w:ascii="Times New Roman" w:hAnsi="Times New Roman" w:cs="Times New Roman"/>
                <w:sz w:val="24"/>
                <w:szCs w:val="24"/>
              </w:rPr>
              <w:t>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r w:rsidR="00506DE2" w:rsidRPr="009C7EF6">
              <w:rPr>
                <w:rFonts w:ascii="Times New Roman" w:hAnsi="Times New Roman" w:cs="Times New Roman"/>
                <w:sz w:val="24"/>
                <w:szCs w:val="24"/>
              </w:rPr>
              <w:t>,4</w:t>
            </w:r>
            <w:r w:rsidRPr="009C7EF6">
              <w:rPr>
                <w:rFonts w:ascii="Times New Roman" w:hAnsi="Times New Roman" w:cs="Times New Roman"/>
                <w:sz w:val="24"/>
                <w:szCs w:val="24"/>
              </w:rPr>
              <w:t>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r w:rsidR="00506DE2" w:rsidRPr="009C7EF6">
              <w:rPr>
                <w:rFonts w:ascii="Times New Roman" w:hAnsi="Times New Roman" w:cs="Times New Roman"/>
                <w:sz w:val="24"/>
                <w:szCs w:val="24"/>
              </w:rPr>
              <w:t>,6</w:t>
            </w:r>
            <w:r w:rsidRPr="009C7EF6">
              <w:rPr>
                <w:rFonts w:ascii="Times New Roman" w:hAnsi="Times New Roman" w:cs="Times New Roman"/>
                <w:sz w:val="24"/>
                <w:szCs w:val="24"/>
              </w:rPr>
              <w:t>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506DE2"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r w:rsidR="00506DE2" w:rsidRPr="009C7EF6">
              <w:rPr>
                <w:rFonts w:ascii="Times New Roman" w:hAnsi="Times New Roman" w:cs="Times New Roman"/>
                <w:sz w:val="24"/>
                <w:szCs w:val="24"/>
              </w:rPr>
              <w:t>,</w:t>
            </w:r>
            <w:r w:rsidR="0066383A" w:rsidRPr="009C7EF6">
              <w:rPr>
                <w:rFonts w:ascii="Times New Roman" w:hAnsi="Times New Roman" w:cs="Times New Roman"/>
                <w:sz w:val="24"/>
                <w:szCs w:val="24"/>
                <w:lang w:val="en-US"/>
              </w:rPr>
              <w:t>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Защитные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ель</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хвойному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1145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20,8</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46,4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Защитные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береза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765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1385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осина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липа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мягколиственному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945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1645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защитных лесов</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1440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2790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99,4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5"/>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сосна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10500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14600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270</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25370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399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874,7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9,6</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1283,3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730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1448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53,2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37,8</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ель</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1410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4600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6235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211,6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249,9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пихта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хвойному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11910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19272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31677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429,6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1091,3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1538,2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794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966</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1793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84,4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46,1</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береза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16395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9960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26355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528,5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1041,5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1093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19,1</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осина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3465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1095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4560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115,5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176,9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304</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11,8</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Преобладающая порода - липа</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595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мягколиственному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20295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11215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31510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643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598,9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1241,9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1353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579</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1932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42,9</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73,9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21,8</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эксплуатационным лесам</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32205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30487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495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63187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1072,6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1690,2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2780,1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2147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1545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3725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71,5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85,7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158,3</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67,4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116,5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67,9</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по хвойному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12405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19772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645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32822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450,4</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1111,3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22,9</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1584,6</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827</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991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1861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87,2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14,2</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47,5</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по мягколиственному хозяйству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21240</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11915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33155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667,1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627,8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1294,9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1416</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2030</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11,8</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22,7</w:t>
            </w:r>
          </w:p>
        </w:tc>
      </w:tr>
      <w:tr w:rsidR="00400AE6" w:rsidRPr="009C7EF6" w:rsidTr="00DC5018">
        <w:trPr>
          <w:jc w:val="right"/>
        </w:trPr>
        <w:tc>
          <w:tcPr>
            <w:tcW w:w="5000" w:type="pct"/>
            <w:gridSpan w:val="10"/>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 по лесничеству</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33645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31687</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645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65977</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1117,5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1739,1</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22,9</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2879,5</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повторяемости</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размер пользования</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2243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1605</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43</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3891</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74,5</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88,2</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164,2</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50,3</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69,4</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120,9</w:t>
            </w:r>
          </w:p>
        </w:tc>
      </w:tr>
      <w:tr w:rsidR="00400AE6" w:rsidRPr="009C7EF6" w:rsidTr="00DC5018">
        <w:trPr>
          <w:jc w:val="right"/>
        </w:trPr>
        <w:tc>
          <w:tcPr>
            <w:tcW w:w="214"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40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52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25,1</w:t>
            </w:r>
          </w:p>
        </w:tc>
        <w:tc>
          <w:tcPr>
            <w:tcW w:w="44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44,3</w:t>
            </w:r>
          </w:p>
        </w:tc>
        <w:tc>
          <w:tcPr>
            <w:tcW w:w="385"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64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rsidP="00BD5A33">
            <w:pPr>
              <w:pStyle w:val="ConsPlusNormal"/>
              <w:jc w:val="center"/>
              <w:rPr>
                <w:rFonts w:ascii="Times New Roman" w:hAnsi="Times New Roman" w:cs="Times New Roman"/>
                <w:sz w:val="24"/>
                <w:szCs w:val="24"/>
              </w:rPr>
            </w:pPr>
          </w:p>
        </w:tc>
        <w:tc>
          <w:tcPr>
            <w:tcW w:w="44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3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70,2</w:t>
            </w:r>
          </w:p>
        </w:tc>
      </w:tr>
    </w:tbl>
    <w:p w:rsidR="00400AE6" w:rsidRPr="009C7EF6" w:rsidRDefault="00400AE6" w:rsidP="00BD5A33">
      <w:pPr>
        <w:pStyle w:val="ConsPlusNormal"/>
        <w:jc w:val="center"/>
        <w:rPr>
          <w:rFonts w:ascii="Times New Roman" w:hAnsi="Times New Roman" w:cs="Times New Roman"/>
          <w:sz w:val="24"/>
          <w:szCs w:val="24"/>
        </w:rPr>
      </w:pPr>
    </w:p>
    <w:p w:rsidR="00CB50AC" w:rsidRPr="009C7EF6" w:rsidRDefault="00A303DF" w:rsidP="00B136A0">
      <w:pPr>
        <w:pStyle w:val="03"/>
      </w:pPr>
      <w:bookmarkStart w:id="70" w:name="_Toc520319886"/>
      <w:r w:rsidRPr="009C7EF6">
        <w:t>Расчетная лесосека (ежегодный допустимый</w:t>
      </w:r>
      <w:r w:rsidR="00E022B6" w:rsidRPr="009C7EF6">
        <w:t xml:space="preserve"> </w:t>
      </w:r>
      <w:r w:rsidRPr="009C7EF6">
        <w:t>объем изъятия древесины) при всех видах рубок</w:t>
      </w:r>
      <w:bookmarkEnd w:id="70"/>
    </w:p>
    <w:p w:rsidR="00CB50AC" w:rsidRPr="009C7EF6" w:rsidRDefault="00CB50AC" w:rsidP="00CB50A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sidR="00CD2190" w:rsidRPr="009C7EF6">
        <w:rPr>
          <w:rFonts w:ascii="Times New Roman" w:hAnsi="Times New Roman" w:cs="Times New Roman"/>
          <w:sz w:val="24"/>
          <w:szCs w:val="24"/>
        </w:rPr>
        <w:t>9</w:t>
      </w:r>
      <w:r w:rsidRPr="009C7EF6">
        <w:rPr>
          <w:rFonts w:ascii="Times New Roman" w:hAnsi="Times New Roman" w:cs="Times New Roman"/>
          <w:sz w:val="24"/>
          <w:szCs w:val="24"/>
        </w:rPr>
        <w:t xml:space="preserve"> и составляет </w:t>
      </w:r>
      <w:r w:rsidR="008462FA" w:rsidRPr="009C7EF6">
        <w:rPr>
          <w:rFonts w:ascii="Times New Roman" w:hAnsi="Times New Roman" w:cs="Times New Roman"/>
          <w:sz w:val="24"/>
          <w:szCs w:val="24"/>
        </w:rPr>
        <w:t>450,5</w:t>
      </w:r>
      <w:r w:rsidRPr="009C7EF6">
        <w:rPr>
          <w:rFonts w:ascii="Times New Roman" w:hAnsi="Times New Roman" w:cs="Times New Roman"/>
          <w:sz w:val="24"/>
          <w:szCs w:val="24"/>
        </w:rPr>
        <w:t xml:space="preserve"> тыс. куб. 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CB50AC" w:rsidRPr="009C7EF6" w:rsidRDefault="00CB50AC" w:rsidP="00CB50AC">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Сроки разрешенного использования лесов определены с учетом правил заготовки древесины, утвержденных приказом Министерства природных ресурсов и экологии Российской Федерации от 13.09.2016 № 474</w:t>
      </w:r>
    </w:p>
    <w:p w:rsidR="00CB50AC" w:rsidRPr="009C7EF6" w:rsidRDefault="00CB50AC" w:rsidP="00BD5A33">
      <w:pPr>
        <w:pStyle w:val="ConsPlusNormal"/>
        <w:rPr>
          <w:rFonts w:ascii="Times New Roman" w:hAnsi="Times New Roman" w:cs="Times New Roman"/>
          <w:sz w:val="24"/>
          <w:szCs w:val="24"/>
        </w:rPr>
        <w:sectPr w:rsidR="00CB50AC" w:rsidRPr="009C7EF6" w:rsidSect="00A26C8C">
          <w:pgSz w:w="11906" w:h="16838" w:code="9"/>
          <w:pgMar w:top="510" w:right="567" w:bottom="567" w:left="1134" w:header="397" w:footer="397" w:gutter="0"/>
          <w:cols w:space="720"/>
          <w:noEndnote/>
        </w:sectPr>
      </w:pPr>
    </w:p>
    <w:p w:rsidR="00400AE6" w:rsidRPr="009C7EF6" w:rsidRDefault="00E022B6" w:rsidP="00BD5A33">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CD2190" w:rsidRPr="009C7EF6">
        <w:rPr>
          <w:rFonts w:ascii="Times New Roman" w:hAnsi="Times New Roman" w:cs="Times New Roman"/>
          <w:sz w:val="24"/>
          <w:szCs w:val="24"/>
        </w:rPr>
        <w:t>9</w:t>
      </w:r>
    </w:p>
    <w:p w:rsidR="00CB50AC" w:rsidRPr="009C7EF6" w:rsidRDefault="00CB50AC" w:rsidP="00CB50AC">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Расчетная лесосека (ежегодный допустимый объем изъятия древесины) при всех видах рубок</w:t>
      </w:r>
    </w:p>
    <w:p w:rsidR="00400AE6" w:rsidRPr="009C7EF6" w:rsidRDefault="00A303DF" w:rsidP="00BD5A33">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площадь - га, запас - тыс. куб. 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013"/>
        <w:gridCol w:w="867"/>
        <w:gridCol w:w="1080"/>
        <w:gridCol w:w="816"/>
        <w:gridCol w:w="867"/>
        <w:gridCol w:w="1080"/>
        <w:gridCol w:w="816"/>
        <w:gridCol w:w="867"/>
        <w:gridCol w:w="1080"/>
        <w:gridCol w:w="816"/>
        <w:gridCol w:w="867"/>
        <w:gridCol w:w="1080"/>
        <w:gridCol w:w="816"/>
        <w:gridCol w:w="867"/>
        <w:gridCol w:w="1080"/>
        <w:gridCol w:w="816"/>
      </w:tblGrid>
      <w:tr w:rsidR="00400AE6" w:rsidRPr="009C7EF6" w:rsidTr="00D80299">
        <w:tc>
          <w:tcPr>
            <w:tcW w:w="731"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Хозяйства</w:t>
            </w:r>
          </w:p>
        </w:tc>
        <w:tc>
          <w:tcPr>
            <w:tcW w:w="906" w:type="pct"/>
            <w:gridSpan w:val="3"/>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 рубке спелых и перестойных лесных насаждений</w:t>
            </w:r>
          </w:p>
        </w:tc>
        <w:tc>
          <w:tcPr>
            <w:tcW w:w="929" w:type="pct"/>
            <w:gridSpan w:val="3"/>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 рубке лесных насаждений при уходе за лесами</w:t>
            </w:r>
          </w:p>
        </w:tc>
        <w:tc>
          <w:tcPr>
            <w:tcW w:w="763" w:type="pct"/>
            <w:gridSpan w:val="3"/>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 рубке поврежденных и погибших лесных насаждений</w:t>
            </w:r>
          </w:p>
        </w:tc>
        <w:tc>
          <w:tcPr>
            <w:tcW w:w="749" w:type="pct"/>
            <w:gridSpan w:val="3"/>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22" w:type="pct"/>
            <w:gridSpan w:val="3"/>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Всего</w:t>
            </w:r>
          </w:p>
        </w:tc>
      </w:tr>
      <w:tr w:rsidR="00400AE6" w:rsidRPr="009C7EF6" w:rsidTr="00D80299">
        <w:tc>
          <w:tcPr>
            <w:tcW w:w="731" w:type="pct"/>
            <w:vMerge/>
          </w:tcPr>
          <w:p w:rsidR="00400AE6" w:rsidRPr="009C7EF6" w:rsidRDefault="00400AE6" w:rsidP="00BD5A33">
            <w:pPr>
              <w:pStyle w:val="ConsPlusNormal"/>
              <w:jc w:val="right"/>
              <w:rPr>
                <w:rFonts w:ascii="Times New Roman" w:hAnsi="Times New Roman" w:cs="Times New Roman"/>
              </w:rPr>
            </w:pPr>
          </w:p>
        </w:tc>
        <w:tc>
          <w:tcPr>
            <w:tcW w:w="348"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w:t>
            </w:r>
          </w:p>
        </w:tc>
        <w:tc>
          <w:tcPr>
            <w:tcW w:w="558" w:type="pct"/>
            <w:gridSpan w:val="2"/>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w:t>
            </w:r>
          </w:p>
        </w:tc>
        <w:tc>
          <w:tcPr>
            <w:tcW w:w="353"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w:t>
            </w:r>
          </w:p>
        </w:tc>
        <w:tc>
          <w:tcPr>
            <w:tcW w:w="576" w:type="pct"/>
            <w:gridSpan w:val="2"/>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w:t>
            </w:r>
          </w:p>
        </w:tc>
        <w:tc>
          <w:tcPr>
            <w:tcW w:w="301"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w:t>
            </w:r>
          </w:p>
        </w:tc>
        <w:tc>
          <w:tcPr>
            <w:tcW w:w="461" w:type="pct"/>
            <w:gridSpan w:val="2"/>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w:t>
            </w:r>
          </w:p>
        </w:tc>
        <w:tc>
          <w:tcPr>
            <w:tcW w:w="268"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w:t>
            </w:r>
          </w:p>
        </w:tc>
        <w:tc>
          <w:tcPr>
            <w:tcW w:w="481" w:type="pct"/>
            <w:gridSpan w:val="2"/>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w:t>
            </w:r>
          </w:p>
        </w:tc>
        <w:tc>
          <w:tcPr>
            <w:tcW w:w="346" w:type="pct"/>
            <w:vMerge w:val="restar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площадь</w:t>
            </w:r>
          </w:p>
        </w:tc>
        <w:tc>
          <w:tcPr>
            <w:tcW w:w="576" w:type="pct"/>
            <w:gridSpan w:val="2"/>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запас</w:t>
            </w:r>
          </w:p>
        </w:tc>
      </w:tr>
      <w:tr w:rsidR="00400AE6" w:rsidRPr="009C7EF6" w:rsidTr="00D80299">
        <w:tc>
          <w:tcPr>
            <w:tcW w:w="731" w:type="pct"/>
            <w:vMerge/>
          </w:tcPr>
          <w:p w:rsidR="00400AE6" w:rsidRPr="009C7EF6" w:rsidRDefault="00400AE6" w:rsidP="00BD5A33">
            <w:pPr>
              <w:pStyle w:val="ConsPlusNormal"/>
              <w:jc w:val="right"/>
              <w:rPr>
                <w:rFonts w:ascii="Times New Roman" w:hAnsi="Times New Roman" w:cs="Times New Roman"/>
              </w:rPr>
            </w:pPr>
          </w:p>
        </w:tc>
        <w:tc>
          <w:tcPr>
            <w:tcW w:w="348" w:type="pct"/>
            <w:vMerge/>
          </w:tcPr>
          <w:p w:rsidR="00400AE6" w:rsidRPr="009C7EF6" w:rsidRDefault="00400AE6" w:rsidP="00BD5A33">
            <w:pPr>
              <w:pStyle w:val="ConsPlusNormal"/>
              <w:jc w:val="right"/>
              <w:rPr>
                <w:rFonts w:ascii="Times New Roman" w:hAnsi="Times New Roman" w:cs="Times New Roman"/>
              </w:rPr>
            </w:pPr>
          </w:p>
        </w:tc>
        <w:tc>
          <w:tcPr>
            <w:tcW w:w="288"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ликвидный</w:t>
            </w:r>
          </w:p>
        </w:tc>
        <w:tc>
          <w:tcPr>
            <w:tcW w:w="269"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деловой</w:t>
            </w:r>
          </w:p>
        </w:tc>
        <w:tc>
          <w:tcPr>
            <w:tcW w:w="353" w:type="pct"/>
            <w:vMerge/>
          </w:tcPr>
          <w:p w:rsidR="00400AE6" w:rsidRPr="009C7EF6" w:rsidRDefault="00400AE6" w:rsidP="00BD5A33">
            <w:pPr>
              <w:pStyle w:val="ConsPlusNormal"/>
              <w:jc w:val="center"/>
              <w:rPr>
                <w:rFonts w:ascii="Times New Roman" w:hAnsi="Times New Roman" w:cs="Times New Roman"/>
              </w:rPr>
            </w:pPr>
          </w:p>
        </w:tc>
        <w:tc>
          <w:tcPr>
            <w:tcW w:w="307"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ликвидный</w:t>
            </w:r>
          </w:p>
        </w:tc>
        <w:tc>
          <w:tcPr>
            <w:tcW w:w="269"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деловой</w:t>
            </w:r>
          </w:p>
        </w:tc>
        <w:tc>
          <w:tcPr>
            <w:tcW w:w="301" w:type="pct"/>
            <w:vMerge/>
          </w:tcPr>
          <w:p w:rsidR="00400AE6" w:rsidRPr="009C7EF6" w:rsidRDefault="00400AE6" w:rsidP="00BD5A33">
            <w:pPr>
              <w:pStyle w:val="ConsPlusNormal"/>
              <w:jc w:val="center"/>
              <w:rPr>
                <w:rFonts w:ascii="Times New Roman" w:hAnsi="Times New Roman" w:cs="Times New Roman"/>
              </w:rPr>
            </w:pPr>
          </w:p>
        </w:tc>
        <w:tc>
          <w:tcPr>
            <w:tcW w:w="231"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ликвидный</w:t>
            </w:r>
          </w:p>
        </w:tc>
        <w:tc>
          <w:tcPr>
            <w:tcW w:w="231"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деловой</w:t>
            </w:r>
          </w:p>
        </w:tc>
        <w:tc>
          <w:tcPr>
            <w:tcW w:w="268" w:type="pct"/>
            <w:vMerge/>
          </w:tcPr>
          <w:p w:rsidR="00400AE6" w:rsidRPr="009C7EF6" w:rsidRDefault="00400AE6" w:rsidP="00BD5A33">
            <w:pPr>
              <w:pStyle w:val="ConsPlusNormal"/>
              <w:jc w:val="center"/>
              <w:rPr>
                <w:rFonts w:ascii="Times New Roman" w:hAnsi="Times New Roman" w:cs="Times New Roman"/>
              </w:rPr>
            </w:pPr>
          </w:p>
        </w:tc>
        <w:tc>
          <w:tcPr>
            <w:tcW w:w="269"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ликвидный</w:t>
            </w:r>
          </w:p>
        </w:tc>
        <w:tc>
          <w:tcPr>
            <w:tcW w:w="212"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деловой</w:t>
            </w:r>
          </w:p>
        </w:tc>
        <w:tc>
          <w:tcPr>
            <w:tcW w:w="346" w:type="pct"/>
            <w:vMerge/>
          </w:tcPr>
          <w:p w:rsidR="00400AE6" w:rsidRPr="009C7EF6" w:rsidRDefault="00400AE6" w:rsidP="00BD5A33">
            <w:pPr>
              <w:pStyle w:val="ConsPlusNormal"/>
              <w:jc w:val="center"/>
              <w:rPr>
                <w:rFonts w:ascii="Times New Roman" w:hAnsi="Times New Roman" w:cs="Times New Roman"/>
              </w:rPr>
            </w:pPr>
          </w:p>
        </w:tc>
        <w:tc>
          <w:tcPr>
            <w:tcW w:w="307"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ликвидный</w:t>
            </w:r>
          </w:p>
        </w:tc>
        <w:tc>
          <w:tcPr>
            <w:tcW w:w="269" w:type="pct"/>
            <w:vAlign w:val="center"/>
          </w:tcPr>
          <w:p w:rsidR="00400AE6" w:rsidRPr="009C7EF6" w:rsidRDefault="00A303DF" w:rsidP="00BD5A33">
            <w:pPr>
              <w:pStyle w:val="ConsPlusNormal"/>
              <w:jc w:val="center"/>
              <w:rPr>
                <w:rFonts w:ascii="Times New Roman" w:hAnsi="Times New Roman" w:cs="Times New Roman"/>
              </w:rPr>
            </w:pPr>
            <w:r w:rsidRPr="009C7EF6">
              <w:rPr>
                <w:rFonts w:ascii="Times New Roman" w:hAnsi="Times New Roman" w:cs="Times New Roman"/>
              </w:rPr>
              <w:t>деловой</w:t>
            </w:r>
          </w:p>
        </w:tc>
      </w:tr>
      <w:tr w:rsidR="00400AE6" w:rsidRPr="009C7EF6" w:rsidTr="00D80299">
        <w:tc>
          <w:tcPr>
            <w:tcW w:w="731"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48"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8"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69"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353"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07"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69"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301"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231"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231"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68"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69"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212"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346"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w:t>
            </w:r>
          </w:p>
        </w:tc>
        <w:tc>
          <w:tcPr>
            <w:tcW w:w="307"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269" w:type="pct"/>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r>
      <w:tr w:rsidR="008462FA" w:rsidRPr="009C7EF6" w:rsidTr="00D80299">
        <w:tc>
          <w:tcPr>
            <w:tcW w:w="731" w:type="pct"/>
            <w:vAlign w:val="center"/>
          </w:tcPr>
          <w:p w:rsidR="008462FA" w:rsidRPr="009C7EF6" w:rsidRDefault="008462FA" w:rsidP="008462FA">
            <w:pPr>
              <w:pStyle w:val="ConsPlusNormal"/>
              <w:jc w:val="center"/>
              <w:rPr>
                <w:rFonts w:ascii="Times New Roman" w:hAnsi="Times New Roman" w:cs="Times New Roman"/>
              </w:rPr>
            </w:pPr>
            <w:r w:rsidRPr="009C7EF6">
              <w:rPr>
                <w:rFonts w:ascii="Times New Roman" w:hAnsi="Times New Roman" w:cs="Times New Roman"/>
              </w:rPr>
              <w:t>Хвойные</w:t>
            </w:r>
          </w:p>
        </w:tc>
        <w:tc>
          <w:tcPr>
            <w:tcW w:w="348" w:type="pct"/>
            <w:shd w:val="clear" w:color="auto" w:fill="auto"/>
            <w:vAlign w:val="center"/>
          </w:tcPr>
          <w:p w:rsidR="008462FA" w:rsidRPr="009C7EF6" w:rsidRDefault="008462FA" w:rsidP="008462FA">
            <w:pPr>
              <w:spacing w:after="0" w:line="240" w:lineRule="auto"/>
              <w:jc w:val="center"/>
              <w:rPr>
                <w:rFonts w:ascii="Times New Roman" w:hAnsi="Times New Roman"/>
                <w:sz w:val="20"/>
                <w:szCs w:val="20"/>
              </w:rPr>
            </w:pPr>
            <w:r w:rsidRPr="009C7EF6">
              <w:rPr>
                <w:rFonts w:ascii="Times New Roman" w:hAnsi="Times New Roman"/>
                <w:sz w:val="20"/>
                <w:szCs w:val="20"/>
              </w:rPr>
              <w:t>888</w:t>
            </w:r>
          </w:p>
        </w:tc>
        <w:tc>
          <w:tcPr>
            <w:tcW w:w="28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137,1</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109,8</w:t>
            </w:r>
          </w:p>
        </w:tc>
        <w:tc>
          <w:tcPr>
            <w:tcW w:w="353"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1861</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65,9</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47,5</w:t>
            </w:r>
          </w:p>
        </w:tc>
        <w:tc>
          <w:tcPr>
            <w:tcW w:w="30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82,14</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3,15</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1,26</w:t>
            </w:r>
          </w:p>
        </w:tc>
        <w:tc>
          <w:tcPr>
            <w:tcW w:w="26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15,1</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2,5</w:t>
            </w:r>
          </w:p>
        </w:tc>
        <w:tc>
          <w:tcPr>
            <w:tcW w:w="212"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1,5</w:t>
            </w:r>
          </w:p>
        </w:tc>
        <w:tc>
          <w:tcPr>
            <w:tcW w:w="346"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2846,2</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208,7</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160,1</w:t>
            </w:r>
          </w:p>
        </w:tc>
      </w:tr>
      <w:tr w:rsidR="008462FA" w:rsidRPr="009C7EF6" w:rsidTr="00D80299">
        <w:tc>
          <w:tcPr>
            <w:tcW w:w="731" w:type="pct"/>
            <w:vAlign w:val="center"/>
          </w:tcPr>
          <w:p w:rsidR="008462FA" w:rsidRPr="009C7EF6" w:rsidRDefault="008462FA" w:rsidP="008462FA">
            <w:pPr>
              <w:pStyle w:val="ConsPlusNormal"/>
              <w:jc w:val="center"/>
              <w:rPr>
                <w:rFonts w:ascii="Times New Roman" w:hAnsi="Times New Roman" w:cs="Times New Roman"/>
              </w:rPr>
            </w:pPr>
            <w:r w:rsidRPr="009C7EF6">
              <w:rPr>
                <w:rFonts w:ascii="Times New Roman" w:hAnsi="Times New Roman" w:cs="Times New Roman"/>
              </w:rPr>
              <w:t>Твердо</w:t>
            </w:r>
            <w:r w:rsidR="00986EE0" w:rsidRPr="009C7EF6">
              <w:rPr>
                <w:rFonts w:ascii="Times New Roman" w:hAnsi="Times New Roman" w:cs="Times New Roman"/>
              </w:rPr>
              <w:softHyphen/>
            </w:r>
            <w:r w:rsidRPr="009C7EF6">
              <w:rPr>
                <w:rFonts w:ascii="Times New Roman" w:hAnsi="Times New Roman" w:cs="Times New Roman"/>
              </w:rPr>
              <w:t>лиственные</w:t>
            </w:r>
          </w:p>
        </w:tc>
        <w:tc>
          <w:tcPr>
            <w:tcW w:w="34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8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353"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30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6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12"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346"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 </w:t>
            </w:r>
          </w:p>
        </w:tc>
      </w:tr>
      <w:tr w:rsidR="008462FA" w:rsidRPr="009C7EF6" w:rsidTr="00D80299">
        <w:tc>
          <w:tcPr>
            <w:tcW w:w="731" w:type="pct"/>
            <w:vAlign w:val="center"/>
          </w:tcPr>
          <w:p w:rsidR="008462FA" w:rsidRPr="009C7EF6" w:rsidRDefault="008462FA" w:rsidP="008462FA">
            <w:pPr>
              <w:pStyle w:val="ConsPlusNormal"/>
              <w:jc w:val="center"/>
              <w:rPr>
                <w:rFonts w:ascii="Times New Roman" w:hAnsi="Times New Roman" w:cs="Times New Roman"/>
              </w:rPr>
            </w:pPr>
            <w:r w:rsidRPr="009C7EF6">
              <w:rPr>
                <w:rFonts w:ascii="Times New Roman" w:hAnsi="Times New Roman" w:cs="Times New Roman"/>
              </w:rPr>
              <w:t>Мягко</w:t>
            </w:r>
            <w:r w:rsidR="00986EE0" w:rsidRPr="009C7EF6">
              <w:rPr>
                <w:rFonts w:ascii="Times New Roman" w:hAnsi="Times New Roman" w:cs="Times New Roman"/>
              </w:rPr>
              <w:softHyphen/>
            </w:r>
            <w:r w:rsidRPr="009C7EF6">
              <w:rPr>
                <w:rFonts w:ascii="Times New Roman" w:hAnsi="Times New Roman" w:cs="Times New Roman"/>
              </w:rPr>
              <w:t>лиственные</w:t>
            </w:r>
          </w:p>
        </w:tc>
        <w:tc>
          <w:tcPr>
            <w:tcW w:w="34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1621</w:t>
            </w:r>
          </w:p>
        </w:tc>
        <w:tc>
          <w:tcPr>
            <w:tcW w:w="28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183,1</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110,7</w:t>
            </w:r>
          </w:p>
        </w:tc>
        <w:tc>
          <w:tcPr>
            <w:tcW w:w="353"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2030</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55</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22,7</w:t>
            </w:r>
          </w:p>
        </w:tc>
        <w:tc>
          <w:tcPr>
            <w:tcW w:w="30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7,53</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0,24</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0,12</w:t>
            </w:r>
          </w:p>
        </w:tc>
        <w:tc>
          <w:tcPr>
            <w:tcW w:w="26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54,8</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3,5</w:t>
            </w:r>
          </w:p>
        </w:tc>
        <w:tc>
          <w:tcPr>
            <w:tcW w:w="212"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1,8</w:t>
            </w:r>
          </w:p>
        </w:tc>
        <w:tc>
          <w:tcPr>
            <w:tcW w:w="346"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3713,3</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241,8</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135,3</w:t>
            </w:r>
          </w:p>
        </w:tc>
      </w:tr>
      <w:tr w:rsidR="008462FA" w:rsidRPr="009C7EF6" w:rsidTr="00D80299">
        <w:tc>
          <w:tcPr>
            <w:tcW w:w="731" w:type="pct"/>
            <w:vAlign w:val="center"/>
          </w:tcPr>
          <w:p w:rsidR="008462FA" w:rsidRPr="009C7EF6" w:rsidRDefault="008462FA" w:rsidP="008462FA">
            <w:pPr>
              <w:pStyle w:val="ConsPlusNormal"/>
              <w:jc w:val="center"/>
              <w:rPr>
                <w:rFonts w:ascii="Times New Roman" w:hAnsi="Times New Roman" w:cs="Times New Roman"/>
              </w:rPr>
            </w:pPr>
            <w:r w:rsidRPr="009C7EF6">
              <w:rPr>
                <w:rFonts w:ascii="Times New Roman" w:hAnsi="Times New Roman" w:cs="Times New Roman"/>
              </w:rPr>
              <w:t>Итого</w:t>
            </w:r>
          </w:p>
        </w:tc>
        <w:tc>
          <w:tcPr>
            <w:tcW w:w="34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2509,0</w:t>
            </w:r>
          </w:p>
        </w:tc>
        <w:tc>
          <w:tcPr>
            <w:tcW w:w="28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320,2</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220,5</w:t>
            </w:r>
          </w:p>
        </w:tc>
        <w:tc>
          <w:tcPr>
            <w:tcW w:w="353"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3891,0</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120,9</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70,2</w:t>
            </w:r>
          </w:p>
        </w:tc>
        <w:tc>
          <w:tcPr>
            <w:tcW w:w="30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89,7</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3,4</w:t>
            </w:r>
          </w:p>
        </w:tc>
        <w:tc>
          <w:tcPr>
            <w:tcW w:w="231"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1,4</w:t>
            </w:r>
          </w:p>
        </w:tc>
        <w:tc>
          <w:tcPr>
            <w:tcW w:w="268"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69,9</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6,0</w:t>
            </w:r>
          </w:p>
        </w:tc>
        <w:tc>
          <w:tcPr>
            <w:tcW w:w="212"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3,3</w:t>
            </w:r>
          </w:p>
        </w:tc>
        <w:tc>
          <w:tcPr>
            <w:tcW w:w="346"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6559,6</w:t>
            </w:r>
          </w:p>
        </w:tc>
        <w:tc>
          <w:tcPr>
            <w:tcW w:w="307"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450,5</w:t>
            </w:r>
          </w:p>
        </w:tc>
        <w:tc>
          <w:tcPr>
            <w:tcW w:w="269" w:type="pct"/>
            <w:shd w:val="clear" w:color="auto" w:fill="auto"/>
            <w:vAlign w:val="center"/>
          </w:tcPr>
          <w:p w:rsidR="008462FA" w:rsidRPr="009C7EF6" w:rsidRDefault="008462FA" w:rsidP="008462FA">
            <w:pPr>
              <w:jc w:val="center"/>
              <w:rPr>
                <w:rFonts w:ascii="Times New Roman" w:hAnsi="Times New Roman"/>
                <w:sz w:val="20"/>
                <w:szCs w:val="20"/>
              </w:rPr>
            </w:pPr>
            <w:r w:rsidRPr="009C7EF6">
              <w:rPr>
                <w:rFonts w:ascii="Times New Roman" w:hAnsi="Times New Roman"/>
                <w:sz w:val="20"/>
                <w:szCs w:val="20"/>
              </w:rPr>
              <w:t>295,4</w:t>
            </w:r>
          </w:p>
        </w:tc>
      </w:tr>
    </w:tbl>
    <w:p w:rsidR="00400AE6" w:rsidRPr="009C7EF6" w:rsidRDefault="00400AE6" w:rsidP="00BD5A33">
      <w:pPr>
        <w:pStyle w:val="ConsPlusNormal"/>
        <w:jc w:val="right"/>
        <w:rPr>
          <w:rFonts w:ascii="Times New Roman" w:hAnsi="Times New Roman" w:cs="Times New Roman"/>
          <w:sz w:val="24"/>
          <w:szCs w:val="24"/>
        </w:rPr>
        <w:sectPr w:rsidR="00400AE6" w:rsidRPr="009C7EF6" w:rsidSect="00986EE0">
          <w:pgSz w:w="16838" w:h="11906" w:orient="landscape"/>
          <w:pgMar w:top="1134" w:right="567" w:bottom="567" w:left="567" w:header="397" w:footer="397" w:gutter="0"/>
          <w:cols w:space="720"/>
          <w:noEndnote/>
        </w:sectPr>
      </w:pPr>
    </w:p>
    <w:p w:rsidR="00400AE6" w:rsidRPr="009C7EF6" w:rsidRDefault="00400AE6" w:rsidP="00BD5A33">
      <w:pPr>
        <w:pStyle w:val="ConsPlusNormal"/>
        <w:jc w:val="right"/>
        <w:rPr>
          <w:rFonts w:ascii="Times New Roman" w:hAnsi="Times New Roman" w:cs="Times New Roman"/>
          <w:sz w:val="24"/>
          <w:szCs w:val="24"/>
        </w:rPr>
      </w:pPr>
    </w:p>
    <w:p w:rsidR="00400AE6" w:rsidRPr="009C7EF6" w:rsidRDefault="00A303DF" w:rsidP="00B136A0">
      <w:pPr>
        <w:pStyle w:val="03"/>
      </w:pPr>
      <w:bookmarkStart w:id="71" w:name="_Toc520319887"/>
      <w:r w:rsidRPr="009C7EF6">
        <w:t>Возрасты рубок</w:t>
      </w:r>
      <w:bookmarkEnd w:id="71"/>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Возрасты рубок спелых и перестойных лесных насаждений по </w:t>
      </w:r>
      <w:r w:rsidR="00E022B6" w:rsidRPr="009C7EF6">
        <w:rPr>
          <w:rFonts w:ascii="Times New Roman" w:hAnsi="Times New Roman"/>
          <w:sz w:val="24"/>
          <w:szCs w:val="24"/>
        </w:rPr>
        <w:t>Немскому</w:t>
      </w:r>
      <w:r w:rsidRPr="009C7EF6">
        <w:rPr>
          <w:rFonts w:ascii="Times New Roman" w:hAnsi="Times New Roman"/>
          <w:sz w:val="24"/>
          <w:szCs w:val="24"/>
        </w:rPr>
        <w:t xml:space="preserve"> лесничеству установлены в соответствии с приказом Рослесхоза от 09.04.2</w:t>
      </w:r>
      <w:r w:rsidR="00E022B6" w:rsidRPr="009C7EF6">
        <w:rPr>
          <w:rFonts w:ascii="Times New Roman" w:hAnsi="Times New Roman"/>
          <w:sz w:val="24"/>
          <w:szCs w:val="24"/>
        </w:rPr>
        <w:t>015 № 105 и отражены в таблице 1</w:t>
      </w:r>
      <w:r w:rsidR="00CD2190" w:rsidRPr="009C7EF6">
        <w:rPr>
          <w:rFonts w:ascii="Times New Roman" w:hAnsi="Times New Roman"/>
          <w:sz w:val="24"/>
          <w:szCs w:val="24"/>
        </w:rPr>
        <w:t>0</w:t>
      </w:r>
      <w:r w:rsidRPr="009C7EF6">
        <w:rPr>
          <w:rFonts w:ascii="Times New Roman" w:hAnsi="Times New Roman"/>
          <w:sz w:val="24"/>
          <w:szCs w:val="24"/>
        </w:rPr>
        <w:t>.</w:t>
      </w:r>
    </w:p>
    <w:p w:rsidR="00E022B6" w:rsidRPr="009C7EF6" w:rsidRDefault="00E022B6" w:rsidP="00E022B6">
      <w:pPr>
        <w:widowControl w:val="0"/>
        <w:autoSpaceDE w:val="0"/>
        <w:autoSpaceDN w:val="0"/>
        <w:adjustRightInd w:val="0"/>
        <w:spacing w:after="0" w:line="240" w:lineRule="auto"/>
        <w:ind w:firstLine="540"/>
        <w:jc w:val="right"/>
        <w:rPr>
          <w:rFonts w:ascii="Times New Roman" w:hAnsi="Times New Roman"/>
          <w:sz w:val="24"/>
          <w:szCs w:val="24"/>
        </w:rPr>
      </w:pPr>
    </w:p>
    <w:p w:rsidR="000A5A41" w:rsidRPr="009C7EF6" w:rsidRDefault="00E022B6" w:rsidP="00E022B6">
      <w:pPr>
        <w:widowControl w:val="0"/>
        <w:autoSpaceDE w:val="0"/>
        <w:autoSpaceDN w:val="0"/>
        <w:adjustRightInd w:val="0"/>
        <w:spacing w:after="0" w:line="240" w:lineRule="auto"/>
        <w:ind w:firstLine="540"/>
        <w:jc w:val="right"/>
        <w:rPr>
          <w:rFonts w:ascii="Times New Roman" w:hAnsi="Times New Roman"/>
          <w:sz w:val="24"/>
          <w:szCs w:val="24"/>
        </w:rPr>
      </w:pPr>
      <w:r w:rsidRPr="009C7EF6">
        <w:rPr>
          <w:rFonts w:ascii="Times New Roman" w:hAnsi="Times New Roman"/>
          <w:sz w:val="24"/>
          <w:szCs w:val="24"/>
        </w:rPr>
        <w:t>Таблица 1</w:t>
      </w:r>
      <w:r w:rsidR="00CD2190" w:rsidRPr="009C7EF6">
        <w:rPr>
          <w:rFonts w:ascii="Times New Roman" w:hAnsi="Times New Roman"/>
          <w:sz w:val="24"/>
          <w:szCs w:val="24"/>
        </w:rPr>
        <w:t>0</w:t>
      </w:r>
      <w:r w:rsidRPr="009C7EF6">
        <w:rPr>
          <w:rFonts w:ascii="Times New Roman" w:hAnsi="Times New Roman"/>
          <w:sz w:val="24"/>
          <w:szCs w:val="24"/>
        </w:rPr>
        <w:t xml:space="preserve"> </w:t>
      </w:r>
    </w:p>
    <w:p w:rsidR="000A5A41" w:rsidRPr="009C7EF6" w:rsidRDefault="000A5A41" w:rsidP="000A5A41">
      <w:pPr>
        <w:widowControl w:val="0"/>
        <w:autoSpaceDE w:val="0"/>
        <w:autoSpaceDN w:val="0"/>
        <w:adjustRightInd w:val="0"/>
        <w:spacing w:after="0" w:line="240" w:lineRule="auto"/>
        <w:jc w:val="center"/>
        <w:outlineLvl w:val="4"/>
        <w:rPr>
          <w:rFonts w:ascii="Times New Roman" w:hAnsi="Times New Roman"/>
          <w:sz w:val="24"/>
          <w:szCs w:val="20"/>
        </w:rPr>
      </w:pPr>
      <w:r w:rsidRPr="009C7EF6">
        <w:rPr>
          <w:rFonts w:ascii="Times New Roman" w:hAnsi="Times New Roman"/>
          <w:sz w:val="24"/>
          <w:szCs w:val="20"/>
        </w:rPr>
        <w:t xml:space="preserve">Возрасты рубок </w:t>
      </w:r>
    </w:p>
    <w:p w:rsidR="00CD2190" w:rsidRPr="009C7EF6" w:rsidRDefault="00CD2190" w:rsidP="000A5A41">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131"/>
        <w:gridCol w:w="1700"/>
        <w:gridCol w:w="2006"/>
        <w:gridCol w:w="1277"/>
        <w:gridCol w:w="1215"/>
      </w:tblGrid>
      <w:tr w:rsidR="009A1756" w:rsidRPr="009C7EF6" w:rsidTr="00CD2190">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9A1756" w:rsidRPr="009C7EF6" w:rsidRDefault="009A1756" w:rsidP="00CD2190">
            <w:pPr>
              <w:pStyle w:val="ConsPlusNormal"/>
              <w:jc w:val="center"/>
              <w:rPr>
                <w:rFonts w:ascii="Times New Roman" w:hAnsi="Times New Roman" w:cs="Times New Roman"/>
              </w:rPr>
            </w:pPr>
            <w:r w:rsidRPr="009C7EF6">
              <w:rPr>
                <w:rFonts w:ascii="Times New Roman" w:hAnsi="Times New Roman" w:cs="Times New Roman"/>
              </w:rPr>
              <w:t>Виды целевого назначения лесов, в том числе категории защитности лесов</w:t>
            </w:r>
          </w:p>
        </w:tc>
        <w:tc>
          <w:tcPr>
            <w:tcW w:w="823" w:type="pct"/>
            <w:tcBorders>
              <w:top w:val="single" w:sz="4" w:space="0" w:color="auto"/>
              <w:left w:val="single" w:sz="4" w:space="0" w:color="auto"/>
              <w:bottom w:val="single" w:sz="4" w:space="0" w:color="auto"/>
              <w:right w:val="single" w:sz="4" w:space="0" w:color="auto"/>
            </w:tcBorders>
            <w:vAlign w:val="center"/>
          </w:tcPr>
          <w:p w:rsidR="009A1756" w:rsidRPr="009C7EF6" w:rsidRDefault="009A1756" w:rsidP="00CD2190">
            <w:pPr>
              <w:pStyle w:val="ConsPlusNormal"/>
              <w:jc w:val="center"/>
              <w:rPr>
                <w:rFonts w:ascii="Times New Roman" w:hAnsi="Times New Roman" w:cs="Times New Roman"/>
              </w:rPr>
            </w:pPr>
            <w:r w:rsidRPr="009C7EF6">
              <w:rPr>
                <w:rFonts w:ascii="Times New Roman" w:hAnsi="Times New Roman" w:cs="Times New Roman"/>
              </w:rPr>
              <w:t>Хозсекция</w:t>
            </w:r>
          </w:p>
        </w:tc>
        <w:tc>
          <w:tcPr>
            <w:tcW w:w="971" w:type="pct"/>
            <w:tcBorders>
              <w:top w:val="single" w:sz="4" w:space="0" w:color="auto"/>
              <w:left w:val="single" w:sz="4" w:space="0" w:color="auto"/>
              <w:bottom w:val="single" w:sz="4" w:space="0" w:color="auto"/>
              <w:right w:val="single" w:sz="4" w:space="0" w:color="auto"/>
            </w:tcBorders>
            <w:vAlign w:val="center"/>
          </w:tcPr>
          <w:p w:rsidR="009A1756" w:rsidRPr="009C7EF6" w:rsidRDefault="009A1756" w:rsidP="00CD2190">
            <w:pPr>
              <w:pStyle w:val="ConsPlusNormal"/>
              <w:jc w:val="center"/>
              <w:rPr>
                <w:rFonts w:ascii="Times New Roman" w:hAnsi="Times New Roman" w:cs="Times New Roman"/>
              </w:rPr>
            </w:pPr>
            <w:r w:rsidRPr="009C7EF6">
              <w:rPr>
                <w:rFonts w:ascii="Times New Roman" w:hAnsi="Times New Roman" w:cs="Times New Roman"/>
              </w:rPr>
              <w:t>Преобладающие породы, входящие в хозсекцию</w:t>
            </w:r>
          </w:p>
        </w:tc>
        <w:tc>
          <w:tcPr>
            <w:tcW w:w="618" w:type="pct"/>
            <w:tcBorders>
              <w:top w:val="single" w:sz="4" w:space="0" w:color="auto"/>
              <w:left w:val="single" w:sz="4" w:space="0" w:color="auto"/>
              <w:bottom w:val="single" w:sz="4" w:space="0" w:color="auto"/>
              <w:right w:val="single" w:sz="4" w:space="0" w:color="auto"/>
            </w:tcBorders>
            <w:vAlign w:val="center"/>
          </w:tcPr>
          <w:p w:rsidR="009A1756" w:rsidRPr="009C7EF6" w:rsidRDefault="009A1756" w:rsidP="00CD2190">
            <w:pPr>
              <w:pStyle w:val="ConsPlusNormal"/>
              <w:jc w:val="center"/>
              <w:rPr>
                <w:rFonts w:ascii="Times New Roman" w:hAnsi="Times New Roman" w:cs="Times New Roman"/>
              </w:rPr>
            </w:pPr>
            <w:r w:rsidRPr="009C7EF6">
              <w:rPr>
                <w:rFonts w:ascii="Times New Roman" w:hAnsi="Times New Roman" w:cs="Times New Roman"/>
              </w:rPr>
              <w:t>Классы бонитета</w:t>
            </w:r>
          </w:p>
        </w:tc>
        <w:tc>
          <w:tcPr>
            <w:tcW w:w="588" w:type="pct"/>
            <w:tcBorders>
              <w:top w:val="single" w:sz="4" w:space="0" w:color="auto"/>
              <w:left w:val="single" w:sz="4" w:space="0" w:color="auto"/>
              <w:bottom w:val="single" w:sz="4" w:space="0" w:color="auto"/>
              <w:right w:val="single" w:sz="4" w:space="0" w:color="auto"/>
            </w:tcBorders>
            <w:vAlign w:val="center"/>
          </w:tcPr>
          <w:p w:rsidR="009A1756" w:rsidRPr="009C7EF6" w:rsidRDefault="009A1756" w:rsidP="00CD2190">
            <w:pPr>
              <w:pStyle w:val="ConsPlusNormal"/>
              <w:jc w:val="center"/>
              <w:rPr>
                <w:rFonts w:ascii="Times New Roman" w:hAnsi="Times New Roman" w:cs="Times New Roman"/>
              </w:rPr>
            </w:pPr>
            <w:r w:rsidRPr="009C7EF6">
              <w:rPr>
                <w:rFonts w:ascii="Times New Roman" w:hAnsi="Times New Roman" w:cs="Times New Roman"/>
              </w:rPr>
              <w:t>Возрасты рубок, лет</w:t>
            </w:r>
          </w:p>
        </w:tc>
      </w:tr>
      <w:tr w:rsidR="00CD2190" w:rsidRPr="009C7EF6" w:rsidTr="00CD2190">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rPr>
            </w:pPr>
            <w:r w:rsidRPr="009C7EF6">
              <w:rPr>
                <w:rFonts w:ascii="Times New Roman" w:hAnsi="Times New Roman" w:cs="Times New Roman"/>
              </w:rPr>
              <w:t>1</w:t>
            </w:r>
          </w:p>
        </w:tc>
        <w:tc>
          <w:tcPr>
            <w:tcW w:w="823"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rPr>
            </w:pPr>
            <w:r w:rsidRPr="009C7EF6">
              <w:rPr>
                <w:rFonts w:ascii="Times New Roman" w:hAnsi="Times New Roman" w:cs="Times New Roman"/>
              </w:rPr>
              <w:t>2</w:t>
            </w:r>
          </w:p>
        </w:tc>
        <w:tc>
          <w:tcPr>
            <w:tcW w:w="971"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rPr>
            </w:pPr>
            <w:r w:rsidRPr="009C7EF6">
              <w:rPr>
                <w:rFonts w:ascii="Times New Roman" w:hAnsi="Times New Roman" w:cs="Times New Roman"/>
              </w:rPr>
              <w:t>3</w:t>
            </w:r>
          </w:p>
        </w:tc>
        <w:tc>
          <w:tcPr>
            <w:tcW w:w="618"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rPr>
            </w:pPr>
            <w:r w:rsidRPr="009C7EF6">
              <w:rPr>
                <w:rFonts w:ascii="Times New Roman" w:hAnsi="Times New Roman" w:cs="Times New Roman"/>
              </w:rPr>
              <w:t>4</w:t>
            </w:r>
          </w:p>
        </w:tc>
        <w:tc>
          <w:tcPr>
            <w:tcW w:w="588" w:type="pct"/>
            <w:tcBorders>
              <w:top w:val="single" w:sz="4" w:space="0" w:color="auto"/>
              <w:left w:val="single" w:sz="4" w:space="0" w:color="auto"/>
              <w:bottom w:val="single" w:sz="4" w:space="0" w:color="auto"/>
              <w:right w:val="single" w:sz="4" w:space="0" w:color="auto"/>
            </w:tcBorders>
            <w:vAlign w:val="center"/>
          </w:tcPr>
          <w:p w:rsidR="00CD2190" w:rsidRPr="009C7EF6" w:rsidRDefault="00CD2190" w:rsidP="00CD2190">
            <w:pPr>
              <w:pStyle w:val="ConsPlusNormal"/>
              <w:jc w:val="center"/>
              <w:rPr>
                <w:rFonts w:ascii="Times New Roman" w:hAnsi="Times New Roman" w:cs="Times New Roman"/>
              </w:rPr>
            </w:pPr>
            <w:r w:rsidRPr="009C7EF6">
              <w:rPr>
                <w:rFonts w:ascii="Times New Roman" w:hAnsi="Times New Roman" w:cs="Times New Roman"/>
              </w:rPr>
              <w:t>5</w:t>
            </w:r>
          </w:p>
        </w:tc>
      </w:tr>
      <w:tr w:rsidR="009A1756" w:rsidRPr="009C7EF6" w:rsidTr="00986EE0">
        <w:trPr>
          <w:jc w:val="center"/>
        </w:trPr>
        <w:tc>
          <w:tcPr>
            <w:tcW w:w="2000" w:type="pct"/>
            <w:vMerge w:val="restart"/>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Защитные леса:</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 леса, расположенные в водоохранных зонах;</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 леса, выполняющие функции защиты природных и иных объектов:</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б) зеленые зоны, лесопарки;</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 ценные леса:</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а) нерестоохранные полосы лесов</w:t>
            </w: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Сосновая 1-я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Сосновая 2-я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121 - 140</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121 - 140</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Еловая 1-я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Ель, пихта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Еловая 2-я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Ель, пихта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4-й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121 - 140</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121 - 141</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121 - 141</w:t>
            </w:r>
          </w:p>
        </w:tc>
      </w:tr>
      <w:tr w:rsidR="009A1756" w:rsidRPr="009C7EF6" w:rsidTr="00986EE0">
        <w:trPr>
          <w:jc w:val="center"/>
        </w:trPr>
        <w:tc>
          <w:tcPr>
            <w:tcW w:w="2000" w:type="pct"/>
            <w:vMerge/>
            <w:tcBorders>
              <w:top w:val="single" w:sz="4" w:space="0" w:color="auto"/>
              <w:left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121 - 141</w:t>
            </w:r>
          </w:p>
        </w:tc>
      </w:tr>
      <w:tr w:rsidR="009A1756" w:rsidRPr="009C7EF6" w:rsidTr="00986EE0">
        <w:trPr>
          <w:jc w:val="center"/>
        </w:trPr>
        <w:tc>
          <w:tcPr>
            <w:tcW w:w="2000" w:type="pct"/>
            <w:vMerge w:val="restart"/>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4-й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Липа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81 - 90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Березовая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Береза, ольха (ч), липа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71 - 80</w:t>
            </w:r>
          </w:p>
        </w:tc>
      </w:tr>
      <w:tr w:rsidR="009A1756" w:rsidRPr="009C7EF6" w:rsidTr="00986EE0">
        <w:trPr>
          <w:jc w:val="center"/>
        </w:trPr>
        <w:tc>
          <w:tcPr>
            <w:tcW w:w="2000" w:type="pct"/>
            <w:vMerge/>
            <w:tcBorders>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Осиновая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51 - 60</w:t>
            </w:r>
          </w:p>
        </w:tc>
      </w:tr>
      <w:tr w:rsidR="009A1756" w:rsidRPr="009C7EF6" w:rsidTr="00986EE0">
        <w:trPr>
          <w:jc w:val="center"/>
        </w:trPr>
        <w:tc>
          <w:tcPr>
            <w:tcW w:w="2000"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Эксплуатационные леса;</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защитные леса:</w:t>
            </w:r>
          </w:p>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а) запретные полосы лесов, расположенные вдоль водных объектов</w:t>
            </w: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Сосновая 1-я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Сосновая 2-я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Сосна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Еловая 1-я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Ель, пихта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Еловая 2-я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Ель, пихта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4-й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101 - 120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val="restar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4-й и ниже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3-й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2-й и выше</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81 - 100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Липа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81 - 90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Березовая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Береза, ольха (ч), береза карельская, липа</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61 - 70</w:t>
            </w:r>
          </w:p>
        </w:tc>
      </w:tr>
      <w:tr w:rsidR="009A1756" w:rsidRPr="009C7EF6" w:rsidTr="00986EE0">
        <w:trPr>
          <w:jc w:val="center"/>
        </w:trPr>
        <w:tc>
          <w:tcPr>
            <w:tcW w:w="2000" w:type="pct"/>
            <w:vMerge/>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p>
        </w:tc>
        <w:tc>
          <w:tcPr>
            <w:tcW w:w="823"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Осиновая</w:t>
            </w:r>
          </w:p>
        </w:tc>
        <w:tc>
          <w:tcPr>
            <w:tcW w:w="971"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Все бонитеты</w:t>
            </w:r>
          </w:p>
        </w:tc>
        <w:tc>
          <w:tcPr>
            <w:tcW w:w="588" w:type="pct"/>
            <w:tcBorders>
              <w:top w:val="single" w:sz="4" w:space="0" w:color="auto"/>
              <w:left w:val="single" w:sz="4" w:space="0" w:color="auto"/>
              <w:bottom w:val="single" w:sz="4" w:space="0" w:color="auto"/>
              <w:right w:val="single" w:sz="4" w:space="0" w:color="auto"/>
            </w:tcBorders>
          </w:tcPr>
          <w:p w:rsidR="009A1756" w:rsidRPr="009C7EF6" w:rsidRDefault="009A1756" w:rsidP="00BE3079">
            <w:pPr>
              <w:pStyle w:val="ConsPlusNormal"/>
              <w:jc w:val="center"/>
              <w:rPr>
                <w:rFonts w:ascii="Times New Roman" w:hAnsi="Times New Roman" w:cs="Times New Roman"/>
              </w:rPr>
            </w:pPr>
            <w:r w:rsidRPr="009C7EF6">
              <w:rPr>
                <w:rFonts w:ascii="Times New Roman" w:hAnsi="Times New Roman" w:cs="Times New Roman"/>
              </w:rPr>
              <w:t>41 - 50</w:t>
            </w:r>
          </w:p>
        </w:tc>
      </w:tr>
    </w:tbl>
    <w:p w:rsidR="000A5A41" w:rsidRPr="009C7EF6" w:rsidRDefault="000A5A41" w:rsidP="000A5A41">
      <w:pPr>
        <w:widowControl w:val="0"/>
        <w:autoSpaceDE w:val="0"/>
        <w:autoSpaceDN w:val="0"/>
        <w:adjustRightInd w:val="0"/>
        <w:spacing w:after="0" w:line="240" w:lineRule="auto"/>
        <w:outlineLvl w:val="4"/>
        <w:rPr>
          <w:rFonts w:ascii="Times New Roman" w:hAnsi="Times New Roman"/>
          <w:sz w:val="24"/>
          <w:szCs w:val="24"/>
        </w:rPr>
      </w:pPr>
    </w:p>
    <w:p w:rsidR="000A5A41" w:rsidRPr="009C7EF6" w:rsidRDefault="000A5A41" w:rsidP="000A5A41">
      <w:pPr>
        <w:widowControl w:val="0"/>
        <w:autoSpaceDE w:val="0"/>
        <w:autoSpaceDN w:val="0"/>
        <w:adjustRightInd w:val="0"/>
        <w:spacing w:after="0" w:line="240" w:lineRule="auto"/>
        <w:jc w:val="center"/>
        <w:outlineLvl w:val="4"/>
        <w:rPr>
          <w:rFonts w:ascii="Times New Roman" w:hAnsi="Times New Roman"/>
          <w:sz w:val="24"/>
          <w:szCs w:val="24"/>
        </w:rPr>
      </w:pPr>
      <w:r w:rsidRPr="009C7EF6">
        <w:rPr>
          <w:rFonts w:ascii="Times New Roman" w:hAnsi="Times New Roman"/>
          <w:sz w:val="24"/>
          <w:szCs w:val="24"/>
        </w:rPr>
        <w:t>Предельные значения ширины и площади, сроков примыкания лесосек</w:t>
      </w:r>
      <w:r w:rsidR="00E022B6" w:rsidRPr="009C7EF6">
        <w:rPr>
          <w:rFonts w:ascii="Times New Roman" w:hAnsi="Times New Roman"/>
          <w:sz w:val="24"/>
          <w:szCs w:val="24"/>
        </w:rPr>
        <w:t>.</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Размеры лесосек и сроки пр</w:t>
      </w:r>
      <w:r w:rsidR="00E022B6" w:rsidRPr="009C7EF6">
        <w:rPr>
          <w:rFonts w:ascii="Times New Roman" w:hAnsi="Times New Roman"/>
          <w:sz w:val="24"/>
          <w:szCs w:val="24"/>
        </w:rPr>
        <w:t xml:space="preserve">имыкания приведены в таблицах </w:t>
      </w:r>
      <w:r w:rsidR="00CD2190" w:rsidRPr="009C7EF6">
        <w:rPr>
          <w:rFonts w:ascii="Times New Roman" w:hAnsi="Times New Roman"/>
          <w:sz w:val="24"/>
          <w:szCs w:val="24"/>
          <w:lang w:val="en-US"/>
        </w:rPr>
        <w:t>II</w:t>
      </w:r>
      <w:r w:rsidR="00CD2190" w:rsidRPr="009C7EF6">
        <w:rPr>
          <w:rFonts w:ascii="Times New Roman" w:hAnsi="Times New Roman"/>
          <w:sz w:val="24"/>
          <w:szCs w:val="24"/>
        </w:rPr>
        <w:t>.1.1–</w:t>
      </w:r>
      <w:r w:rsidR="00CD2190" w:rsidRPr="009C7EF6">
        <w:rPr>
          <w:rFonts w:ascii="Times New Roman" w:hAnsi="Times New Roman"/>
          <w:sz w:val="24"/>
          <w:szCs w:val="24"/>
          <w:lang w:val="en-US"/>
        </w:rPr>
        <w:t>II</w:t>
      </w:r>
      <w:r w:rsidR="00CD2190" w:rsidRPr="009C7EF6">
        <w:rPr>
          <w:rFonts w:ascii="Times New Roman" w:hAnsi="Times New Roman"/>
          <w:sz w:val="24"/>
          <w:szCs w:val="24"/>
        </w:rPr>
        <w:t>.1.2</w:t>
      </w:r>
      <w:r w:rsidR="00986EE0" w:rsidRPr="009C7EF6">
        <w:rPr>
          <w:rFonts w:ascii="Times New Roman" w:hAnsi="Times New Roman"/>
          <w:sz w:val="24"/>
          <w:szCs w:val="24"/>
        </w:rPr>
        <w:t xml:space="preserve">. </w:t>
      </w:r>
    </w:p>
    <w:p w:rsidR="00986EE0" w:rsidRPr="009C7EF6" w:rsidRDefault="00986EE0">
      <w:pPr>
        <w:spacing w:after="0" w:line="240" w:lineRule="auto"/>
        <w:rPr>
          <w:rFonts w:ascii="Times New Roman" w:hAnsi="Times New Roman"/>
          <w:sz w:val="24"/>
          <w:szCs w:val="24"/>
        </w:rPr>
      </w:pPr>
    </w:p>
    <w:p w:rsidR="000A5A41" w:rsidRPr="009C7EF6" w:rsidRDefault="00986EE0" w:rsidP="000A5A41">
      <w:pPr>
        <w:widowControl w:val="0"/>
        <w:autoSpaceDE w:val="0"/>
        <w:autoSpaceDN w:val="0"/>
        <w:adjustRightInd w:val="0"/>
        <w:spacing w:after="0" w:line="240" w:lineRule="auto"/>
        <w:jc w:val="right"/>
        <w:outlineLvl w:val="6"/>
        <w:rPr>
          <w:rFonts w:ascii="Times New Roman" w:hAnsi="Times New Roman"/>
          <w:sz w:val="24"/>
          <w:szCs w:val="24"/>
        </w:rPr>
      </w:pPr>
      <w:r w:rsidRPr="009C7EF6">
        <w:rPr>
          <w:rFonts w:ascii="Times New Roman" w:hAnsi="Times New Roman"/>
          <w:sz w:val="24"/>
          <w:szCs w:val="24"/>
        </w:rPr>
        <w:t>Т</w:t>
      </w:r>
      <w:r w:rsidR="000A5A41" w:rsidRPr="009C7EF6">
        <w:rPr>
          <w:rFonts w:ascii="Times New Roman" w:hAnsi="Times New Roman"/>
          <w:sz w:val="24"/>
          <w:szCs w:val="24"/>
        </w:rPr>
        <w:t xml:space="preserve">аблица </w:t>
      </w:r>
      <w:r w:rsidR="00CD2190" w:rsidRPr="009C7EF6">
        <w:rPr>
          <w:rFonts w:ascii="Times New Roman" w:hAnsi="Times New Roman"/>
          <w:sz w:val="24"/>
          <w:szCs w:val="24"/>
          <w:lang w:val="en-US"/>
        </w:rPr>
        <w:t>II</w:t>
      </w:r>
      <w:r w:rsidR="00CD2190" w:rsidRPr="009C7EF6">
        <w:rPr>
          <w:rFonts w:ascii="Times New Roman" w:hAnsi="Times New Roman"/>
          <w:sz w:val="24"/>
          <w:szCs w:val="24"/>
        </w:rPr>
        <w:t>.1.1</w:t>
      </w:r>
    </w:p>
    <w:p w:rsidR="000A5A41" w:rsidRPr="009C7EF6" w:rsidRDefault="000A5A41" w:rsidP="000A5A41">
      <w:pPr>
        <w:widowControl w:val="0"/>
        <w:autoSpaceDE w:val="0"/>
        <w:autoSpaceDN w:val="0"/>
        <w:adjustRightInd w:val="0"/>
        <w:spacing w:after="0" w:line="240" w:lineRule="auto"/>
        <w:jc w:val="center"/>
        <w:outlineLvl w:val="6"/>
        <w:rPr>
          <w:rFonts w:ascii="Times New Roman" w:hAnsi="Times New Roman"/>
          <w:sz w:val="24"/>
          <w:szCs w:val="24"/>
        </w:rPr>
      </w:pPr>
      <w:r w:rsidRPr="009C7EF6">
        <w:rPr>
          <w:rFonts w:ascii="Times New Roman" w:hAnsi="Times New Roman"/>
          <w:sz w:val="24"/>
          <w:szCs w:val="24"/>
        </w:rPr>
        <w:t>Сплошные рубки спелых, перестойных лесных насаждений в эксплуатационных лесах</w:t>
      </w:r>
      <w:r w:rsidRPr="009C7EF6" w:rsidDel="00B12BD3">
        <w:rPr>
          <w:rFonts w:ascii="Times New Roman" w:hAnsi="Times New Roman"/>
          <w:sz w:val="24"/>
          <w:szCs w:val="24"/>
        </w:rPr>
        <w:t xml:space="preserve"> </w:t>
      </w:r>
    </w:p>
    <w:p w:rsidR="00CD2190" w:rsidRPr="009C7EF6" w:rsidRDefault="00CD2190" w:rsidP="000A5A41">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3272"/>
        <w:gridCol w:w="2824"/>
        <w:gridCol w:w="1934"/>
        <w:gridCol w:w="2299"/>
      </w:tblGrid>
      <w:tr w:rsidR="000A5A41" w:rsidRPr="009C7EF6" w:rsidTr="00986EE0">
        <w:tc>
          <w:tcPr>
            <w:tcW w:w="1584"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Состав лесных насаждений по преобладающим породам</w:t>
            </w:r>
          </w:p>
        </w:tc>
        <w:tc>
          <w:tcPr>
            <w:tcW w:w="1367"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Предельная ширина лесосек, м</w:t>
            </w:r>
          </w:p>
        </w:tc>
        <w:tc>
          <w:tcPr>
            <w:tcW w:w="936"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Предельная площадь лесосек, га</w:t>
            </w:r>
          </w:p>
        </w:tc>
        <w:tc>
          <w:tcPr>
            <w:tcW w:w="1113"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Срок примыкания, лет</w:t>
            </w:r>
          </w:p>
        </w:tc>
      </w:tr>
      <w:tr w:rsidR="000A5A41" w:rsidRPr="009C7EF6" w:rsidTr="00986EE0">
        <w:tc>
          <w:tcPr>
            <w:tcW w:w="5000" w:type="pct"/>
            <w:gridSpan w:val="4"/>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 Зона хвойно-широколиственных лесов</w:t>
            </w:r>
          </w:p>
        </w:tc>
      </w:tr>
      <w:tr w:rsidR="000A5A41" w:rsidRPr="009C7EF6" w:rsidTr="00986EE0">
        <w:tc>
          <w:tcPr>
            <w:tcW w:w="5000" w:type="pct"/>
            <w:gridSpan w:val="4"/>
            <w:tcBorders>
              <w:top w:val="single" w:sz="4" w:space="0" w:color="auto"/>
              <w:left w:val="single" w:sz="4" w:space="0" w:color="auto"/>
              <w:bottom w:val="single" w:sz="4" w:space="0" w:color="auto"/>
              <w:right w:val="single" w:sz="4" w:space="0" w:color="auto"/>
            </w:tcBorders>
            <w:vAlign w:val="center"/>
          </w:tcPr>
          <w:p w:rsidR="000A5A41" w:rsidRPr="009C7EF6" w:rsidRDefault="00532C2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Лесной</w:t>
            </w:r>
            <w:r w:rsidR="000A5A41" w:rsidRPr="009C7EF6">
              <w:rPr>
                <w:rFonts w:ascii="Times New Roman" w:hAnsi="Times New Roman"/>
                <w:sz w:val="24"/>
                <w:szCs w:val="24"/>
              </w:rPr>
              <w:t xml:space="preserve"> район хвойно-широколиственных лесов европейской части Российской Федерации</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Состав лесных насаждений по преобладающим породам</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Предельная ширина лесосек, м</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Предельная площадь лесосек, га</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Срок примыкания, лет</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сосна, лиственница</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200</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4</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ель, пихта</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200</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3</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дуб при семенном возобновлении</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100</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5</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4</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дуб при порослевом возобновлении и другие твердолиственные</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200</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4</w:t>
            </w:r>
          </w:p>
        </w:tc>
      </w:tr>
      <w:tr w:rsidR="000A5A41" w:rsidRPr="009C7EF6" w:rsidTr="00986EE0">
        <w:tc>
          <w:tcPr>
            <w:tcW w:w="158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мягколиственные</w:t>
            </w:r>
          </w:p>
        </w:tc>
        <w:tc>
          <w:tcPr>
            <w:tcW w:w="1367"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250</w:t>
            </w:r>
          </w:p>
        </w:tc>
        <w:tc>
          <w:tcPr>
            <w:tcW w:w="93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25</w:t>
            </w:r>
          </w:p>
        </w:tc>
        <w:tc>
          <w:tcPr>
            <w:tcW w:w="111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w:t>
            </w:r>
          </w:p>
        </w:tc>
      </w:tr>
    </w:tbl>
    <w:p w:rsidR="000A5A41" w:rsidRPr="009C7EF6" w:rsidRDefault="000A5A41" w:rsidP="000A5A41">
      <w:pPr>
        <w:widowControl w:val="0"/>
        <w:autoSpaceDE w:val="0"/>
        <w:autoSpaceDN w:val="0"/>
        <w:adjustRightInd w:val="0"/>
        <w:spacing w:after="0" w:line="240" w:lineRule="auto"/>
        <w:jc w:val="center"/>
        <w:outlineLvl w:val="5"/>
        <w:rPr>
          <w:rFonts w:ascii="Times New Roman" w:hAnsi="Times New Roman"/>
          <w:sz w:val="24"/>
          <w:szCs w:val="24"/>
        </w:rPr>
      </w:pPr>
    </w:p>
    <w:p w:rsidR="000A5A41" w:rsidRPr="009C7EF6" w:rsidRDefault="00E022B6" w:rsidP="000A5A41">
      <w:pPr>
        <w:widowControl w:val="0"/>
        <w:autoSpaceDE w:val="0"/>
        <w:autoSpaceDN w:val="0"/>
        <w:adjustRightInd w:val="0"/>
        <w:spacing w:after="0" w:line="240" w:lineRule="auto"/>
        <w:jc w:val="right"/>
        <w:outlineLvl w:val="6"/>
        <w:rPr>
          <w:rFonts w:ascii="Times New Roman" w:hAnsi="Times New Roman"/>
          <w:sz w:val="24"/>
          <w:szCs w:val="24"/>
        </w:rPr>
      </w:pPr>
      <w:r w:rsidRPr="009C7EF6">
        <w:rPr>
          <w:rFonts w:ascii="Times New Roman" w:hAnsi="Times New Roman"/>
          <w:sz w:val="24"/>
          <w:szCs w:val="24"/>
        </w:rPr>
        <w:t xml:space="preserve">Таблица </w:t>
      </w:r>
      <w:r w:rsidR="00CD2190" w:rsidRPr="009C7EF6">
        <w:rPr>
          <w:rFonts w:ascii="Times New Roman" w:hAnsi="Times New Roman"/>
          <w:sz w:val="24"/>
          <w:szCs w:val="24"/>
          <w:lang w:val="en-US"/>
        </w:rPr>
        <w:t>II</w:t>
      </w:r>
      <w:r w:rsidR="00CD2190" w:rsidRPr="009C7EF6">
        <w:rPr>
          <w:rFonts w:ascii="Times New Roman" w:hAnsi="Times New Roman"/>
          <w:sz w:val="24"/>
          <w:szCs w:val="24"/>
        </w:rPr>
        <w:t>.1.2</w:t>
      </w:r>
    </w:p>
    <w:p w:rsidR="000A5A41" w:rsidRPr="009C7EF6" w:rsidRDefault="000A5A41" w:rsidP="000A5A41">
      <w:pPr>
        <w:widowControl w:val="0"/>
        <w:autoSpaceDE w:val="0"/>
        <w:autoSpaceDN w:val="0"/>
        <w:adjustRightInd w:val="0"/>
        <w:spacing w:after="0" w:line="240" w:lineRule="auto"/>
        <w:jc w:val="center"/>
        <w:outlineLvl w:val="6"/>
        <w:rPr>
          <w:rFonts w:ascii="Times New Roman" w:hAnsi="Times New Roman"/>
          <w:sz w:val="24"/>
          <w:szCs w:val="24"/>
        </w:rPr>
      </w:pPr>
      <w:r w:rsidRPr="009C7EF6">
        <w:rPr>
          <w:rFonts w:ascii="Times New Roman" w:hAnsi="Times New Roman"/>
          <w:sz w:val="24"/>
          <w:szCs w:val="24"/>
        </w:rPr>
        <w:t>Выборочные рубки спелых, перестойных лесных насаждений</w:t>
      </w:r>
      <w:r w:rsidRPr="009C7EF6" w:rsidDel="00B12BD3">
        <w:rPr>
          <w:rFonts w:ascii="Times New Roman" w:hAnsi="Times New Roman"/>
          <w:sz w:val="24"/>
          <w:szCs w:val="24"/>
        </w:rPr>
        <w:t xml:space="preserve"> </w:t>
      </w:r>
    </w:p>
    <w:p w:rsidR="00CD2190" w:rsidRPr="009C7EF6" w:rsidRDefault="00CD2190" w:rsidP="000A5A41">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698"/>
        <w:gridCol w:w="3183"/>
        <w:gridCol w:w="2448"/>
      </w:tblGrid>
      <w:tr w:rsidR="000A5A41" w:rsidRPr="009C7EF6" w:rsidTr="00986EE0">
        <w:tc>
          <w:tcPr>
            <w:tcW w:w="2274" w:type="pct"/>
            <w:vMerge w:val="restar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Виды рубок</w:t>
            </w:r>
          </w:p>
        </w:tc>
        <w:tc>
          <w:tcPr>
            <w:tcW w:w="2726" w:type="pct"/>
            <w:gridSpan w:val="2"/>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Предельная площадь лесосек, га</w:t>
            </w:r>
          </w:p>
        </w:tc>
      </w:tr>
      <w:tr w:rsidR="000A5A41" w:rsidRPr="009C7EF6" w:rsidTr="00986EE0">
        <w:tc>
          <w:tcPr>
            <w:tcW w:w="2274" w:type="pct"/>
            <w:vMerge/>
            <w:tcBorders>
              <w:top w:val="single" w:sz="4" w:space="0" w:color="auto"/>
              <w:left w:val="single" w:sz="4" w:space="0" w:color="auto"/>
              <w:bottom w:val="single" w:sz="4" w:space="0" w:color="auto"/>
              <w:right w:val="single" w:sz="4" w:space="0" w:color="auto"/>
            </w:tcBorders>
          </w:tcPr>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p>
        </w:tc>
        <w:tc>
          <w:tcPr>
            <w:tcW w:w="1541"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защитные леса</w:t>
            </w:r>
          </w:p>
        </w:tc>
        <w:tc>
          <w:tcPr>
            <w:tcW w:w="1186"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эксплуатационные леса</w:t>
            </w:r>
          </w:p>
        </w:tc>
      </w:tr>
      <w:tr w:rsidR="000A5A41" w:rsidRPr="009C7EF6" w:rsidTr="00986EE0">
        <w:tc>
          <w:tcPr>
            <w:tcW w:w="5000" w:type="pct"/>
            <w:gridSpan w:val="3"/>
            <w:tcBorders>
              <w:top w:val="single" w:sz="4" w:space="0" w:color="auto"/>
              <w:left w:val="single" w:sz="4" w:space="0" w:color="auto"/>
              <w:bottom w:val="single" w:sz="4" w:space="0" w:color="auto"/>
              <w:right w:val="single" w:sz="4" w:space="0" w:color="auto"/>
            </w:tcBorders>
            <w:vAlign w:val="center"/>
          </w:tcPr>
          <w:p w:rsidR="000A5A41" w:rsidRPr="009C7EF6" w:rsidRDefault="000A5A4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 Зона хвойно-широколиственных лесов</w:t>
            </w:r>
          </w:p>
        </w:tc>
      </w:tr>
      <w:tr w:rsidR="000A5A41" w:rsidRPr="009C7EF6" w:rsidTr="00986EE0">
        <w:tc>
          <w:tcPr>
            <w:tcW w:w="5000" w:type="pct"/>
            <w:gridSpan w:val="3"/>
            <w:tcBorders>
              <w:top w:val="single" w:sz="4" w:space="0" w:color="auto"/>
              <w:left w:val="single" w:sz="4" w:space="0" w:color="auto"/>
              <w:bottom w:val="single" w:sz="4" w:space="0" w:color="auto"/>
              <w:right w:val="single" w:sz="4" w:space="0" w:color="auto"/>
            </w:tcBorders>
            <w:vAlign w:val="center"/>
          </w:tcPr>
          <w:p w:rsidR="000A5A41" w:rsidRPr="009C7EF6" w:rsidRDefault="00532C21" w:rsidP="000A5A41">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Лесной</w:t>
            </w:r>
            <w:r w:rsidR="000A5A41" w:rsidRPr="009C7EF6">
              <w:rPr>
                <w:rFonts w:ascii="Times New Roman" w:hAnsi="Times New Roman"/>
                <w:sz w:val="24"/>
                <w:szCs w:val="24"/>
              </w:rPr>
              <w:t xml:space="preserve"> район хвойно-широколиственных лесов европейской части Российской Федерации</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Добровольно-выборочные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50</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100</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Группово-выборочные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25</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50</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Длительно-постепенные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20</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40</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Равномерно-постепенные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25</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50</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Группово-постепенные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15</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30</w:t>
            </w:r>
          </w:p>
        </w:tc>
      </w:tr>
      <w:tr w:rsidR="000A5A41" w:rsidRPr="009C7EF6" w:rsidTr="00986EE0">
        <w:tc>
          <w:tcPr>
            <w:tcW w:w="227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Чересполосные постепенные рубки</w:t>
            </w:r>
          </w:p>
        </w:tc>
        <w:tc>
          <w:tcPr>
            <w:tcW w:w="1541"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15</w:t>
            </w:r>
          </w:p>
        </w:tc>
        <w:tc>
          <w:tcPr>
            <w:tcW w:w="118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30</w:t>
            </w:r>
          </w:p>
        </w:tc>
      </w:tr>
    </w:tbl>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p>
    <w:p w:rsidR="000A5A41" w:rsidRPr="009C7EF6" w:rsidRDefault="000A5A41" w:rsidP="000A5A41">
      <w:pPr>
        <w:widowControl w:val="0"/>
        <w:autoSpaceDE w:val="0"/>
        <w:autoSpaceDN w:val="0"/>
        <w:adjustRightInd w:val="0"/>
        <w:spacing w:after="0" w:line="240" w:lineRule="auto"/>
        <w:ind w:firstLine="540"/>
        <w:jc w:val="center"/>
        <w:rPr>
          <w:rFonts w:ascii="Times New Roman" w:hAnsi="Times New Roman"/>
          <w:sz w:val="24"/>
          <w:szCs w:val="24"/>
        </w:rPr>
      </w:pPr>
      <w:r w:rsidRPr="009C7EF6">
        <w:rPr>
          <w:rFonts w:ascii="Times New Roman" w:hAnsi="Times New Roman"/>
          <w:sz w:val="24"/>
          <w:szCs w:val="24"/>
        </w:rPr>
        <w:t>Параметры проведение рубок лесных насаждений</w:t>
      </w:r>
    </w:p>
    <w:p w:rsidR="000A5A41" w:rsidRPr="009C7EF6" w:rsidRDefault="000A5A41" w:rsidP="000A5A41">
      <w:pPr>
        <w:widowControl w:val="0"/>
        <w:autoSpaceDE w:val="0"/>
        <w:autoSpaceDN w:val="0"/>
        <w:adjustRightInd w:val="0"/>
        <w:spacing w:after="0" w:line="240" w:lineRule="auto"/>
        <w:ind w:firstLine="540"/>
        <w:rPr>
          <w:rFonts w:ascii="Times New Roman" w:hAnsi="Times New Roman"/>
          <w:b/>
          <w:sz w:val="24"/>
          <w:szCs w:val="24"/>
        </w:rPr>
      </w:pPr>
      <w:r w:rsidRPr="009C7EF6">
        <w:rPr>
          <w:rFonts w:ascii="Times New Roman" w:hAnsi="Times New Roman"/>
          <w:b/>
          <w:sz w:val="24"/>
          <w:szCs w:val="24"/>
        </w:rPr>
        <w:t>Сплошные рубки</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Направление рубки в равнинных лесах устанавливается против преобладающих ветров.</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0A5A41" w:rsidRPr="009C7EF6" w:rsidRDefault="000A5A41" w:rsidP="000A5A41">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0A5A41" w:rsidRPr="009C7EF6" w:rsidRDefault="000A5A41" w:rsidP="00900B4A">
      <w:pPr>
        <w:widowControl w:val="0"/>
        <w:autoSpaceDE w:val="0"/>
        <w:autoSpaceDN w:val="0"/>
        <w:adjustRightInd w:val="0"/>
        <w:spacing w:after="0" w:line="240" w:lineRule="auto"/>
        <w:jc w:val="both"/>
        <w:rPr>
          <w:rFonts w:ascii="Times New Roman" w:hAnsi="Times New Roman"/>
          <w:sz w:val="24"/>
          <w:szCs w:val="24"/>
        </w:rPr>
      </w:pPr>
    </w:p>
    <w:p w:rsidR="000A5A41" w:rsidRPr="009C7EF6" w:rsidRDefault="000A5A41" w:rsidP="00900B4A">
      <w:pPr>
        <w:widowControl w:val="0"/>
        <w:autoSpaceDE w:val="0"/>
        <w:autoSpaceDN w:val="0"/>
        <w:adjustRightInd w:val="0"/>
        <w:spacing w:after="0" w:line="240" w:lineRule="auto"/>
        <w:jc w:val="both"/>
        <w:rPr>
          <w:rFonts w:ascii="Times New Roman" w:hAnsi="Times New Roman"/>
          <w:b/>
          <w:sz w:val="24"/>
          <w:szCs w:val="24"/>
        </w:rPr>
      </w:pPr>
      <w:r w:rsidRPr="009C7EF6">
        <w:rPr>
          <w:rFonts w:ascii="Times New Roman" w:hAnsi="Times New Roman"/>
          <w:b/>
          <w:sz w:val="24"/>
          <w:szCs w:val="24"/>
        </w:rPr>
        <w:t>Выборочные рубки</w:t>
      </w:r>
      <w:bookmarkStart w:id="72" w:name="Par8789"/>
      <w:bookmarkStart w:id="73" w:name="Par8816"/>
      <w:bookmarkEnd w:id="72"/>
      <w:bookmarkEnd w:id="73"/>
    </w:p>
    <w:p w:rsidR="000A5A41" w:rsidRPr="009C7EF6" w:rsidRDefault="000A5A41" w:rsidP="00900B4A">
      <w:pPr>
        <w:widowControl w:val="0"/>
        <w:autoSpaceDE w:val="0"/>
        <w:autoSpaceDN w:val="0"/>
        <w:adjustRightInd w:val="0"/>
        <w:spacing w:after="0" w:line="240" w:lineRule="auto"/>
        <w:jc w:val="both"/>
        <w:rPr>
          <w:rFonts w:ascii="Times New Roman" w:hAnsi="Times New Roman"/>
          <w:sz w:val="24"/>
          <w:szCs w:val="24"/>
        </w:rPr>
      </w:pPr>
      <w:r w:rsidRPr="009C7EF6">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3C0ED4" w:rsidRPr="009C7EF6">
        <w:rPr>
          <w:rFonts w:ascii="Times New Roman" w:hAnsi="Times New Roman"/>
          <w:sz w:val="24"/>
          <w:szCs w:val="24"/>
        </w:rPr>
        <w:t>таблице</w:t>
      </w:r>
      <w:r w:rsidRPr="009C7EF6">
        <w:rPr>
          <w:rFonts w:ascii="Times New Roman" w:hAnsi="Times New Roman"/>
          <w:sz w:val="24"/>
          <w:szCs w:val="24"/>
        </w:rPr>
        <w:t xml:space="preserve"> </w:t>
      </w:r>
      <w:r w:rsidR="009C7EF6" w:rsidRPr="009C7EF6">
        <w:rPr>
          <w:rFonts w:ascii="Times New Roman" w:hAnsi="Times New Roman"/>
          <w:sz w:val="24"/>
          <w:szCs w:val="24"/>
          <w:lang w:val="en-US"/>
        </w:rPr>
        <w:t>II</w:t>
      </w:r>
      <w:r w:rsidR="009C7EF6" w:rsidRPr="009C7EF6">
        <w:rPr>
          <w:rFonts w:ascii="Times New Roman" w:hAnsi="Times New Roman"/>
          <w:sz w:val="24"/>
          <w:szCs w:val="24"/>
        </w:rPr>
        <w:t xml:space="preserve">.1.2 </w:t>
      </w:r>
      <w:r w:rsidRPr="009C7EF6">
        <w:rPr>
          <w:rFonts w:ascii="Times New Roman" w:hAnsi="Times New Roman"/>
          <w:sz w:val="24"/>
          <w:szCs w:val="24"/>
        </w:rPr>
        <w:t>настоящего лесохозяйственного регламента.</w:t>
      </w:r>
    </w:p>
    <w:p w:rsidR="000A5A41" w:rsidRPr="009C7EF6" w:rsidRDefault="000A5A41" w:rsidP="00900B4A">
      <w:pPr>
        <w:widowControl w:val="0"/>
        <w:autoSpaceDE w:val="0"/>
        <w:autoSpaceDN w:val="0"/>
        <w:adjustRightInd w:val="0"/>
        <w:spacing w:after="0" w:line="240" w:lineRule="auto"/>
        <w:ind w:firstLine="540"/>
        <w:jc w:val="both"/>
        <w:rPr>
          <w:rFonts w:ascii="Times New Roman" w:hAnsi="Times New Roman"/>
          <w:sz w:val="24"/>
          <w:szCs w:val="24"/>
        </w:rPr>
      </w:pPr>
    </w:p>
    <w:p w:rsidR="000A5A41" w:rsidRPr="009C7EF6" w:rsidRDefault="000A5A41" w:rsidP="00900B4A">
      <w:pPr>
        <w:widowControl w:val="0"/>
        <w:autoSpaceDE w:val="0"/>
        <w:autoSpaceDN w:val="0"/>
        <w:adjustRightInd w:val="0"/>
        <w:spacing w:after="0" w:line="240" w:lineRule="auto"/>
        <w:jc w:val="both"/>
        <w:rPr>
          <w:rFonts w:ascii="Times New Roman" w:hAnsi="Times New Roman"/>
          <w:b/>
          <w:sz w:val="24"/>
          <w:szCs w:val="24"/>
        </w:rPr>
      </w:pPr>
      <w:r w:rsidRPr="009C7EF6">
        <w:rPr>
          <w:rFonts w:ascii="Times New Roman" w:hAnsi="Times New Roman"/>
          <w:b/>
          <w:sz w:val="24"/>
          <w:szCs w:val="24"/>
        </w:rPr>
        <w:t>Рубки лесных насаждений при уходе за лесом</w:t>
      </w:r>
    </w:p>
    <w:p w:rsidR="000A5A41" w:rsidRPr="009C7EF6" w:rsidRDefault="000A5A41" w:rsidP="00900B4A">
      <w:pPr>
        <w:widowControl w:val="0"/>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0A5A41" w:rsidRPr="009C7EF6" w:rsidRDefault="000A5A41" w:rsidP="00900B4A">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0A5A41" w:rsidRPr="009C7EF6" w:rsidRDefault="000A5A41" w:rsidP="00900B4A">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0A5A41" w:rsidRPr="009C7EF6" w:rsidRDefault="000A5A41" w:rsidP="00900B4A">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0A5A41" w:rsidRPr="009C7EF6" w:rsidRDefault="000A5A41" w:rsidP="00900B4A">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0A5A41" w:rsidRPr="009C7EF6" w:rsidRDefault="000A5A41" w:rsidP="00900B4A">
      <w:pPr>
        <w:numPr>
          <w:ilvl w:val="0"/>
          <w:numId w:val="6"/>
        </w:num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0A5A41" w:rsidRPr="009C7EF6" w:rsidRDefault="000A5A41" w:rsidP="00900B4A">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Проходные рубки в чистых древостоях на склонах крутизной более 20 градусов не проводятся.</w:t>
      </w:r>
    </w:p>
    <w:p w:rsidR="000A5A41" w:rsidRPr="009C7EF6" w:rsidRDefault="000A5A41" w:rsidP="00900B4A">
      <w:pPr>
        <w:widowControl w:val="0"/>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Возрастные периоды проведения рубок ухода за лесом представлены в таблице</w:t>
      </w:r>
      <w:r w:rsidR="00E35FE3" w:rsidRPr="009C7EF6">
        <w:rPr>
          <w:rFonts w:ascii="Times New Roman" w:hAnsi="Times New Roman"/>
          <w:sz w:val="24"/>
          <w:szCs w:val="24"/>
        </w:rPr>
        <w:t xml:space="preserve"> </w:t>
      </w:r>
      <w:r w:rsidR="009C7EF6">
        <w:rPr>
          <w:rFonts w:ascii="Times New Roman" w:hAnsi="Times New Roman"/>
          <w:sz w:val="24"/>
          <w:szCs w:val="24"/>
          <w:lang w:val="en-US"/>
        </w:rPr>
        <w:t>II</w:t>
      </w:r>
      <w:r w:rsidR="009C7EF6">
        <w:rPr>
          <w:rFonts w:ascii="Times New Roman" w:hAnsi="Times New Roman"/>
          <w:sz w:val="24"/>
          <w:szCs w:val="24"/>
        </w:rPr>
        <w:t>.1.3</w:t>
      </w:r>
      <w:r w:rsidR="00900B4A" w:rsidRPr="009C7EF6">
        <w:rPr>
          <w:rFonts w:ascii="Times New Roman" w:hAnsi="Times New Roman"/>
          <w:sz w:val="24"/>
          <w:szCs w:val="24"/>
        </w:rPr>
        <w:t xml:space="preserve">. </w:t>
      </w:r>
    </w:p>
    <w:p w:rsidR="000A5A41" w:rsidRPr="009C7EF6" w:rsidRDefault="000A5A41" w:rsidP="000A5A41">
      <w:pPr>
        <w:widowControl w:val="0"/>
        <w:autoSpaceDE w:val="0"/>
        <w:autoSpaceDN w:val="0"/>
        <w:adjustRightInd w:val="0"/>
        <w:spacing w:after="0" w:line="240" w:lineRule="auto"/>
        <w:ind w:firstLine="539"/>
        <w:jc w:val="both"/>
        <w:rPr>
          <w:rFonts w:ascii="Times New Roman" w:hAnsi="Times New Roman"/>
          <w:sz w:val="24"/>
          <w:szCs w:val="24"/>
        </w:rPr>
      </w:pPr>
    </w:p>
    <w:p w:rsidR="00900B4A" w:rsidRPr="009C7EF6" w:rsidRDefault="00900B4A" w:rsidP="00900B4A">
      <w:pPr>
        <w:widowControl w:val="0"/>
        <w:autoSpaceDE w:val="0"/>
        <w:autoSpaceDN w:val="0"/>
        <w:adjustRightInd w:val="0"/>
        <w:spacing w:after="0" w:line="240" w:lineRule="auto"/>
        <w:ind w:firstLine="539"/>
        <w:jc w:val="right"/>
        <w:rPr>
          <w:rFonts w:ascii="Times New Roman" w:hAnsi="Times New Roman"/>
          <w:sz w:val="24"/>
          <w:szCs w:val="24"/>
        </w:rPr>
      </w:pPr>
      <w:r w:rsidRPr="009C7EF6">
        <w:rPr>
          <w:rFonts w:ascii="Times New Roman" w:hAnsi="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.1.3</w:t>
      </w:r>
    </w:p>
    <w:p w:rsidR="000A5A41"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 xml:space="preserve">Возрастные периоды проведения различных видов рубок, </w:t>
      </w:r>
      <w:r w:rsidR="009C7EF6">
        <w:rPr>
          <w:rFonts w:ascii="Times New Roman" w:hAnsi="Times New Roman"/>
          <w:sz w:val="24"/>
          <w:szCs w:val="24"/>
        </w:rPr>
        <w:br/>
      </w:r>
      <w:r w:rsidRPr="009C7EF6">
        <w:rPr>
          <w:rFonts w:ascii="Times New Roman" w:hAnsi="Times New Roman"/>
          <w:sz w:val="24"/>
          <w:szCs w:val="24"/>
        </w:rPr>
        <w:t>проводимых в целях ухода за лесными насаждениями</w:t>
      </w:r>
    </w:p>
    <w:p w:rsidR="009C7EF6" w:rsidRPr="009C7EF6" w:rsidRDefault="009C7EF6" w:rsidP="000A5A41">
      <w:pPr>
        <w:autoSpaceDE w:val="0"/>
        <w:autoSpaceDN w:val="0"/>
        <w:adjustRightInd w:val="0"/>
        <w:spacing w:after="0" w:line="240" w:lineRule="auto"/>
        <w:jc w:val="center"/>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689"/>
        <w:gridCol w:w="1698"/>
        <w:gridCol w:w="1698"/>
        <w:gridCol w:w="1273"/>
        <w:gridCol w:w="1558"/>
        <w:gridCol w:w="1413"/>
      </w:tblGrid>
      <w:tr w:rsidR="000A5A41" w:rsidRPr="009C7EF6" w:rsidTr="009C7EF6">
        <w:trPr>
          <w:tblHeader/>
        </w:trPr>
        <w:tc>
          <w:tcPr>
            <w:tcW w:w="1302" w:type="pct"/>
            <w:vMerge w:val="restar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Виды рубок, проводимых в целях ухода за лесными насаждениями</w:t>
            </w:r>
          </w:p>
        </w:tc>
        <w:tc>
          <w:tcPr>
            <w:tcW w:w="3698" w:type="pct"/>
            <w:gridSpan w:val="5"/>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Возраст лесных насаждений, лет</w:t>
            </w:r>
          </w:p>
        </w:tc>
      </w:tr>
      <w:tr w:rsidR="000A5A41" w:rsidRPr="009C7EF6" w:rsidTr="009C7EF6">
        <w:trPr>
          <w:tblHeader/>
        </w:trPr>
        <w:tc>
          <w:tcPr>
            <w:tcW w:w="1302" w:type="pct"/>
            <w:vMerge/>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p>
        </w:tc>
        <w:tc>
          <w:tcPr>
            <w:tcW w:w="1644" w:type="pct"/>
            <w:gridSpan w:val="2"/>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2055" w:type="pct"/>
            <w:gridSpan w:val="3"/>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остальных древесных пород при возрасте рубки</w:t>
            </w:r>
          </w:p>
        </w:tc>
      </w:tr>
      <w:tr w:rsidR="000A5A41" w:rsidRPr="009C7EF6" w:rsidTr="009C7EF6">
        <w:trPr>
          <w:tblHeader/>
        </w:trPr>
        <w:tc>
          <w:tcPr>
            <w:tcW w:w="1302" w:type="pct"/>
            <w:vMerge/>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p>
        </w:tc>
        <w:tc>
          <w:tcPr>
            <w:tcW w:w="822"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100 лет</w:t>
            </w:r>
          </w:p>
        </w:tc>
        <w:tc>
          <w:tcPr>
            <w:tcW w:w="822"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менее 100 лет</w:t>
            </w:r>
          </w:p>
        </w:tc>
        <w:tc>
          <w:tcPr>
            <w:tcW w:w="616"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60 лет</w:t>
            </w:r>
          </w:p>
        </w:tc>
        <w:tc>
          <w:tcPr>
            <w:tcW w:w="754"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50 - 60 лет</w:t>
            </w:r>
          </w:p>
        </w:tc>
        <w:tc>
          <w:tcPr>
            <w:tcW w:w="685" w:type="pct"/>
            <w:tcBorders>
              <w:top w:val="single" w:sz="4" w:space="0" w:color="auto"/>
              <w:left w:val="single" w:sz="4" w:space="0" w:color="auto"/>
              <w:bottom w:val="single" w:sz="4" w:space="0" w:color="auto"/>
              <w:right w:val="single" w:sz="4" w:space="0" w:color="auto"/>
            </w:tcBorders>
            <w:vAlign w:val="center"/>
          </w:tcPr>
          <w:p w:rsidR="000A5A41" w:rsidRPr="009C7EF6" w:rsidRDefault="000A5A41" w:rsidP="009C7EF6">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менее 50 лет</w:t>
            </w:r>
          </w:p>
        </w:tc>
      </w:tr>
      <w:tr w:rsidR="009C7EF6" w:rsidRPr="009C7EF6" w:rsidTr="009C7EF6">
        <w:trPr>
          <w:tblHeader/>
        </w:trPr>
        <w:tc>
          <w:tcPr>
            <w:tcW w:w="1302"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w:t>
            </w:r>
          </w:p>
        </w:tc>
        <w:tc>
          <w:tcPr>
            <w:tcW w:w="822"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p>
        </w:tc>
        <w:tc>
          <w:tcPr>
            <w:tcW w:w="822"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p>
        </w:tc>
        <w:tc>
          <w:tcPr>
            <w:tcW w:w="616"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w:t>
            </w:r>
          </w:p>
        </w:tc>
        <w:tc>
          <w:tcPr>
            <w:tcW w:w="754"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w:t>
            </w:r>
          </w:p>
        </w:tc>
        <w:tc>
          <w:tcPr>
            <w:tcW w:w="685"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w:t>
            </w:r>
          </w:p>
        </w:tc>
      </w:tr>
      <w:tr w:rsidR="000A5A41" w:rsidRPr="009C7EF6" w:rsidTr="00900B4A">
        <w:tc>
          <w:tcPr>
            <w:tcW w:w="130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Рубки осветления</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до 10</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до 10</w:t>
            </w:r>
          </w:p>
        </w:tc>
        <w:tc>
          <w:tcPr>
            <w:tcW w:w="61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до 10</w:t>
            </w:r>
          </w:p>
        </w:tc>
        <w:tc>
          <w:tcPr>
            <w:tcW w:w="75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до 10</w:t>
            </w:r>
          </w:p>
        </w:tc>
        <w:tc>
          <w:tcPr>
            <w:tcW w:w="685"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до 5</w:t>
            </w:r>
          </w:p>
        </w:tc>
      </w:tr>
      <w:tr w:rsidR="000A5A41" w:rsidRPr="009C7EF6" w:rsidTr="00900B4A">
        <w:tc>
          <w:tcPr>
            <w:tcW w:w="130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Рубки прочистки</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11 - 20</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11 - 20</w:t>
            </w:r>
          </w:p>
        </w:tc>
        <w:tc>
          <w:tcPr>
            <w:tcW w:w="61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11 - 20</w:t>
            </w:r>
          </w:p>
        </w:tc>
        <w:tc>
          <w:tcPr>
            <w:tcW w:w="75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11 - 20</w:t>
            </w:r>
          </w:p>
        </w:tc>
        <w:tc>
          <w:tcPr>
            <w:tcW w:w="685"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6 - 10</w:t>
            </w:r>
          </w:p>
        </w:tc>
      </w:tr>
      <w:tr w:rsidR="000A5A41" w:rsidRPr="009C7EF6" w:rsidTr="00900B4A">
        <w:tc>
          <w:tcPr>
            <w:tcW w:w="130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Рубки прореживания</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21 - 60</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21 - 40</w:t>
            </w:r>
          </w:p>
        </w:tc>
        <w:tc>
          <w:tcPr>
            <w:tcW w:w="61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21 - 40</w:t>
            </w:r>
          </w:p>
        </w:tc>
        <w:tc>
          <w:tcPr>
            <w:tcW w:w="75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21 - 30</w:t>
            </w:r>
          </w:p>
        </w:tc>
        <w:tc>
          <w:tcPr>
            <w:tcW w:w="685"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11 - 20</w:t>
            </w:r>
          </w:p>
        </w:tc>
      </w:tr>
      <w:tr w:rsidR="000A5A41" w:rsidRPr="009C7EF6" w:rsidTr="00900B4A">
        <w:tc>
          <w:tcPr>
            <w:tcW w:w="130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rPr>
                <w:rFonts w:ascii="Times New Roman" w:hAnsi="Times New Roman"/>
                <w:sz w:val="24"/>
                <w:szCs w:val="24"/>
              </w:rPr>
            </w:pPr>
            <w:r w:rsidRPr="009C7EF6">
              <w:rPr>
                <w:rFonts w:ascii="Times New Roman" w:hAnsi="Times New Roman"/>
                <w:sz w:val="24"/>
                <w:szCs w:val="24"/>
              </w:rPr>
              <w:t>Проходные рубки</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60</w:t>
            </w:r>
          </w:p>
        </w:tc>
        <w:tc>
          <w:tcPr>
            <w:tcW w:w="822"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40</w:t>
            </w:r>
          </w:p>
        </w:tc>
        <w:tc>
          <w:tcPr>
            <w:tcW w:w="61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40</w:t>
            </w:r>
          </w:p>
        </w:tc>
        <w:tc>
          <w:tcPr>
            <w:tcW w:w="754"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30</w:t>
            </w:r>
          </w:p>
        </w:tc>
        <w:tc>
          <w:tcPr>
            <w:tcW w:w="685"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более 20</w:t>
            </w:r>
          </w:p>
        </w:tc>
      </w:tr>
    </w:tbl>
    <w:p w:rsidR="000A5A41" w:rsidRPr="009C7EF6" w:rsidRDefault="000A5A41" w:rsidP="000A5A41">
      <w:pPr>
        <w:widowControl w:val="0"/>
        <w:autoSpaceDE w:val="0"/>
        <w:autoSpaceDN w:val="0"/>
        <w:adjustRightInd w:val="0"/>
        <w:spacing w:after="0" w:line="240" w:lineRule="auto"/>
        <w:ind w:firstLine="539"/>
        <w:jc w:val="both"/>
        <w:rPr>
          <w:rFonts w:ascii="Times New Roman" w:hAnsi="Times New Roman"/>
          <w:sz w:val="24"/>
          <w:szCs w:val="24"/>
        </w:rPr>
      </w:pPr>
    </w:p>
    <w:p w:rsidR="000A5A41" w:rsidRPr="009C7EF6" w:rsidRDefault="000A5A41" w:rsidP="000A5A41">
      <w:pPr>
        <w:widowControl w:val="0"/>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Целями рубок ухода за лесом являются:</w:t>
      </w:r>
    </w:p>
    <w:p w:rsidR="000A5A41" w:rsidRPr="009C7EF6" w:rsidRDefault="000A5A41" w:rsidP="006E7182">
      <w:pPr>
        <w:widowControl w:val="0"/>
        <w:numPr>
          <w:ilvl w:val="0"/>
          <w:numId w:val="4"/>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улучшение породного состава лесных насаждений;</w:t>
      </w:r>
    </w:p>
    <w:p w:rsidR="000A5A41" w:rsidRPr="009C7EF6" w:rsidRDefault="000A5A41" w:rsidP="006E7182">
      <w:pPr>
        <w:widowControl w:val="0"/>
        <w:numPr>
          <w:ilvl w:val="0"/>
          <w:numId w:val="4"/>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повышение качества и устойчивости лесных насаждений;</w:t>
      </w:r>
    </w:p>
    <w:p w:rsidR="000A5A41" w:rsidRPr="009C7EF6" w:rsidRDefault="000A5A41" w:rsidP="006E7182">
      <w:pPr>
        <w:widowControl w:val="0"/>
        <w:numPr>
          <w:ilvl w:val="0"/>
          <w:numId w:val="4"/>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0A5A41" w:rsidRPr="009C7EF6" w:rsidRDefault="000A5A41" w:rsidP="006E7182">
      <w:pPr>
        <w:numPr>
          <w:ilvl w:val="0"/>
          <w:numId w:val="4"/>
        </w:numPr>
        <w:autoSpaceDE w:val="0"/>
        <w:autoSpaceDN w:val="0"/>
        <w:adjustRightInd w:val="0"/>
        <w:spacing w:after="0" w:line="240" w:lineRule="auto"/>
        <w:jc w:val="both"/>
        <w:rPr>
          <w:rFonts w:ascii="Times New Roman" w:hAnsi="Times New Roman"/>
          <w:sz w:val="24"/>
          <w:szCs w:val="24"/>
        </w:rPr>
      </w:pPr>
      <w:r w:rsidRPr="009C7EF6">
        <w:rPr>
          <w:rFonts w:ascii="Times New Roman" w:hAnsi="Times New Roman"/>
          <w:sz w:val="24"/>
          <w:szCs w:val="24"/>
        </w:rPr>
        <w:t>поддержание и восстановление биологического разнообразия лесов;</w:t>
      </w:r>
    </w:p>
    <w:p w:rsidR="000A5A41" w:rsidRPr="009C7EF6" w:rsidRDefault="000A5A41" w:rsidP="006E7182">
      <w:pPr>
        <w:numPr>
          <w:ilvl w:val="0"/>
          <w:numId w:val="4"/>
        </w:numPr>
        <w:autoSpaceDE w:val="0"/>
        <w:autoSpaceDN w:val="0"/>
        <w:adjustRightInd w:val="0"/>
        <w:spacing w:after="0" w:line="240" w:lineRule="auto"/>
        <w:jc w:val="both"/>
        <w:rPr>
          <w:rFonts w:ascii="Times New Roman" w:hAnsi="Times New Roman"/>
          <w:sz w:val="24"/>
          <w:szCs w:val="24"/>
        </w:rPr>
      </w:pPr>
      <w:r w:rsidRPr="009C7EF6">
        <w:rPr>
          <w:rFonts w:ascii="Times New Roman" w:hAnsi="Times New Roman"/>
          <w:sz w:val="24"/>
          <w:szCs w:val="24"/>
        </w:rPr>
        <w:t>повышение продуктивности насаждений (их ресурсного потенциала);</w:t>
      </w:r>
    </w:p>
    <w:p w:rsidR="000A5A41" w:rsidRPr="009C7EF6" w:rsidRDefault="000A5A41" w:rsidP="006E7182">
      <w:pPr>
        <w:widowControl w:val="0"/>
        <w:numPr>
          <w:ilvl w:val="0"/>
          <w:numId w:val="4"/>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сокращение сроков выращивания технической спелой древесины;</w:t>
      </w:r>
    </w:p>
    <w:p w:rsidR="000A5A41" w:rsidRPr="009C7EF6" w:rsidRDefault="000A5A41" w:rsidP="006E7182">
      <w:pPr>
        <w:widowControl w:val="0"/>
        <w:numPr>
          <w:ilvl w:val="0"/>
          <w:numId w:val="4"/>
        </w:num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рациональное использование ресурсов древесины.</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bookmarkStart w:id="74" w:name="Par110"/>
      <w:bookmarkEnd w:id="74"/>
      <w:r w:rsidRPr="009C7EF6">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bookmarkStart w:id="75" w:name="Par112"/>
      <w:bookmarkEnd w:id="75"/>
      <w:r w:rsidRPr="009C7EF6">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bookmarkStart w:id="76" w:name="Par115"/>
      <w:bookmarkEnd w:id="76"/>
      <w:r w:rsidRPr="009C7EF6">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bookmarkStart w:id="77" w:name="Par125"/>
      <w:bookmarkStart w:id="78" w:name="Par127"/>
      <w:bookmarkEnd w:id="77"/>
      <w:bookmarkEnd w:id="78"/>
      <w:r w:rsidRPr="009C7EF6">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На склонах крутизной более 30 градусов рубки лесных насаждений не проводятся.</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Проходные рубки в чистых древостоях на склонах крутизной более 20 градусов не проводятся.</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16" w:history="1">
        <w:r w:rsidRPr="009C7EF6">
          <w:rPr>
            <w:rFonts w:ascii="Times New Roman" w:hAnsi="Times New Roman"/>
            <w:sz w:val="24"/>
            <w:szCs w:val="24"/>
          </w:rPr>
          <w:t>Правилами</w:t>
        </w:r>
      </w:hyperlink>
      <w:r w:rsidRPr="009C7EF6">
        <w:rPr>
          <w:rFonts w:ascii="Times New Roman" w:hAnsi="Times New Roman"/>
          <w:sz w:val="24"/>
          <w:szCs w:val="24"/>
        </w:rPr>
        <w:t xml:space="preserve"> заготовки древесины и </w:t>
      </w:r>
      <w:hyperlink r:id="rId17" w:history="1">
        <w:r w:rsidRPr="009C7EF6">
          <w:rPr>
            <w:rFonts w:ascii="Times New Roman" w:hAnsi="Times New Roman"/>
            <w:sz w:val="24"/>
            <w:szCs w:val="24"/>
          </w:rPr>
          <w:t>Видами</w:t>
        </w:r>
      </w:hyperlink>
      <w:r w:rsidRPr="009C7EF6">
        <w:rPr>
          <w:rFonts w:ascii="Times New Roman" w:hAnsi="Times New Roman"/>
          <w:sz w:val="24"/>
          <w:szCs w:val="24"/>
        </w:rPr>
        <w:t xml:space="preserve"> лесосечных работ.</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0A5A41" w:rsidRPr="009C7EF6" w:rsidRDefault="000A5A41" w:rsidP="000A5A41">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18" w:history="1">
        <w:r w:rsidRPr="009C7EF6">
          <w:rPr>
            <w:rFonts w:ascii="Times New Roman" w:hAnsi="Times New Roman"/>
            <w:sz w:val="24"/>
            <w:szCs w:val="24"/>
          </w:rPr>
          <w:t>Правилами</w:t>
        </w:r>
      </w:hyperlink>
      <w:r w:rsidRPr="009C7EF6">
        <w:rPr>
          <w:rFonts w:ascii="Times New Roman" w:hAnsi="Times New Roman"/>
          <w:sz w:val="24"/>
          <w:szCs w:val="24"/>
        </w:rPr>
        <w:t xml:space="preserve"> лесовосстановления.</w:t>
      </w:r>
    </w:p>
    <w:p w:rsidR="006E7182" w:rsidRPr="009C7EF6" w:rsidRDefault="006E7182" w:rsidP="006E7182">
      <w:pPr>
        <w:autoSpaceDE w:val="0"/>
        <w:autoSpaceDN w:val="0"/>
        <w:adjustRightInd w:val="0"/>
        <w:spacing w:after="0" w:line="240" w:lineRule="auto"/>
        <w:ind w:firstLine="567"/>
        <w:jc w:val="both"/>
        <w:outlineLvl w:val="0"/>
        <w:rPr>
          <w:rFonts w:ascii="Times New Roman" w:hAnsi="Times New Roman"/>
          <w:sz w:val="24"/>
          <w:szCs w:val="24"/>
        </w:rPr>
      </w:pPr>
      <w:bookmarkStart w:id="79" w:name="_Toc520102114"/>
      <w:r w:rsidRPr="009C7EF6">
        <w:rPr>
          <w:rFonts w:ascii="Times New Roman" w:hAnsi="Times New Roman"/>
          <w:bCs/>
          <w:sz w:val="24"/>
          <w:szCs w:val="24"/>
        </w:rPr>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r w:rsidRPr="009C7EF6">
        <w:rPr>
          <w:rFonts w:ascii="Times New Roman" w:hAnsi="Times New Roman"/>
          <w:sz w:val="24"/>
          <w:szCs w:val="24"/>
        </w:rPr>
        <w:t xml:space="preserve"> приведены в </w:t>
      </w:r>
      <w:r w:rsidR="009C7EF6">
        <w:rPr>
          <w:rFonts w:ascii="Times New Roman" w:hAnsi="Times New Roman"/>
          <w:sz w:val="24"/>
          <w:szCs w:val="24"/>
        </w:rPr>
        <w:t xml:space="preserve">таблице </w:t>
      </w:r>
      <w:bookmarkEnd w:id="79"/>
      <w:r w:rsidR="009C7EF6">
        <w:rPr>
          <w:rFonts w:ascii="Times New Roman" w:hAnsi="Times New Roman"/>
          <w:sz w:val="24"/>
          <w:szCs w:val="24"/>
          <w:lang w:val="en-US"/>
        </w:rPr>
        <w:t>II</w:t>
      </w:r>
      <w:r w:rsidR="009C7EF6">
        <w:rPr>
          <w:rFonts w:ascii="Times New Roman" w:hAnsi="Times New Roman"/>
          <w:sz w:val="24"/>
          <w:szCs w:val="24"/>
        </w:rPr>
        <w:t>.1.4</w:t>
      </w:r>
      <w:r w:rsidR="00900B4A" w:rsidRPr="009C7EF6">
        <w:rPr>
          <w:rFonts w:ascii="Times New Roman" w:hAnsi="Times New Roman"/>
          <w:sz w:val="24"/>
          <w:szCs w:val="24"/>
        </w:rPr>
        <w:t xml:space="preserve">. </w:t>
      </w:r>
    </w:p>
    <w:p w:rsidR="006E7182" w:rsidRPr="009C7EF6" w:rsidRDefault="006E7182" w:rsidP="006E7182">
      <w:pPr>
        <w:autoSpaceDE w:val="0"/>
        <w:autoSpaceDN w:val="0"/>
        <w:adjustRightInd w:val="0"/>
        <w:spacing w:after="0" w:line="240" w:lineRule="auto"/>
        <w:ind w:firstLine="567"/>
        <w:jc w:val="both"/>
        <w:outlineLvl w:val="0"/>
        <w:rPr>
          <w:rFonts w:ascii="Times New Roman" w:hAnsi="Times New Roman"/>
          <w:sz w:val="24"/>
          <w:szCs w:val="24"/>
        </w:rPr>
      </w:pPr>
      <w:bookmarkStart w:id="80" w:name="_Toc520102115"/>
      <w:r w:rsidRPr="009C7EF6">
        <w:rPr>
          <w:rFonts w:ascii="Times New Roman" w:hAnsi="Times New Roman"/>
          <w:bCs/>
          <w:sz w:val="24"/>
          <w:szCs w:val="24"/>
        </w:rPr>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r w:rsidRPr="009C7EF6">
        <w:rPr>
          <w:rFonts w:ascii="Times New Roman" w:hAnsi="Times New Roman"/>
          <w:sz w:val="24"/>
          <w:szCs w:val="24"/>
        </w:rPr>
        <w:t xml:space="preserve"> приведены в </w:t>
      </w:r>
      <w:r w:rsidR="009C7EF6">
        <w:rPr>
          <w:rFonts w:ascii="Times New Roman" w:hAnsi="Times New Roman"/>
          <w:sz w:val="24"/>
          <w:szCs w:val="24"/>
        </w:rPr>
        <w:t xml:space="preserve">таблице </w:t>
      </w:r>
      <w:bookmarkEnd w:id="80"/>
      <w:r w:rsidR="009C7EF6">
        <w:rPr>
          <w:rFonts w:ascii="Times New Roman" w:hAnsi="Times New Roman"/>
          <w:sz w:val="24"/>
          <w:szCs w:val="24"/>
          <w:lang w:val="en-US"/>
        </w:rPr>
        <w:t>II</w:t>
      </w:r>
      <w:r w:rsidR="009C7EF6">
        <w:rPr>
          <w:rFonts w:ascii="Times New Roman" w:hAnsi="Times New Roman"/>
          <w:sz w:val="24"/>
          <w:szCs w:val="24"/>
        </w:rPr>
        <w:t xml:space="preserve">.1.5. </w:t>
      </w:r>
    </w:p>
    <w:p w:rsidR="006E7182" w:rsidRPr="009C7EF6" w:rsidRDefault="006E7182" w:rsidP="006E7182">
      <w:pPr>
        <w:autoSpaceDE w:val="0"/>
        <w:autoSpaceDN w:val="0"/>
        <w:adjustRightInd w:val="0"/>
        <w:spacing w:after="0" w:line="240" w:lineRule="auto"/>
        <w:ind w:firstLine="709"/>
        <w:jc w:val="both"/>
        <w:outlineLvl w:val="0"/>
        <w:rPr>
          <w:rFonts w:ascii="Times New Roman" w:hAnsi="Times New Roman"/>
          <w:sz w:val="24"/>
          <w:szCs w:val="24"/>
        </w:rPr>
      </w:pPr>
      <w:bookmarkStart w:id="81" w:name="_Toc520102116"/>
      <w:r w:rsidRPr="009C7EF6">
        <w:rPr>
          <w:rFonts w:ascii="Times New Roman" w:hAnsi="Times New Roman"/>
          <w:bCs/>
          <w:sz w:val="24"/>
          <w:szCs w:val="24"/>
        </w:rPr>
        <w:t xml:space="preserve">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 </w:t>
      </w:r>
      <w:r w:rsidRPr="009C7EF6">
        <w:rPr>
          <w:rFonts w:ascii="Times New Roman" w:hAnsi="Times New Roman"/>
          <w:sz w:val="24"/>
          <w:szCs w:val="24"/>
        </w:rPr>
        <w:t xml:space="preserve">приведены в таблице </w:t>
      </w:r>
      <w:bookmarkEnd w:id="81"/>
      <w:r w:rsidR="009C7EF6">
        <w:rPr>
          <w:rFonts w:ascii="Times New Roman" w:hAnsi="Times New Roman"/>
          <w:sz w:val="24"/>
          <w:szCs w:val="24"/>
          <w:lang w:val="en-US"/>
        </w:rPr>
        <w:t>II</w:t>
      </w:r>
      <w:r w:rsidR="009C7EF6">
        <w:rPr>
          <w:rFonts w:ascii="Times New Roman" w:hAnsi="Times New Roman"/>
          <w:sz w:val="24"/>
          <w:szCs w:val="24"/>
        </w:rPr>
        <w:t>.1.6</w:t>
      </w:r>
      <w:r w:rsidR="00900B4A" w:rsidRPr="009C7EF6">
        <w:rPr>
          <w:rFonts w:ascii="Times New Roman" w:hAnsi="Times New Roman"/>
          <w:sz w:val="24"/>
          <w:szCs w:val="24"/>
        </w:rPr>
        <w:t xml:space="preserve">. </w:t>
      </w:r>
    </w:p>
    <w:p w:rsidR="006E7182" w:rsidRPr="009C7EF6" w:rsidRDefault="006E7182" w:rsidP="006E7182">
      <w:pPr>
        <w:autoSpaceDE w:val="0"/>
        <w:autoSpaceDN w:val="0"/>
        <w:adjustRightInd w:val="0"/>
        <w:spacing w:after="0" w:line="240" w:lineRule="auto"/>
        <w:ind w:firstLine="567"/>
        <w:jc w:val="both"/>
        <w:outlineLvl w:val="0"/>
        <w:rPr>
          <w:rFonts w:ascii="Times New Roman" w:hAnsi="Times New Roman"/>
          <w:b/>
          <w:bCs/>
          <w:sz w:val="24"/>
          <w:szCs w:val="24"/>
        </w:rPr>
      </w:pPr>
      <w:bookmarkStart w:id="82" w:name="_Toc520102117"/>
      <w:r w:rsidRPr="009C7EF6">
        <w:rPr>
          <w:rFonts w:ascii="Times New Roman" w:hAnsi="Times New Roman"/>
          <w:bCs/>
          <w:sz w:val="24"/>
          <w:szCs w:val="24"/>
        </w:rPr>
        <w:t xml:space="preserve">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 </w:t>
      </w:r>
      <w:r w:rsidRPr="009C7EF6">
        <w:rPr>
          <w:rFonts w:ascii="Times New Roman" w:hAnsi="Times New Roman"/>
          <w:sz w:val="24"/>
          <w:szCs w:val="24"/>
        </w:rPr>
        <w:t>приведены в таблице</w:t>
      </w:r>
      <w:r w:rsidR="00E35FE3" w:rsidRPr="009C7EF6">
        <w:rPr>
          <w:rFonts w:ascii="Times New Roman" w:hAnsi="Times New Roman"/>
          <w:sz w:val="24"/>
          <w:szCs w:val="24"/>
        </w:rPr>
        <w:t xml:space="preserve"> </w:t>
      </w:r>
      <w:bookmarkEnd w:id="82"/>
      <w:r w:rsidR="009C7EF6">
        <w:rPr>
          <w:rFonts w:ascii="Times New Roman" w:hAnsi="Times New Roman"/>
          <w:sz w:val="24"/>
          <w:szCs w:val="24"/>
          <w:lang w:val="en-US"/>
        </w:rPr>
        <w:t>II</w:t>
      </w:r>
      <w:r w:rsidR="009C7EF6">
        <w:rPr>
          <w:rFonts w:ascii="Times New Roman" w:hAnsi="Times New Roman"/>
          <w:sz w:val="24"/>
          <w:szCs w:val="24"/>
        </w:rPr>
        <w:t>.1.7</w:t>
      </w:r>
      <w:r w:rsidR="00900B4A" w:rsidRPr="009C7EF6">
        <w:rPr>
          <w:rFonts w:ascii="Times New Roman" w:hAnsi="Times New Roman"/>
          <w:sz w:val="24"/>
          <w:szCs w:val="24"/>
        </w:rPr>
        <w:t xml:space="preserve">. </w:t>
      </w:r>
    </w:p>
    <w:p w:rsidR="00900B4A" w:rsidRPr="009C7EF6" w:rsidRDefault="00900B4A" w:rsidP="006E7182">
      <w:pPr>
        <w:pStyle w:val="ConsPlusNormal"/>
        <w:ind w:firstLine="539"/>
        <w:jc w:val="right"/>
        <w:rPr>
          <w:rFonts w:ascii="Times New Roman" w:hAnsi="Times New Roman" w:cs="Times New Roman"/>
          <w:sz w:val="24"/>
          <w:szCs w:val="24"/>
        </w:rPr>
      </w:pPr>
    </w:p>
    <w:p w:rsidR="00DC5018" w:rsidRDefault="00DC5018">
      <w:pPr>
        <w:spacing w:after="0" w:line="240" w:lineRule="auto"/>
        <w:rPr>
          <w:rFonts w:ascii="Times New Roman" w:hAnsi="Times New Roman"/>
          <w:sz w:val="24"/>
          <w:szCs w:val="24"/>
        </w:rPr>
      </w:pPr>
      <w:r>
        <w:rPr>
          <w:rFonts w:ascii="Times New Roman" w:hAnsi="Times New Roman"/>
          <w:sz w:val="24"/>
          <w:szCs w:val="24"/>
        </w:rPr>
        <w:br w:type="page"/>
      </w:r>
    </w:p>
    <w:p w:rsidR="006E7182" w:rsidRPr="009C7EF6" w:rsidRDefault="00E35FE3" w:rsidP="006E7182">
      <w:pPr>
        <w:pStyle w:val="ConsPlusNormal"/>
        <w:ind w:firstLine="539"/>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.1.4</w:t>
      </w:r>
    </w:p>
    <w:p w:rsidR="006E7182" w:rsidRPr="009C7EF6" w:rsidRDefault="006E7182" w:rsidP="006E7182">
      <w:pPr>
        <w:autoSpaceDE w:val="0"/>
        <w:autoSpaceDN w:val="0"/>
        <w:adjustRightInd w:val="0"/>
        <w:spacing w:after="0" w:line="240" w:lineRule="auto"/>
        <w:jc w:val="center"/>
        <w:outlineLvl w:val="0"/>
        <w:rPr>
          <w:rFonts w:ascii="Times New Roman" w:hAnsi="Times New Roman"/>
          <w:bCs/>
          <w:sz w:val="24"/>
          <w:szCs w:val="24"/>
        </w:rPr>
      </w:pPr>
      <w:bookmarkStart w:id="83" w:name="_Toc520102118"/>
      <w:r w:rsidRPr="009C7EF6">
        <w:rPr>
          <w:rFonts w:ascii="Times New Roman" w:hAnsi="Times New Roman"/>
          <w:bCs/>
          <w:sz w:val="24"/>
          <w:szCs w:val="24"/>
        </w:rPr>
        <w:t>Нормативы</w:t>
      </w:r>
      <w:bookmarkEnd w:id="83"/>
    </w:p>
    <w:p w:rsidR="006E7182" w:rsidRDefault="006E7182" w:rsidP="006E7182">
      <w:pPr>
        <w:autoSpaceDE w:val="0"/>
        <w:autoSpaceDN w:val="0"/>
        <w:adjustRightInd w:val="0"/>
        <w:spacing w:after="0" w:line="240" w:lineRule="auto"/>
        <w:jc w:val="center"/>
        <w:rPr>
          <w:rFonts w:ascii="Times New Roman" w:hAnsi="Times New Roman"/>
          <w:bCs/>
          <w:sz w:val="24"/>
          <w:szCs w:val="24"/>
        </w:rPr>
      </w:pPr>
      <w:r w:rsidRPr="009C7EF6">
        <w:rPr>
          <w:rFonts w:ascii="Times New Roman" w:hAnsi="Times New Roman"/>
          <w:bCs/>
          <w:sz w:val="24"/>
          <w:szCs w:val="24"/>
        </w:rPr>
        <w:t>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rsidR="009C7EF6" w:rsidRPr="009C7EF6" w:rsidRDefault="009C7EF6" w:rsidP="006E7182">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6E7182" w:rsidRPr="009C7EF6" w:rsidTr="00900B4A">
        <w:trPr>
          <w:tblHeader/>
        </w:trPr>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Целевой состав к возрасту рубки (спелости)</w:t>
            </w:r>
          </w:p>
        </w:tc>
      </w:tr>
      <w:tr w:rsidR="006E7182" w:rsidRPr="009C7EF6" w:rsidTr="00900B4A">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rPr>
          <w:tblHeader/>
        </w:trPr>
        <w:tc>
          <w:tcPr>
            <w:tcW w:w="993"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bookmarkStart w:id="84" w:name="Par27"/>
            <w:bookmarkEnd w:id="84"/>
            <w:r w:rsidRPr="009C7EF6">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bookmarkStart w:id="85" w:name="Par38"/>
            <w:bookmarkEnd w:id="85"/>
            <w:r w:rsidRPr="009C7EF6">
              <w:rPr>
                <w:rFonts w:ascii="Times New Roman" w:hAnsi="Times New Roman"/>
                <w:sz w:val="20"/>
                <w:szCs w:val="20"/>
              </w:rPr>
              <w:t>12</w:t>
            </w:r>
          </w:p>
        </w:tc>
      </w:tr>
      <w:tr w:rsidR="006E7182" w:rsidRPr="009C7EF6" w:rsidTr="00900B4A">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1. Сосновые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лишайниковый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8С2Б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брусничный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сложный (I - Ia)</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5 - 10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(9 - 10)С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5 - 10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долгомошный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8С2Б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6 - 10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 Сосново-лиственные с преобладанием сосны в составе (5 - 7 сосны, 3 - 5 лиственных)</w:t>
            </w:r>
          </w:p>
        </w:tc>
        <w:tc>
          <w:tcPr>
            <w:tcW w:w="992" w:type="dxa"/>
            <w:vMerge w:val="restar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лишайниковый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брусничный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Ia)</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35 - 60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черничный (I - II)</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(1 - 3)Б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долгомошный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(2 - 4)Б</w:t>
            </w:r>
          </w:p>
        </w:tc>
      </w:tr>
      <w:tr w:rsidR="006E7182" w:rsidRPr="009C7EF6" w:rsidTr="00900B4A">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2.1. Сосново-лиственные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брусничный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Default="006E7182" w:rsidP="00BE3079">
            <w:pPr>
              <w:autoSpaceDE w:val="0"/>
              <w:autoSpaceDN w:val="0"/>
              <w:adjustRightInd w:val="0"/>
              <w:spacing w:after="0" w:line="240" w:lineRule="auto"/>
              <w:jc w:val="center"/>
              <w:rPr>
                <w:rFonts w:ascii="Times New Roman" w:hAnsi="Times New Roman"/>
                <w:sz w:val="20"/>
                <w:szCs w:val="20"/>
                <w:lang w:val="en-US"/>
              </w:rPr>
            </w:pPr>
            <w:r w:rsidRPr="009C7EF6">
              <w:rPr>
                <w:rFonts w:ascii="Times New Roman" w:hAnsi="Times New Roman"/>
                <w:sz w:val="20"/>
                <w:szCs w:val="20"/>
              </w:rPr>
              <w:t>(2 - 4)Б</w:t>
            </w:r>
          </w:p>
          <w:p w:rsidR="00DC5018" w:rsidRPr="00DC5018" w:rsidRDefault="00DC5018" w:rsidP="00BE3079">
            <w:pPr>
              <w:autoSpaceDE w:val="0"/>
              <w:autoSpaceDN w:val="0"/>
              <w:adjustRightInd w:val="0"/>
              <w:spacing w:after="0" w:line="240" w:lineRule="auto"/>
              <w:jc w:val="center"/>
              <w:rPr>
                <w:rFonts w:ascii="Times New Roman" w:hAnsi="Times New Roman"/>
                <w:sz w:val="20"/>
                <w:szCs w:val="20"/>
                <w:lang w:val="en-US"/>
              </w:rPr>
            </w:pP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(1 - 4)Б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(2 - 4)Б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долгомошный</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(5 - 7)С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(3 - 5)Б</w:t>
            </w:r>
          </w:p>
        </w:tc>
      </w:tr>
      <w:tr w:rsidR="006E7182" w:rsidRPr="009C7EF6" w:rsidTr="00900B4A">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3. Лиственно-сосновые (лиственные более 7 единиц, сосны менее 3 единиц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(2 - 5)Б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сложный</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(6 - 9)С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(1 - 4)Б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(5 - 8)С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(2 - 5)Б</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долгомошный</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(4 - 7)С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(3 - 6)Б</w:t>
            </w:r>
          </w:p>
        </w:tc>
      </w:tr>
    </w:tbl>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Примечания: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 xml:space="preserve">1. Исходный состав в </w:t>
      </w:r>
      <w:hyperlink w:anchor="Par27" w:history="1">
        <w:r w:rsidRPr="009C7EF6">
          <w:rPr>
            <w:rFonts w:ascii="Times New Roman" w:hAnsi="Times New Roman"/>
          </w:rPr>
          <w:t>графе 1</w:t>
        </w:r>
      </w:hyperlink>
      <w:r w:rsidRPr="009C7EF6">
        <w:rPr>
          <w:rFonts w:ascii="Times New Roman" w:hAnsi="Times New Roman"/>
        </w:rPr>
        <w:t xml:space="preserve"> для всех видов рубок, проводимых в целях ухода за лесными насаждениями.</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 xml:space="preserve">3. 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рубками осветления и рубками прочистки насаждений 1-й или 2-й группы по составу </w:t>
      </w:r>
      <w:hyperlink w:anchor="Par38" w:history="1">
        <w:r w:rsidRPr="009C7EF6">
          <w:rPr>
            <w:rFonts w:ascii="Times New Roman" w:hAnsi="Times New Roman"/>
          </w:rPr>
          <w:t>(графе 12)</w:t>
        </w:r>
      </w:hyperlink>
      <w:r w:rsidRPr="009C7EF6">
        <w:rPr>
          <w:rFonts w:ascii="Times New Roman" w:hAnsi="Times New Roman"/>
        </w:rPr>
        <w:t>.</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p>
    <w:p w:rsidR="00900B4A" w:rsidRPr="009C7EF6" w:rsidRDefault="00900B4A">
      <w:pPr>
        <w:spacing w:after="0" w:line="240" w:lineRule="auto"/>
        <w:rPr>
          <w:rFonts w:ascii="Times New Roman" w:hAnsi="Times New Roman"/>
          <w:sz w:val="24"/>
          <w:szCs w:val="24"/>
        </w:rPr>
      </w:pPr>
      <w:r w:rsidRPr="009C7EF6">
        <w:rPr>
          <w:rFonts w:ascii="Times New Roman" w:hAnsi="Times New Roman"/>
          <w:sz w:val="24"/>
          <w:szCs w:val="24"/>
        </w:rPr>
        <w:br w:type="page"/>
      </w:r>
    </w:p>
    <w:p w:rsidR="006E7182" w:rsidRPr="009C7EF6" w:rsidRDefault="00E35FE3" w:rsidP="006E7182">
      <w:pPr>
        <w:autoSpaceDE w:val="0"/>
        <w:autoSpaceDN w:val="0"/>
        <w:adjustRightInd w:val="0"/>
        <w:spacing w:after="0" w:line="240" w:lineRule="auto"/>
        <w:ind w:firstLine="540"/>
        <w:jc w:val="right"/>
        <w:rPr>
          <w:rFonts w:ascii="Times New Roman" w:hAnsi="Times New Roman"/>
          <w:sz w:val="24"/>
          <w:szCs w:val="24"/>
        </w:rPr>
      </w:pPr>
      <w:r w:rsidRPr="009C7EF6">
        <w:rPr>
          <w:rFonts w:ascii="Times New Roman" w:hAnsi="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.1.5</w:t>
      </w:r>
    </w:p>
    <w:p w:rsidR="006E7182" w:rsidRPr="009C7EF6" w:rsidRDefault="006E7182" w:rsidP="006E7182">
      <w:pPr>
        <w:autoSpaceDE w:val="0"/>
        <w:autoSpaceDN w:val="0"/>
        <w:adjustRightInd w:val="0"/>
        <w:spacing w:after="0" w:line="240" w:lineRule="auto"/>
        <w:jc w:val="center"/>
        <w:outlineLvl w:val="0"/>
        <w:rPr>
          <w:rFonts w:ascii="Times New Roman" w:hAnsi="Times New Roman"/>
          <w:bCs/>
          <w:sz w:val="24"/>
          <w:szCs w:val="24"/>
        </w:rPr>
      </w:pPr>
      <w:bookmarkStart w:id="86" w:name="_Toc520102119"/>
      <w:r w:rsidRPr="009C7EF6">
        <w:rPr>
          <w:rFonts w:ascii="Times New Roman" w:hAnsi="Times New Roman"/>
          <w:bCs/>
          <w:sz w:val="24"/>
          <w:szCs w:val="24"/>
        </w:rPr>
        <w:t>Нормативы</w:t>
      </w:r>
      <w:bookmarkEnd w:id="86"/>
    </w:p>
    <w:p w:rsidR="006E7182" w:rsidRDefault="006E7182" w:rsidP="006E7182">
      <w:pPr>
        <w:autoSpaceDE w:val="0"/>
        <w:autoSpaceDN w:val="0"/>
        <w:adjustRightInd w:val="0"/>
        <w:spacing w:after="0" w:line="240" w:lineRule="auto"/>
        <w:jc w:val="center"/>
        <w:rPr>
          <w:rFonts w:ascii="Times New Roman" w:hAnsi="Times New Roman"/>
          <w:bCs/>
          <w:sz w:val="24"/>
          <w:szCs w:val="24"/>
        </w:rPr>
      </w:pPr>
      <w:r w:rsidRPr="009C7EF6">
        <w:rPr>
          <w:rFonts w:ascii="Times New Roman" w:hAnsi="Times New Roman"/>
          <w:bCs/>
          <w:sz w:val="24"/>
          <w:szCs w:val="24"/>
        </w:rPr>
        <w:t>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rsidR="009C7EF6" w:rsidRPr="009C7EF6" w:rsidRDefault="009C7EF6" w:rsidP="006E7182">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6E7182" w:rsidRPr="009C7EF6" w:rsidTr="00900B4A">
        <w:trPr>
          <w:tblHeader/>
        </w:trPr>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Целевой состав к возрасту рубки (спелости)</w:t>
            </w:r>
          </w:p>
        </w:tc>
      </w:tr>
      <w:tr w:rsidR="006E7182" w:rsidRPr="009C7EF6" w:rsidTr="00900B4A">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rPr>
          <w:tblHeader/>
        </w:trPr>
        <w:tc>
          <w:tcPr>
            <w:tcW w:w="993"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bookmarkStart w:id="87" w:name="Par465"/>
            <w:bookmarkEnd w:id="87"/>
            <w:r w:rsidRPr="009C7EF6">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12</w:t>
            </w:r>
          </w:p>
        </w:tc>
      </w:tr>
      <w:tr w:rsidR="006E7182" w:rsidRPr="009C7EF6" w:rsidTr="00D80299">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1. Еловые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8Е2Б(Ос)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8Е2Б(Ос)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приручьевые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10 - 20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80299">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 Елово-лиственные с преобладанием ели в составе: 5 - 7 ели и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8Е2Б (Ос)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8Е2Б(Ос)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приручьевые</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80299">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2.1. Елово-лиственные с долей ели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C501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DC501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C501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приручьевые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0,3</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80299">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6 - 10</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(7 - 8)Е</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50/100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40/100</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40/100</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(2 - 3)Б</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(Ос)</w:t>
            </w:r>
          </w:p>
        </w:tc>
      </w:tr>
      <w:tr w:rsidR="006E7182" w:rsidRPr="009C7EF6" w:rsidTr="00D80299">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приручьевые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(&gt;4)Е</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огр.</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50/100</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(&lt;6)Б(Ос)</w:t>
            </w:r>
          </w:p>
        </w:tc>
      </w:tr>
      <w:tr w:rsidR="006E7182" w:rsidRPr="009C7EF6" w:rsidTr="00900B4A">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bl>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Примечания: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 xml:space="preserve">1. Исходный состав в </w:t>
      </w:r>
      <w:hyperlink w:anchor="Par465" w:history="1">
        <w:r w:rsidRPr="009C7EF6">
          <w:rPr>
            <w:rFonts w:ascii="Times New Roman" w:hAnsi="Times New Roman"/>
          </w:rPr>
          <w:t>графе 1</w:t>
        </w:r>
      </w:hyperlink>
      <w:r w:rsidRPr="009C7EF6">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w:t>
      </w:r>
    </w:p>
    <w:p w:rsidR="006E7182" w:rsidRPr="009C7EF6" w:rsidRDefault="006E7182" w:rsidP="00E35FE3">
      <w:pPr>
        <w:autoSpaceDE w:val="0"/>
        <w:autoSpaceDN w:val="0"/>
        <w:adjustRightInd w:val="0"/>
        <w:spacing w:after="0" w:line="240" w:lineRule="auto"/>
        <w:jc w:val="both"/>
        <w:rPr>
          <w:rFonts w:ascii="Times New Roman" w:hAnsi="Times New Roman"/>
          <w:sz w:val="24"/>
          <w:szCs w:val="24"/>
        </w:rPr>
      </w:pPr>
    </w:p>
    <w:p w:rsidR="00900B4A" w:rsidRPr="009C7EF6" w:rsidRDefault="00900B4A">
      <w:pPr>
        <w:spacing w:after="0" w:line="240" w:lineRule="auto"/>
        <w:rPr>
          <w:rFonts w:ascii="Times New Roman" w:hAnsi="Times New Roman"/>
          <w:sz w:val="24"/>
          <w:szCs w:val="24"/>
        </w:rPr>
      </w:pPr>
      <w:r w:rsidRPr="009C7EF6">
        <w:rPr>
          <w:rFonts w:ascii="Times New Roman" w:hAnsi="Times New Roman"/>
          <w:sz w:val="24"/>
          <w:szCs w:val="24"/>
        </w:rPr>
        <w:br w:type="page"/>
      </w:r>
    </w:p>
    <w:p w:rsidR="006E7182" w:rsidRPr="009C7EF6" w:rsidRDefault="00E35FE3" w:rsidP="00E35FE3">
      <w:pPr>
        <w:pStyle w:val="ConsPlusNormal"/>
        <w:ind w:firstLine="539"/>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.1.6</w:t>
      </w:r>
    </w:p>
    <w:p w:rsidR="006E7182" w:rsidRPr="009C7EF6" w:rsidRDefault="006E7182" w:rsidP="006E7182">
      <w:pPr>
        <w:autoSpaceDE w:val="0"/>
        <w:autoSpaceDN w:val="0"/>
        <w:adjustRightInd w:val="0"/>
        <w:spacing w:after="0" w:line="240" w:lineRule="auto"/>
        <w:jc w:val="center"/>
        <w:outlineLvl w:val="0"/>
        <w:rPr>
          <w:rFonts w:ascii="Times New Roman" w:hAnsi="Times New Roman"/>
          <w:bCs/>
          <w:sz w:val="24"/>
          <w:szCs w:val="24"/>
        </w:rPr>
      </w:pPr>
      <w:bookmarkStart w:id="88" w:name="_Toc520102120"/>
      <w:r w:rsidRPr="009C7EF6">
        <w:rPr>
          <w:rFonts w:ascii="Times New Roman" w:hAnsi="Times New Roman"/>
          <w:bCs/>
          <w:sz w:val="24"/>
          <w:szCs w:val="24"/>
        </w:rPr>
        <w:t>Нормативы</w:t>
      </w:r>
      <w:bookmarkEnd w:id="88"/>
    </w:p>
    <w:p w:rsidR="006E7182" w:rsidRDefault="006E7182" w:rsidP="006E7182">
      <w:pPr>
        <w:autoSpaceDE w:val="0"/>
        <w:autoSpaceDN w:val="0"/>
        <w:adjustRightInd w:val="0"/>
        <w:spacing w:after="0" w:line="240" w:lineRule="auto"/>
        <w:jc w:val="center"/>
        <w:rPr>
          <w:rFonts w:ascii="Times New Roman" w:hAnsi="Times New Roman"/>
          <w:bCs/>
          <w:sz w:val="24"/>
          <w:szCs w:val="24"/>
        </w:rPr>
      </w:pPr>
      <w:r w:rsidRPr="009C7EF6">
        <w:rPr>
          <w:rFonts w:ascii="Times New Roman" w:hAnsi="Times New Roman"/>
          <w:bCs/>
          <w:sz w:val="24"/>
          <w:szCs w:val="24"/>
        </w:rPr>
        <w:t>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rsidR="009C7EF6" w:rsidRPr="009C7EF6" w:rsidRDefault="009C7EF6" w:rsidP="006E7182">
      <w:pPr>
        <w:autoSpaceDE w:val="0"/>
        <w:autoSpaceDN w:val="0"/>
        <w:adjustRightInd w:val="0"/>
        <w:spacing w:after="0" w:line="240" w:lineRule="auto"/>
        <w:jc w:val="center"/>
        <w:rPr>
          <w:rFonts w:ascii="Times New Roman" w:hAnsi="Times New Roman"/>
          <w:b/>
          <w:bCs/>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842"/>
        <w:gridCol w:w="978"/>
        <w:gridCol w:w="550"/>
        <w:gridCol w:w="875"/>
        <w:gridCol w:w="942"/>
        <w:gridCol w:w="875"/>
        <w:gridCol w:w="942"/>
        <w:gridCol w:w="875"/>
        <w:gridCol w:w="942"/>
        <w:gridCol w:w="875"/>
        <w:gridCol w:w="942"/>
        <w:gridCol w:w="691"/>
      </w:tblGrid>
      <w:tr w:rsidR="006E7182" w:rsidRPr="009C7EF6" w:rsidTr="00900B4A">
        <w:trPr>
          <w:tblHeader/>
        </w:trPr>
        <w:tc>
          <w:tcPr>
            <w:tcW w:w="60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Состав лесных насаждений до рубки</w:t>
            </w: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Группы типов леса (класс бонитета)</w:t>
            </w:r>
          </w:p>
        </w:tc>
        <w:tc>
          <w:tcPr>
            <w:tcW w:w="33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Возраст начала ухода, лет</w:t>
            </w:r>
          </w:p>
        </w:tc>
        <w:tc>
          <w:tcPr>
            <w:tcW w:w="811" w:type="pct"/>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осветления</w:t>
            </w:r>
          </w:p>
        </w:tc>
        <w:tc>
          <w:tcPr>
            <w:tcW w:w="743" w:type="pct"/>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прочистки</w:t>
            </w:r>
          </w:p>
        </w:tc>
        <w:tc>
          <w:tcPr>
            <w:tcW w:w="811" w:type="pct"/>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прореживания</w:t>
            </w:r>
          </w:p>
        </w:tc>
        <w:tc>
          <w:tcPr>
            <w:tcW w:w="744" w:type="pct"/>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Проходные рубки</w:t>
            </w: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Целевой состав к возрасту рубки (спелости)</w:t>
            </w:r>
          </w:p>
        </w:tc>
      </w:tr>
      <w:tr w:rsidR="006E7182" w:rsidRPr="009C7EF6" w:rsidTr="00900B4A">
        <w:trPr>
          <w:tblHeader/>
        </w:trPr>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405"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337"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rPr>
          <w:tblHeader/>
        </w:trPr>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405"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337"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900B4A">
        <w:trPr>
          <w:tblHeader/>
        </w:trPr>
        <w:tc>
          <w:tcPr>
            <w:tcW w:w="60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bookmarkStart w:id="89" w:name="Par1798"/>
            <w:bookmarkEnd w:id="89"/>
            <w:r w:rsidRPr="009C7EF6">
              <w:rPr>
                <w:rFonts w:ascii="Times New Roman" w:hAnsi="Times New Roman"/>
                <w:sz w:val="20"/>
                <w:szCs w:val="20"/>
              </w:rPr>
              <w:t>1</w:t>
            </w:r>
          </w:p>
        </w:tc>
        <w:tc>
          <w:tcPr>
            <w:tcW w:w="473"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337"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11</w:t>
            </w:r>
          </w:p>
        </w:tc>
        <w:tc>
          <w:tcPr>
            <w:tcW w:w="473"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12</w:t>
            </w:r>
          </w:p>
        </w:tc>
      </w:tr>
      <w:tr w:rsidR="006E7182" w:rsidRPr="009C7EF6" w:rsidTr="00900B4A">
        <w:tc>
          <w:tcPr>
            <w:tcW w:w="60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1. Березовые насаждения: чистые и с небольшой примесью других пород</w:t>
            </w: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бруснично-вейниковые (II - 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мелкотравные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чернично-мелкотравные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долгомошные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 - IV)</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12 - 15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15 - 20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широкотравные (Ia - 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(0 - 2)Е</w:t>
            </w:r>
          </w:p>
        </w:tc>
      </w:tr>
      <w:tr w:rsidR="006E7182" w:rsidRPr="009C7EF6" w:rsidTr="002F47A8">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w:t>
            </w:r>
          </w:p>
        </w:tc>
      </w:tr>
      <w:tr w:rsidR="006E7182" w:rsidRPr="009C7EF6" w:rsidTr="002F47A8">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приручейно-крупнотравные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337"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20 - 25</w:t>
            </w:r>
          </w:p>
        </w:tc>
        <w:tc>
          <w:tcPr>
            <w:tcW w:w="473"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2F47A8">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(0 - 2)Е</w:t>
            </w:r>
          </w:p>
        </w:tc>
      </w:tr>
      <w:tr w:rsidR="006E7182" w:rsidRPr="009C7EF6" w:rsidTr="00900B4A">
        <w:tc>
          <w:tcPr>
            <w:tcW w:w="60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 Березово-осиновые насаждения, других пород</w:t>
            </w: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мелкотравные (II - 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+)Ос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чернично-мелкотравные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+)Ос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широкотравные (Ia - 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 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+)Ос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20 - 40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+)Ос</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приручейно-крупнотравные (II - III)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6 - 8</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(0 - 2)Е</w:t>
            </w:r>
          </w:p>
        </w:tc>
      </w:tr>
      <w:tr w:rsidR="006E7182" w:rsidRPr="009C7EF6" w:rsidTr="002F47A8">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+)Ос</w:t>
            </w:r>
          </w:p>
        </w:tc>
      </w:tr>
      <w:tr w:rsidR="006E7182" w:rsidRPr="009C7EF6" w:rsidTr="002F47A8">
        <w:tc>
          <w:tcPr>
            <w:tcW w:w="60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3. Березово-еловые (с наличием под пологом березы достаточного количества деревьев ели - второй ярус ели или подрост)</w:t>
            </w: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широкотравные (Ia - I)</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20 - 35</w:t>
            </w:r>
          </w:p>
        </w:tc>
        <w:tc>
          <w:tcPr>
            <w:tcW w:w="338"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473" w:type="pc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(7 - 10)Б</w:t>
            </w:r>
          </w:p>
        </w:tc>
      </w:tr>
      <w:tr w:rsidR="006E7182" w:rsidRPr="009C7EF6" w:rsidTr="002F47A8">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10Е</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(7 - 10)Б</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10Е</w:t>
            </w:r>
          </w:p>
        </w:tc>
      </w:tr>
      <w:tr w:rsidR="006E7182" w:rsidRPr="009C7EF6" w:rsidTr="00D80299">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приручейно-крупнотравные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III)</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4 - 6</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(7 - 10)Б</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w:t>
            </w:r>
          </w:p>
        </w:tc>
      </w:tr>
      <w:tr w:rsidR="006E7182" w:rsidRPr="009C7EF6" w:rsidTr="00900B4A">
        <w:tc>
          <w:tcPr>
            <w:tcW w:w="608" w:type="pct"/>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10Е</w:t>
            </w:r>
          </w:p>
        </w:tc>
      </w:tr>
    </w:tbl>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Примечания: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 xml:space="preserve">1. Исходный состав в </w:t>
      </w:r>
      <w:hyperlink w:anchor="Par1798" w:history="1">
        <w:r w:rsidRPr="009C7EF6">
          <w:rPr>
            <w:rFonts w:ascii="Times New Roman" w:hAnsi="Times New Roman"/>
          </w:rPr>
          <w:t>графе 1</w:t>
        </w:r>
      </w:hyperlink>
      <w:r w:rsidRPr="009C7EF6">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p>
    <w:p w:rsidR="002F47A8" w:rsidRPr="009C7EF6" w:rsidRDefault="002F47A8">
      <w:pPr>
        <w:spacing w:after="0" w:line="240" w:lineRule="auto"/>
        <w:rPr>
          <w:rFonts w:ascii="Times New Roman" w:hAnsi="Times New Roman"/>
          <w:sz w:val="24"/>
          <w:szCs w:val="24"/>
        </w:rPr>
      </w:pPr>
      <w:r w:rsidRPr="009C7EF6">
        <w:rPr>
          <w:rFonts w:ascii="Times New Roman" w:hAnsi="Times New Roman"/>
          <w:sz w:val="24"/>
          <w:szCs w:val="24"/>
        </w:rPr>
        <w:br w:type="page"/>
      </w:r>
    </w:p>
    <w:p w:rsidR="006E7182" w:rsidRPr="009C7EF6" w:rsidRDefault="00E35FE3" w:rsidP="006E7182">
      <w:pPr>
        <w:pStyle w:val="ConsPlusNormal"/>
        <w:ind w:firstLine="539"/>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.1.7</w:t>
      </w:r>
    </w:p>
    <w:p w:rsidR="006E7182" w:rsidRPr="009C7EF6" w:rsidRDefault="006E7182" w:rsidP="006E7182">
      <w:pPr>
        <w:autoSpaceDE w:val="0"/>
        <w:autoSpaceDN w:val="0"/>
        <w:adjustRightInd w:val="0"/>
        <w:spacing w:after="0" w:line="240" w:lineRule="auto"/>
        <w:jc w:val="center"/>
        <w:outlineLvl w:val="0"/>
        <w:rPr>
          <w:rFonts w:ascii="Times New Roman" w:hAnsi="Times New Roman"/>
          <w:bCs/>
          <w:sz w:val="24"/>
          <w:szCs w:val="24"/>
        </w:rPr>
      </w:pPr>
      <w:bookmarkStart w:id="90" w:name="_Toc520102121"/>
      <w:r w:rsidRPr="009C7EF6">
        <w:rPr>
          <w:rFonts w:ascii="Times New Roman" w:hAnsi="Times New Roman"/>
          <w:bCs/>
          <w:sz w:val="24"/>
          <w:szCs w:val="24"/>
        </w:rPr>
        <w:t>Нормативы</w:t>
      </w:r>
      <w:bookmarkEnd w:id="90"/>
    </w:p>
    <w:p w:rsidR="006E7182" w:rsidRDefault="006E7182" w:rsidP="006E7182">
      <w:pPr>
        <w:autoSpaceDE w:val="0"/>
        <w:autoSpaceDN w:val="0"/>
        <w:adjustRightInd w:val="0"/>
        <w:spacing w:after="0" w:line="240" w:lineRule="auto"/>
        <w:jc w:val="center"/>
        <w:rPr>
          <w:rFonts w:ascii="Times New Roman" w:hAnsi="Times New Roman"/>
          <w:bCs/>
          <w:sz w:val="24"/>
          <w:szCs w:val="24"/>
        </w:rPr>
      </w:pPr>
      <w:r w:rsidRPr="009C7EF6">
        <w:rPr>
          <w:rFonts w:ascii="Times New Roman" w:hAnsi="Times New Roman"/>
          <w:bCs/>
          <w:sz w:val="24"/>
          <w:szCs w:val="24"/>
        </w:rPr>
        <w:t>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rsidR="009C7EF6" w:rsidRPr="009C7EF6" w:rsidRDefault="009C7EF6" w:rsidP="006E7182">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6E7182" w:rsidRPr="009C7EF6" w:rsidTr="002F47A8">
        <w:trPr>
          <w:tblHeader/>
        </w:trPr>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Целевой состав к возрасту рубки (спелости)</w:t>
            </w:r>
          </w:p>
        </w:tc>
      </w:tr>
      <w:tr w:rsidR="006E7182" w:rsidRPr="009C7EF6" w:rsidTr="002F47A8">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2F47A8">
        <w:trPr>
          <w:tblHeader/>
        </w:trPr>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r>
      <w:tr w:rsidR="006E7182" w:rsidRPr="009C7EF6" w:rsidTr="002F47A8">
        <w:trPr>
          <w:tblHeader/>
        </w:trPr>
        <w:tc>
          <w:tcPr>
            <w:tcW w:w="993"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bookmarkStart w:id="91" w:name="Par2360"/>
            <w:bookmarkEnd w:id="91"/>
            <w:r w:rsidRPr="009C7EF6">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12</w:t>
            </w:r>
          </w:p>
        </w:tc>
      </w:tr>
      <w:tr w:rsidR="006E7182" w:rsidRPr="009C7EF6" w:rsidTr="002F47A8">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1. Осиновые насаждения: чистые и с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мелкотравные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чернично-мелкотравные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 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 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приручейно-крупнотравные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Б</w:t>
            </w:r>
          </w:p>
        </w:tc>
      </w:tr>
      <w:tr w:rsidR="006E7182" w:rsidRPr="009C7EF6" w:rsidTr="002F47A8">
        <w:tc>
          <w:tcPr>
            <w:tcW w:w="993"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2. Осиново-еловые (с наличием под пологом осины достаточного количества деревьев ели - второй ярус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сложные 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(Ia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35 - 45</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 10Е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чернично-широкотравные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 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 10Е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приручейно-крупнотравные</w:t>
            </w:r>
          </w:p>
          <w:p w:rsidR="006E7182" w:rsidRPr="009C7EF6" w:rsidRDefault="006E7182" w:rsidP="00BE3079">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(7 - 10)Ос</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0,6</w:t>
            </w: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10 - 12</w:t>
            </w: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0,5</w:t>
            </w: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10 - 15</w:t>
            </w: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(0 - 3)Е,</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Б</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II яр.</w:t>
            </w:r>
          </w:p>
        </w:tc>
      </w:tr>
      <w:tr w:rsidR="006E7182" w:rsidRPr="009C7EF6" w:rsidTr="002F47A8">
        <w:tc>
          <w:tcPr>
            <w:tcW w:w="993"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6E7182" w:rsidRPr="009C7EF6" w:rsidRDefault="006E7182" w:rsidP="00BE3079">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(Пдр) 10Е</w:t>
            </w:r>
          </w:p>
        </w:tc>
      </w:tr>
    </w:tbl>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Примечания:</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 xml:space="preserve">1. Исходный состав в </w:t>
      </w:r>
      <w:hyperlink w:anchor="Par2360" w:history="1">
        <w:r w:rsidRPr="009C7EF6">
          <w:rPr>
            <w:rFonts w:ascii="Times New Roman" w:hAnsi="Times New Roman"/>
          </w:rPr>
          <w:t>графе 1</w:t>
        </w:r>
      </w:hyperlink>
      <w:r w:rsidRPr="009C7EF6">
        <w:rPr>
          <w:rFonts w:ascii="Times New Roman" w:hAnsi="Times New Roman"/>
        </w:rPr>
        <w:t xml:space="preserve"> для всех видов рубок, проводимых в целях ухода за лесными насаждениями - от рубок осветления до проходных рубок.</w:t>
      </w:r>
    </w:p>
    <w:p w:rsidR="006E7182" w:rsidRPr="009C7EF6" w:rsidRDefault="006E7182" w:rsidP="006E7182">
      <w:pPr>
        <w:autoSpaceDE w:val="0"/>
        <w:autoSpaceDN w:val="0"/>
        <w:adjustRightInd w:val="0"/>
        <w:spacing w:after="0" w:line="240" w:lineRule="auto"/>
        <w:ind w:firstLine="539"/>
        <w:jc w:val="both"/>
        <w:rPr>
          <w:rFonts w:ascii="Times New Roman" w:hAnsi="Times New Roman"/>
        </w:rPr>
      </w:pPr>
      <w:r w:rsidRPr="009C7EF6">
        <w:rPr>
          <w:rFonts w:ascii="Times New Roman" w:hAnsi="Times New Roman"/>
        </w:rPr>
        <w:t>2. Максимальный процент интенсивности рубок, проводимых в целях ухода за лесными насаждениями,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0A5A41" w:rsidRPr="009C7EF6" w:rsidRDefault="006E7182" w:rsidP="006E7182">
      <w:pPr>
        <w:widowControl w:val="0"/>
        <w:autoSpaceDE w:val="0"/>
        <w:autoSpaceDN w:val="0"/>
        <w:adjustRightInd w:val="0"/>
        <w:spacing w:after="0" w:line="240" w:lineRule="auto"/>
        <w:ind w:firstLine="540"/>
        <w:jc w:val="both"/>
        <w:rPr>
          <w:rFonts w:ascii="Times New Roman" w:hAnsi="Times New Roman"/>
        </w:rPr>
      </w:pPr>
      <w:r w:rsidRPr="009C7EF6">
        <w:rPr>
          <w:rFonts w:ascii="Times New Roman" w:hAnsi="Times New Roman"/>
        </w:rPr>
        <w:t>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606ABD" w:rsidRPr="009C7EF6" w:rsidRDefault="00606ABD" w:rsidP="00AA5EC6">
      <w:pPr>
        <w:pStyle w:val="ConsPlusNormal"/>
        <w:jc w:val="both"/>
        <w:rPr>
          <w:rFonts w:ascii="Times New Roman" w:hAnsi="Times New Roman" w:cs="Times New Roman"/>
          <w:sz w:val="24"/>
          <w:szCs w:val="24"/>
        </w:rPr>
      </w:pPr>
    </w:p>
    <w:p w:rsidR="00F704E8" w:rsidRPr="009C7EF6" w:rsidRDefault="00F704E8" w:rsidP="00B136A0">
      <w:pPr>
        <w:pStyle w:val="03"/>
      </w:pPr>
      <w:bookmarkStart w:id="92" w:name="_Toc510098180"/>
      <w:bookmarkStart w:id="93" w:name="_Toc516812753"/>
      <w:bookmarkStart w:id="94" w:name="_Toc520102122"/>
      <w:bookmarkStart w:id="95" w:name="_Toc520319888"/>
      <w:r w:rsidRPr="009C7EF6">
        <w:t>Методы лесовосстановления</w:t>
      </w:r>
      <w:bookmarkEnd w:id="92"/>
      <w:bookmarkEnd w:id="93"/>
      <w:bookmarkEnd w:id="94"/>
      <w:bookmarkEnd w:id="95"/>
    </w:p>
    <w:p w:rsidR="00F704E8" w:rsidRPr="009C7EF6" w:rsidRDefault="00F704E8" w:rsidP="002F47A8">
      <w:pPr>
        <w:pStyle w:val="095"/>
      </w:pPr>
      <w:r w:rsidRPr="009C7EF6">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F704E8" w:rsidRPr="009C7EF6" w:rsidRDefault="00F704E8" w:rsidP="002F47A8">
      <w:pPr>
        <w:pStyle w:val="095"/>
      </w:pPr>
      <w:r w:rsidRPr="009C7EF6">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F704E8" w:rsidRPr="009C7EF6" w:rsidRDefault="00F704E8" w:rsidP="002F47A8">
      <w:pPr>
        <w:pStyle w:val="095"/>
      </w:pPr>
      <w:r w:rsidRPr="009C7EF6">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F704E8" w:rsidRPr="009C7EF6" w:rsidRDefault="00F704E8" w:rsidP="002F47A8">
      <w:pPr>
        <w:pStyle w:val="095"/>
      </w:pPr>
      <w:r w:rsidRPr="009C7EF6">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F704E8" w:rsidRPr="009C7EF6" w:rsidRDefault="00F704E8" w:rsidP="002F47A8">
      <w:pPr>
        <w:pStyle w:val="095"/>
      </w:pPr>
      <w:r w:rsidRPr="009C7EF6">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F704E8" w:rsidRPr="009C7EF6" w:rsidRDefault="00F704E8" w:rsidP="002F47A8">
      <w:pPr>
        <w:pStyle w:val="095"/>
      </w:pPr>
      <w:r w:rsidRPr="009C7EF6">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29.06.2016 № 375.</w:t>
      </w:r>
    </w:p>
    <w:p w:rsidR="00F704E8" w:rsidRPr="009C7EF6" w:rsidRDefault="00F704E8" w:rsidP="002F47A8">
      <w:pPr>
        <w:pStyle w:val="095"/>
      </w:pPr>
      <w:r w:rsidRPr="009C7EF6">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F704E8" w:rsidRPr="009C7EF6" w:rsidRDefault="00F704E8" w:rsidP="002F47A8">
      <w:pPr>
        <w:pStyle w:val="095"/>
      </w:pPr>
      <w:r w:rsidRPr="009C7EF6">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F704E8" w:rsidRPr="009C7EF6" w:rsidRDefault="00F704E8" w:rsidP="002F47A8">
      <w:pPr>
        <w:pStyle w:val="095"/>
      </w:pPr>
      <w:r w:rsidRPr="009C7EF6">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F704E8" w:rsidRPr="009C7EF6" w:rsidRDefault="00F704E8" w:rsidP="002F47A8">
      <w:pPr>
        <w:pStyle w:val="095"/>
      </w:pPr>
      <w:r w:rsidRPr="009C7EF6">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F704E8" w:rsidRPr="009C7EF6" w:rsidRDefault="00F704E8" w:rsidP="00F704E8">
      <w:pPr>
        <w:pStyle w:val="ConsPlusNormal"/>
        <w:ind w:firstLine="540"/>
        <w:jc w:val="both"/>
        <w:rPr>
          <w:rFonts w:ascii="Times New Roman" w:hAnsi="Times New Roman" w:cs="Times New Roman"/>
          <w:sz w:val="24"/>
          <w:szCs w:val="24"/>
        </w:rPr>
      </w:pPr>
    </w:p>
    <w:p w:rsidR="00F704E8" w:rsidRPr="009C7EF6" w:rsidRDefault="00F704E8" w:rsidP="00B136A0">
      <w:pPr>
        <w:pStyle w:val="03"/>
      </w:pPr>
      <w:bookmarkStart w:id="96" w:name="_Toc510098181"/>
      <w:bookmarkStart w:id="97" w:name="_Toc516812754"/>
      <w:bookmarkStart w:id="98" w:name="_Toc520102123"/>
      <w:bookmarkStart w:id="99" w:name="_Toc520319889"/>
      <w:r w:rsidRPr="009C7EF6">
        <w:t>Сроки использования лесов для заготовки древесины</w:t>
      </w:r>
      <w:r w:rsidR="00E35FE3" w:rsidRPr="009C7EF6">
        <w:t xml:space="preserve"> </w:t>
      </w:r>
      <w:r w:rsidRPr="009C7EF6">
        <w:t>и другие сведения</w:t>
      </w:r>
      <w:bookmarkEnd w:id="96"/>
      <w:bookmarkEnd w:id="97"/>
      <w:bookmarkEnd w:id="98"/>
      <w:bookmarkEnd w:id="99"/>
    </w:p>
    <w:p w:rsidR="00F704E8" w:rsidRPr="009C7EF6" w:rsidRDefault="00F704E8" w:rsidP="002F47A8">
      <w:pPr>
        <w:pStyle w:val="095"/>
      </w:pPr>
      <w:r w:rsidRPr="009C7EF6">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F704E8" w:rsidRPr="009C7EF6" w:rsidRDefault="00F704E8" w:rsidP="002F47A8">
      <w:pPr>
        <w:pStyle w:val="095"/>
      </w:pPr>
      <w:r w:rsidRPr="009C7EF6">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F704E8" w:rsidRPr="009C7EF6" w:rsidRDefault="00F704E8" w:rsidP="002F47A8">
      <w:pPr>
        <w:pStyle w:val="095"/>
      </w:pPr>
      <w:r w:rsidRPr="009C7EF6">
        <w:t>Граждане, юридические лица осуществляют заготовку древесины на основании договоров аренды лесных участков (ч. 8 ст. 29 Лесного кодекса).</w:t>
      </w:r>
    </w:p>
    <w:p w:rsidR="00F704E8" w:rsidRPr="009C7EF6" w:rsidRDefault="00F704E8" w:rsidP="002F47A8">
      <w:pPr>
        <w:pStyle w:val="095"/>
      </w:pPr>
      <w:r w:rsidRPr="009C7EF6">
        <w:t>Договор аренды лесного участка, находящегося в государственной или</w:t>
      </w:r>
      <w:r w:rsidR="00E35FE3" w:rsidRPr="009C7EF6">
        <w:t xml:space="preserve"> </w:t>
      </w:r>
      <w:r w:rsidRPr="009C7EF6">
        <w:t>муниципальной собственности, заключается на срок от десяти до сорока девяти лет.</w:t>
      </w:r>
    </w:p>
    <w:p w:rsidR="00F704E8" w:rsidRPr="009C7EF6" w:rsidRDefault="00F704E8" w:rsidP="002F47A8">
      <w:pPr>
        <w:pStyle w:val="095"/>
      </w:pPr>
      <w:r w:rsidRPr="009C7EF6">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F704E8" w:rsidRPr="009C7EF6" w:rsidRDefault="00F704E8" w:rsidP="002F47A8">
      <w:pPr>
        <w:pStyle w:val="095"/>
      </w:pPr>
      <w:r w:rsidRPr="009C7EF6">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rsidR="00F704E8" w:rsidRPr="009C7EF6" w:rsidRDefault="00F704E8" w:rsidP="002F47A8">
      <w:pPr>
        <w:pStyle w:val="095"/>
      </w:pPr>
      <w:r w:rsidRPr="009C7EF6">
        <w:t>При осуществлении мероприятий, предусмотренных статьей 19 Лесного кодекса Российской Федерации,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Российской Федерации контракта (часть 3 статьи 29.1 Лесного кодекса Российской Федерации).</w:t>
      </w:r>
    </w:p>
    <w:p w:rsidR="00F704E8" w:rsidRPr="009C7EF6" w:rsidRDefault="00F704E8" w:rsidP="002F47A8">
      <w:pPr>
        <w:pStyle w:val="095"/>
      </w:pPr>
      <w:r w:rsidRPr="009C7EF6">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9C7EF6">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F704E8" w:rsidRPr="009C7EF6" w:rsidRDefault="00F704E8" w:rsidP="002F47A8">
      <w:pPr>
        <w:pStyle w:val="095"/>
      </w:pPr>
      <w:r w:rsidRPr="009C7EF6">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F704E8" w:rsidRPr="009C7EF6" w:rsidRDefault="00F704E8" w:rsidP="002F47A8">
      <w:pPr>
        <w:pStyle w:val="095"/>
      </w:pPr>
      <w:r w:rsidRPr="009C7EF6">
        <w:t>Граждане вправе заготавливать древесину для целей отопления, возведения строений и иных собственных нужд (ч. 1 ст. 30 Лесного кодекса).</w:t>
      </w:r>
    </w:p>
    <w:p w:rsidR="00F704E8" w:rsidRPr="009C7EF6" w:rsidRDefault="00F704E8" w:rsidP="002F47A8">
      <w:pPr>
        <w:pStyle w:val="095"/>
      </w:pPr>
      <w:r w:rsidRPr="009C7EF6">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F704E8" w:rsidRPr="009C7EF6" w:rsidRDefault="00F704E8" w:rsidP="002F47A8">
      <w:pPr>
        <w:pStyle w:val="095"/>
      </w:pPr>
      <w:r w:rsidRPr="009C7EF6">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F704E8" w:rsidRPr="009C7EF6" w:rsidRDefault="00F704E8" w:rsidP="002F47A8">
      <w:pPr>
        <w:pStyle w:val="095"/>
      </w:pPr>
      <w:r w:rsidRPr="009C7EF6">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F704E8" w:rsidRPr="009C7EF6" w:rsidRDefault="00F704E8" w:rsidP="002F47A8">
      <w:pPr>
        <w:pStyle w:val="095"/>
      </w:pPr>
      <w:r w:rsidRPr="009C7EF6">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F704E8" w:rsidRPr="009C7EF6" w:rsidRDefault="00F704E8" w:rsidP="002F47A8">
      <w:pPr>
        <w:pStyle w:val="095"/>
      </w:pPr>
      <w:r w:rsidRPr="009C7EF6">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F704E8" w:rsidRPr="009C7EF6" w:rsidRDefault="00F704E8" w:rsidP="002F47A8">
      <w:pPr>
        <w:pStyle w:val="095"/>
      </w:pPr>
      <w:r w:rsidRPr="009C7EF6">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F704E8" w:rsidRPr="009C7EF6" w:rsidRDefault="00F704E8" w:rsidP="002F47A8">
      <w:pPr>
        <w:pStyle w:val="095"/>
      </w:pPr>
      <w:r w:rsidRPr="009C7EF6">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F704E8" w:rsidRPr="009C7EF6" w:rsidRDefault="00F704E8" w:rsidP="002F47A8">
      <w:pPr>
        <w:pStyle w:val="095"/>
      </w:pPr>
      <w:r w:rsidRPr="009C7EF6">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F704E8" w:rsidRPr="009C7EF6" w:rsidRDefault="00F704E8" w:rsidP="002F47A8">
      <w:pPr>
        <w:pStyle w:val="095"/>
      </w:pPr>
      <w:r w:rsidRPr="009C7EF6">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F704E8" w:rsidRPr="009C7EF6" w:rsidRDefault="00F704E8" w:rsidP="002F47A8">
      <w:pPr>
        <w:pStyle w:val="095"/>
      </w:pPr>
      <w:r w:rsidRPr="009C7EF6">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F704E8" w:rsidRPr="009C7EF6" w:rsidRDefault="00F704E8" w:rsidP="002F47A8">
      <w:pPr>
        <w:pStyle w:val="095"/>
      </w:pPr>
      <w:r w:rsidRPr="009C7EF6">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F704E8" w:rsidRPr="009C7EF6" w:rsidRDefault="00F704E8" w:rsidP="002F47A8">
      <w:pPr>
        <w:pStyle w:val="095"/>
      </w:pPr>
      <w:r w:rsidRPr="009C7EF6">
        <w:t>По результатам осмотра лесосеки составляется акт осмотра лесосеки в соответствии с формой согласно приложению 3 к приказу Минприроды России от 27.06.2016 № 367 «Об утверждении Видов лесосечных работ, порядка и последовательности их проведения, Формы технологической карты лесосечных работ, Формы</w:t>
      </w:r>
      <w:r w:rsidR="00E35FE3" w:rsidRPr="009C7EF6">
        <w:t xml:space="preserve"> </w:t>
      </w:r>
      <w:r w:rsidRPr="009C7EF6">
        <w:t>акта осмотра лесосеки и Порядка осмотра лесосеки» в двух экземплярах.</w:t>
      </w:r>
      <w:r w:rsidR="002F47A8" w:rsidRPr="009C7EF6">
        <w:t xml:space="preserve"> </w:t>
      </w:r>
    </w:p>
    <w:p w:rsidR="002F47A8" w:rsidRPr="009C7EF6" w:rsidRDefault="002F47A8" w:rsidP="002F47A8">
      <w:pPr>
        <w:pStyle w:val="095"/>
      </w:pPr>
    </w:p>
    <w:p w:rsidR="00400AE6" w:rsidRPr="009C7EF6" w:rsidRDefault="00A303DF" w:rsidP="000466E2">
      <w:pPr>
        <w:pStyle w:val="02"/>
      </w:pPr>
      <w:bookmarkStart w:id="100" w:name="Par6738"/>
      <w:bookmarkStart w:id="101" w:name="_Toc520102124"/>
      <w:bookmarkStart w:id="102" w:name="_Toc520319890"/>
      <w:bookmarkEnd w:id="100"/>
      <w:r w:rsidRPr="009C7EF6">
        <w:t>Нормативы, параметры и сроки</w:t>
      </w:r>
      <w:bookmarkEnd w:id="101"/>
      <w:r w:rsidR="002F47A8" w:rsidRPr="009C7EF6">
        <w:t xml:space="preserve"> </w:t>
      </w:r>
      <w:r w:rsidRPr="009C7EF6">
        <w:t>использования лесов для заготовки живицы</w:t>
      </w:r>
      <w:bookmarkEnd w:id="102"/>
    </w:p>
    <w:p w:rsidR="00400AE6" w:rsidRPr="009C7EF6" w:rsidRDefault="00400AE6" w:rsidP="00BD5A33">
      <w:pPr>
        <w:pStyle w:val="ConsPlusNormal"/>
        <w:rPr>
          <w:rFonts w:ascii="Times New Roman" w:hAnsi="Times New Roman" w:cs="Times New Roman"/>
          <w:sz w:val="24"/>
          <w:szCs w:val="24"/>
        </w:rPr>
      </w:pPr>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Согласно статье 31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961CAE" w:rsidRPr="009C7EF6" w:rsidRDefault="00961CAE" w:rsidP="00961CAE">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Граждане, юридические лица осуществляют заготовку живицы на основании договоров аренды лесного участка.</w:t>
      </w:r>
    </w:p>
    <w:p w:rsidR="00961CAE" w:rsidRPr="009C7EF6" w:rsidRDefault="00961CAE" w:rsidP="00961CAE">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Правила заготовки живицы утверждены приказом Рослесхоза от 24.01.2012 № 23 «Об утверждении Правил заготовки живицы».</w:t>
      </w:r>
    </w:p>
    <w:p w:rsidR="00961CAE" w:rsidRPr="009C7EF6" w:rsidRDefault="00961CAE" w:rsidP="00961CAE">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заготовки живицы, имеют право:</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другую);</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961CAE" w:rsidRPr="009C7EF6" w:rsidRDefault="00961CAE" w:rsidP="00961CAE">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заготовки живицы, обязаны:</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в соответствии с проектом освоения лесов;</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соблюдать условия договора аренды лесного участка;</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о защите лесов;</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согласно части 2 статьи 91 Лесного кодекса Российской Федерации;</w:t>
      </w:r>
    </w:p>
    <w:p w:rsidR="00961CAE" w:rsidRPr="009C7EF6" w:rsidRDefault="00961CAE" w:rsidP="006E7182">
      <w:pPr>
        <w:pStyle w:val="ConsPlusNormal"/>
        <w:numPr>
          <w:ilvl w:val="0"/>
          <w:numId w:val="5"/>
        </w:numPr>
        <w:jc w:val="both"/>
        <w:rPr>
          <w:rFonts w:ascii="Times New Roman" w:hAnsi="Times New Roman" w:cs="Times New Roman"/>
          <w:sz w:val="24"/>
          <w:szCs w:val="24"/>
        </w:rPr>
      </w:pPr>
      <w:r w:rsidRPr="009C7EF6">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164DCD" w:rsidRPr="009C7EF6" w:rsidRDefault="00164DCD" w:rsidP="00164DCD">
      <w:pPr>
        <w:pStyle w:val="ConsPlusNormal"/>
        <w:jc w:val="both"/>
        <w:rPr>
          <w:rFonts w:ascii="Times New Roman" w:hAnsi="Times New Roman" w:cs="Times New Roman"/>
          <w:sz w:val="24"/>
          <w:szCs w:val="24"/>
        </w:rPr>
      </w:pPr>
    </w:p>
    <w:p w:rsidR="00961CAE" w:rsidRPr="009C7EF6" w:rsidRDefault="00961CAE" w:rsidP="00B136A0">
      <w:pPr>
        <w:pStyle w:val="03"/>
      </w:pPr>
      <w:bookmarkStart w:id="103" w:name="_Toc516812756"/>
      <w:bookmarkStart w:id="104" w:name="_Toc520102125"/>
      <w:bookmarkStart w:id="105" w:name="_Toc520319891"/>
      <w:r w:rsidRPr="009C7EF6">
        <w:t>Фонд подсочки древостоев</w:t>
      </w:r>
      <w:bookmarkEnd w:id="103"/>
      <w:bookmarkEnd w:id="104"/>
      <w:bookmarkEnd w:id="105"/>
    </w:p>
    <w:p w:rsidR="00961CAE" w:rsidRPr="009C7EF6" w:rsidRDefault="00961CAE" w:rsidP="00961CAE">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 (Таблица </w:t>
      </w:r>
      <w:r w:rsidR="009C7EF6">
        <w:rPr>
          <w:rFonts w:ascii="Times New Roman" w:hAnsi="Times New Roman" w:cs="Times New Roman"/>
          <w:sz w:val="24"/>
          <w:szCs w:val="24"/>
        </w:rPr>
        <w:t>11</w:t>
      </w:r>
      <w:r w:rsidR="00E35FE3" w:rsidRPr="009C7EF6">
        <w:rPr>
          <w:rFonts w:ascii="Times New Roman" w:hAnsi="Times New Roman" w:cs="Times New Roman"/>
          <w:sz w:val="24"/>
          <w:szCs w:val="24"/>
        </w:rPr>
        <w:t>).</w:t>
      </w:r>
    </w:p>
    <w:p w:rsidR="000A5A41" w:rsidRPr="009C7EF6" w:rsidRDefault="00961CAE" w:rsidP="000A5A41">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Фонд подсочки в районе расположения лесничества составляет </w:t>
      </w:r>
      <w:r w:rsidR="000A5A41" w:rsidRPr="009C7EF6">
        <w:rPr>
          <w:rFonts w:ascii="Times New Roman" w:hAnsi="Times New Roman" w:cs="Times New Roman"/>
          <w:sz w:val="24"/>
          <w:szCs w:val="24"/>
        </w:rPr>
        <w:t>1360</w:t>
      </w:r>
      <w:r w:rsidRPr="009C7EF6">
        <w:rPr>
          <w:rFonts w:ascii="Times New Roman" w:hAnsi="Times New Roman" w:cs="Times New Roman"/>
          <w:sz w:val="24"/>
          <w:szCs w:val="24"/>
        </w:rPr>
        <w:t xml:space="preserve"> га.</w:t>
      </w:r>
    </w:p>
    <w:p w:rsidR="000A5A41" w:rsidRPr="009C7EF6" w:rsidRDefault="00961CAE" w:rsidP="00E35FE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Ежегодный размер пользования для заготовки живицы составляет </w:t>
      </w:r>
      <w:r w:rsidR="000A5A41" w:rsidRPr="009C7EF6">
        <w:rPr>
          <w:rFonts w:ascii="Times New Roman" w:hAnsi="Times New Roman" w:cs="Times New Roman"/>
          <w:sz w:val="24"/>
          <w:szCs w:val="24"/>
        </w:rPr>
        <w:t>136</w:t>
      </w:r>
      <w:r w:rsidRPr="009C7EF6">
        <w:rPr>
          <w:rFonts w:ascii="Times New Roman" w:hAnsi="Times New Roman" w:cs="Times New Roman"/>
          <w:sz w:val="24"/>
          <w:szCs w:val="24"/>
        </w:rPr>
        <w:t xml:space="preserve"> га.</w:t>
      </w:r>
    </w:p>
    <w:p w:rsidR="000A5A41" w:rsidRPr="009C7EF6" w:rsidRDefault="000A5A41" w:rsidP="00961CAE">
      <w:pPr>
        <w:pStyle w:val="ConsPlusNormal"/>
        <w:ind w:firstLine="540"/>
        <w:jc w:val="both"/>
        <w:rPr>
          <w:rFonts w:ascii="Times New Roman" w:hAnsi="Times New Roman" w:cs="Times New Roman"/>
          <w:sz w:val="24"/>
          <w:szCs w:val="24"/>
        </w:rPr>
      </w:pPr>
    </w:p>
    <w:p w:rsidR="002F47A8" w:rsidRPr="009C7EF6" w:rsidRDefault="002F47A8">
      <w:pPr>
        <w:spacing w:after="0" w:line="240" w:lineRule="auto"/>
        <w:rPr>
          <w:rFonts w:ascii="Times New Roman" w:hAnsi="Times New Roman"/>
          <w:sz w:val="24"/>
          <w:szCs w:val="24"/>
        </w:rPr>
      </w:pPr>
      <w:r w:rsidRPr="009C7EF6">
        <w:rPr>
          <w:rFonts w:ascii="Times New Roman" w:hAnsi="Times New Roman"/>
          <w:sz w:val="24"/>
          <w:szCs w:val="24"/>
        </w:rPr>
        <w:br w:type="page"/>
      </w:r>
    </w:p>
    <w:p w:rsidR="00400AE6" w:rsidRPr="009C7EF6" w:rsidRDefault="00E35FE3" w:rsidP="00E35FE3">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rPr>
        <w:t>11</w:t>
      </w:r>
    </w:p>
    <w:p w:rsid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 xml:space="preserve">Фонд подсочки древостоев </w:t>
      </w:r>
    </w:p>
    <w:p w:rsidR="00400AE6" w:rsidRPr="009C7EF6" w:rsidRDefault="00A303DF" w:rsidP="009C7EF6">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площадь, га</w:t>
      </w:r>
    </w:p>
    <w:tbl>
      <w:tblPr>
        <w:tblW w:w="5000" w:type="pct"/>
        <w:tblCellMar>
          <w:top w:w="102" w:type="dxa"/>
          <w:left w:w="62" w:type="dxa"/>
          <w:bottom w:w="102" w:type="dxa"/>
          <w:right w:w="62" w:type="dxa"/>
        </w:tblCellMar>
        <w:tblLook w:val="0000" w:firstRow="0" w:lastRow="0" w:firstColumn="0" w:lastColumn="0" w:noHBand="0" w:noVBand="0"/>
      </w:tblPr>
      <w:tblGrid>
        <w:gridCol w:w="548"/>
        <w:gridCol w:w="4557"/>
        <w:gridCol w:w="3828"/>
        <w:gridCol w:w="1396"/>
      </w:tblGrid>
      <w:tr w:rsidR="00400AE6" w:rsidRPr="009C7EF6" w:rsidTr="002F47A8">
        <w:tc>
          <w:tcPr>
            <w:tcW w:w="265" w:type="pct"/>
            <w:vMerge w:val="restart"/>
            <w:tcBorders>
              <w:top w:val="single" w:sz="4" w:space="0" w:color="auto"/>
              <w:left w:val="single" w:sz="4" w:space="0" w:color="auto"/>
              <w:bottom w:val="single" w:sz="4" w:space="0" w:color="auto"/>
              <w:right w:val="single" w:sz="4" w:space="0" w:color="auto"/>
            </w:tcBorders>
          </w:tcPr>
          <w:p w:rsidR="00400AE6" w:rsidRPr="009C7EF6" w:rsidRDefault="009C7EF6" w:rsidP="00BD5A33">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2206"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Показатели</w:t>
            </w:r>
          </w:p>
        </w:tc>
        <w:tc>
          <w:tcPr>
            <w:tcW w:w="2530"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Подсочка</w:t>
            </w:r>
          </w:p>
        </w:tc>
      </w:tr>
      <w:tr w:rsidR="00400AE6" w:rsidRPr="009C7EF6" w:rsidTr="002F47A8">
        <w:tc>
          <w:tcPr>
            <w:tcW w:w="265"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220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2530" w:type="pct"/>
            <w:gridSpan w:val="2"/>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w:t>
            </w:r>
          </w:p>
        </w:tc>
      </w:tr>
      <w:tr w:rsidR="00400AE6" w:rsidRPr="009C7EF6" w:rsidTr="002F47A8">
        <w:tc>
          <w:tcPr>
            <w:tcW w:w="265"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2206" w:type="pct"/>
            <w:vMerge/>
            <w:tcBorders>
              <w:top w:val="single" w:sz="4" w:space="0" w:color="auto"/>
              <w:left w:val="single" w:sz="4" w:space="0" w:color="auto"/>
              <w:bottom w:val="single" w:sz="4" w:space="0" w:color="auto"/>
              <w:right w:val="single" w:sz="4" w:space="0" w:color="auto"/>
            </w:tcBorders>
          </w:tcPr>
          <w:p w:rsidR="00400AE6" w:rsidRPr="009C7EF6" w:rsidRDefault="00400AE6" w:rsidP="00BD5A33">
            <w:pPr>
              <w:pStyle w:val="ConsPlusNormal"/>
              <w:jc w:val="center"/>
              <w:rPr>
                <w:rFonts w:ascii="Times New Roman" w:hAnsi="Times New Roman" w:cs="Times New Roman"/>
                <w:sz w:val="24"/>
                <w:szCs w:val="24"/>
              </w:rPr>
            </w:pPr>
          </w:p>
        </w:tc>
        <w:tc>
          <w:tcPr>
            <w:tcW w:w="1853"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Эксплуатационные леса, га</w:t>
            </w:r>
          </w:p>
        </w:tc>
        <w:tc>
          <w:tcPr>
            <w:tcW w:w="67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r>
      <w:tr w:rsidR="00400AE6" w:rsidRPr="009C7EF6" w:rsidTr="002F47A8">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20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Всего пригодных для подсочки:</w:t>
            </w:r>
          </w:p>
        </w:tc>
        <w:tc>
          <w:tcPr>
            <w:tcW w:w="1853"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1360</w:t>
            </w:r>
          </w:p>
        </w:tc>
        <w:tc>
          <w:tcPr>
            <w:tcW w:w="676"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1360</w:t>
            </w:r>
          </w:p>
        </w:tc>
      </w:tr>
      <w:tr w:rsidR="000A5A41" w:rsidRPr="009C7EF6" w:rsidTr="002F47A8">
        <w:tc>
          <w:tcPr>
            <w:tcW w:w="265"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20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pStyle w:val="ConsPlusNormal"/>
              <w:rPr>
                <w:rFonts w:ascii="Times New Roman" w:hAnsi="Times New Roman" w:cs="Times New Roman"/>
                <w:sz w:val="24"/>
                <w:szCs w:val="24"/>
              </w:rPr>
            </w:pPr>
            <w:r w:rsidRPr="009C7EF6">
              <w:rPr>
                <w:rFonts w:ascii="Times New Roman" w:hAnsi="Times New Roman" w:cs="Times New Roman"/>
                <w:sz w:val="24"/>
                <w:szCs w:val="24"/>
              </w:rPr>
              <w:t>Спелых и перестойных</w:t>
            </w:r>
          </w:p>
        </w:tc>
        <w:tc>
          <w:tcPr>
            <w:tcW w:w="1853"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1360</w:t>
            </w:r>
          </w:p>
        </w:tc>
        <w:tc>
          <w:tcPr>
            <w:tcW w:w="676" w:type="pct"/>
            <w:tcBorders>
              <w:top w:val="single" w:sz="4" w:space="0" w:color="auto"/>
              <w:left w:val="single" w:sz="4" w:space="0" w:color="auto"/>
              <w:bottom w:val="single" w:sz="4" w:space="0" w:color="auto"/>
              <w:right w:val="single" w:sz="4" w:space="0" w:color="auto"/>
            </w:tcBorders>
          </w:tcPr>
          <w:p w:rsidR="000A5A41" w:rsidRPr="009C7EF6" w:rsidRDefault="000A5A41" w:rsidP="000A5A41">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1360</w:t>
            </w:r>
          </w:p>
        </w:tc>
      </w:tr>
      <w:tr w:rsidR="00400AE6" w:rsidRPr="009C7EF6" w:rsidTr="002F47A8">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20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Приспевающих</w:t>
            </w:r>
          </w:p>
        </w:tc>
        <w:tc>
          <w:tcPr>
            <w:tcW w:w="1853"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6"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2F47A8">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20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Из них: находятся в подсочке</w:t>
            </w:r>
          </w:p>
        </w:tc>
        <w:tc>
          <w:tcPr>
            <w:tcW w:w="1853"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2F47A8">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206" w:type="pct"/>
            <w:tcBorders>
              <w:top w:val="single" w:sz="4" w:space="0" w:color="auto"/>
              <w:left w:val="single" w:sz="4" w:space="0" w:color="auto"/>
              <w:bottom w:val="single" w:sz="4" w:space="0" w:color="auto"/>
              <w:right w:val="single" w:sz="4" w:space="0" w:color="auto"/>
            </w:tcBorders>
          </w:tcPr>
          <w:p w:rsidR="00400AE6" w:rsidRPr="009C7EF6" w:rsidRDefault="00A303DF" w:rsidP="00BD5A33">
            <w:pPr>
              <w:pStyle w:val="ConsPlusNormal"/>
              <w:rPr>
                <w:rFonts w:ascii="Times New Roman" w:hAnsi="Times New Roman" w:cs="Times New Roman"/>
                <w:sz w:val="24"/>
                <w:szCs w:val="24"/>
              </w:rPr>
            </w:pPr>
            <w:r w:rsidRPr="009C7EF6">
              <w:rPr>
                <w:rFonts w:ascii="Times New Roman" w:hAnsi="Times New Roman" w:cs="Times New Roman"/>
                <w:sz w:val="24"/>
                <w:szCs w:val="24"/>
              </w:rPr>
              <w:t>Нерентабельны для подсочки</w:t>
            </w:r>
          </w:p>
        </w:tc>
        <w:tc>
          <w:tcPr>
            <w:tcW w:w="1853"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w:t>
            </w:r>
          </w:p>
        </w:tc>
        <w:tc>
          <w:tcPr>
            <w:tcW w:w="676" w:type="pct"/>
            <w:tcBorders>
              <w:top w:val="single" w:sz="4" w:space="0" w:color="auto"/>
              <w:left w:val="single" w:sz="4" w:space="0" w:color="auto"/>
              <w:bottom w:val="single" w:sz="4" w:space="0" w:color="auto"/>
              <w:right w:val="single" w:sz="4" w:space="0" w:color="auto"/>
            </w:tcBorders>
          </w:tcPr>
          <w:p w:rsidR="00400AE6" w:rsidRPr="009C7EF6" w:rsidRDefault="000A5A41"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136</w:t>
            </w:r>
          </w:p>
        </w:tc>
      </w:tr>
    </w:tbl>
    <w:p w:rsidR="00164DCD" w:rsidRPr="009C7EF6" w:rsidRDefault="00164DCD" w:rsidP="00E35FE3">
      <w:pPr>
        <w:pStyle w:val="ConsPlusNormal"/>
        <w:jc w:val="both"/>
        <w:rPr>
          <w:rFonts w:ascii="Times New Roman" w:hAnsi="Times New Roman" w:cs="Times New Roman"/>
          <w:sz w:val="24"/>
          <w:szCs w:val="24"/>
        </w:rPr>
      </w:pPr>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Правила заготовки живицы разработаны в соответствии со статьей 31 Лесного кодекса Российской Федерации (Федеральный закон от 04.12.2006 N 200-ФЗ) и утверждены приказом Рослесхоза от 24.01.2012 N 23 "Об утверждении Правил заготовки живицы".</w:t>
      </w:r>
    </w:p>
    <w:p w:rsidR="00400AE6" w:rsidRPr="009C7EF6" w:rsidRDefault="00400AE6" w:rsidP="00BD5A33">
      <w:pPr>
        <w:pStyle w:val="ConsPlusNormal"/>
        <w:ind w:firstLine="540"/>
        <w:jc w:val="both"/>
        <w:rPr>
          <w:rFonts w:ascii="Times New Roman" w:hAnsi="Times New Roman" w:cs="Times New Roman"/>
          <w:sz w:val="24"/>
          <w:szCs w:val="24"/>
        </w:rPr>
      </w:pPr>
    </w:p>
    <w:p w:rsidR="00400AE6" w:rsidRPr="009C7EF6" w:rsidRDefault="00A303DF" w:rsidP="00B136A0">
      <w:pPr>
        <w:pStyle w:val="03"/>
      </w:pPr>
      <w:bookmarkStart w:id="106" w:name="_Toc520319892"/>
      <w:r w:rsidRPr="009C7EF6">
        <w:t>Нормативы, параметры и сроки</w:t>
      </w:r>
      <w:r w:rsidR="002F47A8" w:rsidRPr="009C7EF6">
        <w:t xml:space="preserve"> </w:t>
      </w:r>
      <w:r w:rsidRPr="009C7EF6">
        <w:t>использования лесов для заготовки живицы</w:t>
      </w:r>
      <w:bookmarkEnd w:id="106"/>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 проведения подсочки сосновых лесных насаждений не должен превышать 15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 проведения подсочки еловых насаждений не должен превышать 3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 I категории - сосновых лесных насаждений, поступающих в рубку через 1 - 3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 II категории - сосновых лесных насаждений, поступающих в рубку через 4 - 10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 III категории - сосновых лесных насаждений, поступающих в рубку через 11 - 15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подсочку отводятся спелые и перестойные лесные насаждения: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I - V классов бонитета с участием сосны в составе древостоя не менее 40 процентов;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 допускается проведение подсочки: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 лесных насаждений в очагах вредных организмов до их ликвидации;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 лесных насаждений, поврежденных и ослабленных вследствие воздействия лесных пожаров, вредных организмов и других негативных факторов;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 постоянных лесосеменных участков, лесосеменных плантаций, генетических резерватов, плюсовых деревьев, семенников, семенных куртин и полос.</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подсочку могут передаваться: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 лесные насаждения с участием сосны в составе древостоя менее 40 процентов;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 лесные насаждения сосны IV класса бонитета на заболоченных почвах и V класса бонитета;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сосновые редины;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 сосновые семенники, семенные полосы и куртины, выполнившие свое назначение;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 деревья сосны, назначенные в выборочную рубку;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е) сосновые лесные насаждения, занимающие площадь до 2 - 3 га.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695650" w:rsidRPr="009C7EF6">
        <w:rPr>
          <w:rFonts w:ascii="Times New Roman" w:hAnsi="Times New Roman" w:cs="Times New Roman"/>
          <w:sz w:val="24"/>
          <w:szCs w:val="24"/>
        </w:rPr>
        <w:t xml:space="preserve"> Приложение 3, таблица</w:t>
      </w:r>
      <w:r w:rsidR="0027347B" w:rsidRPr="009C7EF6">
        <w:rPr>
          <w:rFonts w:ascii="Times New Roman" w:hAnsi="Times New Roman" w:cs="Times New Roman"/>
          <w:sz w:val="24"/>
          <w:szCs w:val="24"/>
        </w:rPr>
        <w:t> </w:t>
      </w:r>
      <w:r w:rsidR="00695650" w:rsidRPr="009C7EF6">
        <w:rPr>
          <w:rFonts w:ascii="Times New Roman" w:hAnsi="Times New Roman" w:cs="Times New Roman"/>
          <w:sz w:val="24"/>
          <w:szCs w:val="24"/>
        </w:rPr>
        <w:t>3.1.</w:t>
      </w:r>
    </w:p>
    <w:p w:rsidR="00400AE6" w:rsidRPr="009C7EF6" w:rsidRDefault="00A303DF" w:rsidP="004737D6">
      <w:pPr>
        <w:pStyle w:val="095"/>
      </w:pPr>
      <w:r w:rsidRPr="009C7EF6">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400AE6" w:rsidRPr="009C7EF6" w:rsidRDefault="00A303DF" w:rsidP="004737D6">
      <w:pPr>
        <w:pStyle w:val="095"/>
      </w:pPr>
      <w:r w:rsidRPr="009C7EF6">
        <w:t>Сосновые лесные насаждения, назначенные в выборочные рубки, передаются в подсочку за 5 лет до первого приема рубки.</w:t>
      </w:r>
    </w:p>
    <w:p w:rsidR="00400AE6" w:rsidRPr="009C7EF6" w:rsidRDefault="00A303DF" w:rsidP="004737D6">
      <w:pPr>
        <w:pStyle w:val="095"/>
      </w:pPr>
      <w:r w:rsidRPr="009C7EF6">
        <w:t>Срок проведения подсочки еловых лесных насаждений не должен превышать 3 года.</w:t>
      </w:r>
    </w:p>
    <w:p w:rsidR="00400AE6" w:rsidRPr="009C7EF6" w:rsidRDefault="00A303DF" w:rsidP="004737D6">
      <w:pPr>
        <w:pStyle w:val="095"/>
      </w:pPr>
      <w:r w:rsidRPr="009C7EF6">
        <w:t>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w:t>
      </w:r>
    </w:p>
    <w:p w:rsidR="003A3404" w:rsidRPr="009C7EF6" w:rsidRDefault="003A3404" w:rsidP="004737D6">
      <w:pPr>
        <w:pStyle w:val="095"/>
      </w:pPr>
      <w:r w:rsidRPr="009C7EF6">
        <w:t>Общая ширина межкарровых ремней</w:t>
      </w:r>
      <w:r w:rsidR="0092707C" w:rsidRPr="009C7EF6">
        <w:t xml:space="preserve"> </w:t>
      </w:r>
      <w:r w:rsidRPr="009C7EF6">
        <w:t xml:space="preserve">и количество карр на стволах деревьев ели приведены в </w:t>
      </w:r>
      <w:r w:rsidR="00695650" w:rsidRPr="009C7EF6">
        <w:t>Приложении 3, таблица 3.2.</w:t>
      </w:r>
    </w:p>
    <w:p w:rsidR="00400AE6" w:rsidRPr="009C7EF6" w:rsidRDefault="00A303DF" w:rsidP="004737D6">
      <w:pPr>
        <w:pStyle w:val="095"/>
      </w:pPr>
      <w:r w:rsidRPr="009C7EF6">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400AE6" w:rsidRPr="009C7EF6" w:rsidRDefault="00A303DF" w:rsidP="004737D6">
      <w:pPr>
        <w:pStyle w:val="095"/>
      </w:pPr>
      <w:r w:rsidRPr="009C7EF6">
        <w:t>Ежегодный фонд подсочки необходимо увязывать с площадями рубок и объемами заготовки древесины по главному пользованию.</w:t>
      </w:r>
    </w:p>
    <w:p w:rsidR="00400AE6" w:rsidRPr="009C7EF6" w:rsidRDefault="00A303DF" w:rsidP="004737D6">
      <w:pPr>
        <w:pStyle w:val="095"/>
      </w:pPr>
      <w:r w:rsidRPr="009C7EF6">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Древостои, вышедшие из подсочки, должны быть вырублены.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сбор и транспортировку каррооборудования к местам его хранения, уборку объектов лесной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400AE6" w:rsidRPr="009C7EF6" w:rsidRDefault="00400AE6" w:rsidP="00BD5A33">
      <w:pPr>
        <w:pStyle w:val="ConsPlusNormal"/>
        <w:jc w:val="center"/>
        <w:rPr>
          <w:rFonts w:ascii="Times New Roman" w:hAnsi="Times New Roman" w:cs="Times New Roman"/>
          <w:sz w:val="24"/>
          <w:szCs w:val="24"/>
        </w:rPr>
      </w:pPr>
    </w:p>
    <w:p w:rsidR="00400AE6" w:rsidRPr="009C7EF6" w:rsidRDefault="00A303DF" w:rsidP="000466E2">
      <w:pPr>
        <w:pStyle w:val="02"/>
      </w:pPr>
      <w:bookmarkStart w:id="107" w:name="_Toc520102126"/>
      <w:bookmarkStart w:id="108" w:name="_Toc520319893"/>
      <w:r w:rsidRPr="009C7EF6">
        <w:t>Нормативы, параметры и сроки использования лесов</w:t>
      </w:r>
      <w:bookmarkEnd w:id="107"/>
      <w:r w:rsidR="0027347B" w:rsidRPr="009C7EF6">
        <w:t xml:space="preserve"> </w:t>
      </w:r>
      <w:r w:rsidRPr="009C7EF6">
        <w:t>для заготовки и сбора недревесных лесных ресурсов</w:t>
      </w:r>
      <w:bookmarkEnd w:id="108"/>
    </w:p>
    <w:p w:rsidR="00400AE6" w:rsidRPr="009C7EF6" w:rsidRDefault="00400AE6" w:rsidP="00BD5A33">
      <w:pPr>
        <w:pStyle w:val="ConsPlusNormal"/>
        <w:rPr>
          <w:rFonts w:ascii="Times New Roman" w:hAnsi="Times New Roman" w:cs="Times New Roman"/>
          <w:b/>
          <w:sz w:val="24"/>
          <w:szCs w:val="24"/>
        </w:rPr>
      </w:pPr>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Согласно статье 32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Правила заготовки и сбора недревесных лесных ресурсов утверждены приказом Рослесхоза от 05.12.2011 N 5</w:t>
      </w:r>
      <w:r w:rsidR="003C3179" w:rsidRPr="009C7EF6">
        <w:rPr>
          <w:rFonts w:ascii="Times New Roman" w:hAnsi="Times New Roman" w:cs="Times New Roman"/>
          <w:sz w:val="24"/>
          <w:szCs w:val="24"/>
        </w:rPr>
        <w:t>12 «</w:t>
      </w:r>
      <w:r w:rsidRPr="009C7EF6">
        <w:rPr>
          <w:rFonts w:ascii="Times New Roman" w:hAnsi="Times New Roman" w:cs="Times New Roman"/>
          <w:sz w:val="24"/>
          <w:szCs w:val="24"/>
        </w:rPr>
        <w:t>Об утверждении Правил заготовки и сб</w:t>
      </w:r>
      <w:r w:rsidR="003C3179" w:rsidRPr="009C7EF6">
        <w:rPr>
          <w:rFonts w:ascii="Times New Roman" w:hAnsi="Times New Roman" w:cs="Times New Roman"/>
          <w:sz w:val="24"/>
          <w:szCs w:val="24"/>
        </w:rPr>
        <w:t>ора недревесных лесных ресурсов»</w:t>
      </w:r>
      <w:r w:rsidRPr="009C7EF6">
        <w:rPr>
          <w:rFonts w:ascii="Times New Roman" w:hAnsi="Times New Roman" w:cs="Times New Roman"/>
          <w:sz w:val="24"/>
          <w:szCs w:val="24"/>
        </w:rPr>
        <w:t>.</w:t>
      </w:r>
    </w:p>
    <w:p w:rsidR="00400AE6" w:rsidRPr="009C7EF6" w:rsidRDefault="003C3179"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Согласно статье 33 («</w:t>
      </w:r>
      <w:r w:rsidR="00A303DF" w:rsidRPr="009C7EF6">
        <w:rPr>
          <w:rFonts w:ascii="Times New Roman" w:hAnsi="Times New Roman" w:cs="Times New Roman"/>
          <w:sz w:val="24"/>
          <w:szCs w:val="24"/>
        </w:rPr>
        <w:t>Заготовка и сбор гражданами недревесных лесны</w:t>
      </w:r>
      <w:r w:rsidRPr="009C7EF6">
        <w:rPr>
          <w:rFonts w:ascii="Times New Roman" w:hAnsi="Times New Roman" w:cs="Times New Roman"/>
          <w:sz w:val="24"/>
          <w:szCs w:val="24"/>
        </w:rPr>
        <w:t>х ресурсов для собственных нужд»</w:t>
      </w:r>
      <w:r w:rsidR="00A303DF"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К заготовке и сбору гражданами недревесных лесных ресурсов для собственных нужд не применяются части 1, 3 и 4 статьи 32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N 140-ЗО от 05.07.2007 (в ред. Закона Кировской о</w:t>
      </w:r>
      <w:r w:rsidR="003C3179" w:rsidRPr="009C7EF6">
        <w:rPr>
          <w:rFonts w:ascii="Times New Roman" w:hAnsi="Times New Roman" w:cs="Times New Roman"/>
          <w:sz w:val="24"/>
          <w:szCs w:val="24"/>
        </w:rPr>
        <w:t>бласти от 06.12.2009 N 465-ЗО) «</w:t>
      </w:r>
      <w:r w:rsidRPr="009C7EF6">
        <w:rPr>
          <w:rFonts w:ascii="Times New Roman" w:hAnsi="Times New Roman" w:cs="Times New Roman"/>
          <w:sz w:val="24"/>
          <w:szCs w:val="24"/>
        </w:rPr>
        <w:t xml:space="preserve">О порядке заготовки и сбора недревесных лесных ресурсов, заготовки пищевых лесных ресурсов и сбора лекарственных растений </w:t>
      </w:r>
      <w:r w:rsidR="003C3179" w:rsidRPr="009C7EF6">
        <w:rPr>
          <w:rFonts w:ascii="Times New Roman" w:hAnsi="Times New Roman" w:cs="Times New Roman"/>
          <w:sz w:val="24"/>
          <w:szCs w:val="24"/>
        </w:rPr>
        <w:t>гражданами для собственных нужд»</w:t>
      </w:r>
      <w:r w:rsidRPr="009C7EF6">
        <w:rPr>
          <w:rFonts w:ascii="Times New Roman" w:hAnsi="Times New Roman" w:cs="Times New Roman"/>
          <w:sz w:val="24"/>
          <w:szCs w:val="24"/>
        </w:rPr>
        <w:t>, законом субъекта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Порядком: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 допускать нанесения вреда здоровью граждан, окружающей природной среде;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w:t>
      </w:r>
      <w:r w:rsidR="003C3179" w:rsidRPr="009C7EF6">
        <w:rPr>
          <w:rFonts w:ascii="Times New Roman" w:hAnsi="Times New Roman" w:cs="Times New Roman"/>
          <w:sz w:val="24"/>
          <w:szCs w:val="24"/>
        </w:rPr>
        <w:t>м законом от 08.01.1998 N 3-ФЗ «</w:t>
      </w:r>
      <w:r w:rsidRPr="009C7EF6">
        <w:rPr>
          <w:rFonts w:ascii="Times New Roman" w:hAnsi="Times New Roman" w:cs="Times New Roman"/>
          <w:sz w:val="24"/>
          <w:szCs w:val="24"/>
        </w:rPr>
        <w:t>О наркотических сре</w:t>
      </w:r>
      <w:r w:rsidR="003C3179" w:rsidRPr="009C7EF6">
        <w:rPr>
          <w:rFonts w:ascii="Times New Roman" w:hAnsi="Times New Roman" w:cs="Times New Roman"/>
          <w:sz w:val="24"/>
          <w:szCs w:val="24"/>
        </w:rPr>
        <w:t>дствах и психотропных веществах»</w:t>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400AE6" w:rsidRPr="009C7EF6" w:rsidRDefault="00400AE6" w:rsidP="00BD5A33">
      <w:pPr>
        <w:pStyle w:val="ConsPlusNormal"/>
        <w:rPr>
          <w:rFonts w:ascii="Times New Roman" w:hAnsi="Times New Roman" w:cs="Times New Roman"/>
          <w:sz w:val="24"/>
          <w:szCs w:val="24"/>
        </w:rPr>
      </w:pPr>
    </w:p>
    <w:p w:rsidR="00E3347B" w:rsidRPr="009C7EF6" w:rsidRDefault="00E3347B" w:rsidP="00B136A0">
      <w:pPr>
        <w:pStyle w:val="03"/>
      </w:pPr>
      <w:bookmarkStart w:id="109" w:name="_Toc520102127"/>
      <w:bookmarkStart w:id="110" w:name="_Toc520319894"/>
      <w:r w:rsidRPr="009C7EF6">
        <w:t>Нормативы (ежегодные допустимые объемы) и параметры использования лесов для заготовки недревесных лесных ресурсов по их видам</w:t>
      </w:r>
      <w:bookmarkEnd w:id="109"/>
      <w:bookmarkEnd w:id="110"/>
    </w:p>
    <w:p w:rsidR="009C7EF6" w:rsidRDefault="009C7EF6" w:rsidP="003C3179">
      <w:pPr>
        <w:pStyle w:val="ConsPlusNormal"/>
        <w:jc w:val="right"/>
        <w:outlineLvl w:val="4"/>
        <w:rPr>
          <w:rFonts w:ascii="Times New Roman" w:hAnsi="Times New Roman" w:cs="Times New Roman"/>
          <w:sz w:val="24"/>
          <w:szCs w:val="24"/>
        </w:rPr>
      </w:pPr>
    </w:p>
    <w:p w:rsidR="00400AE6" w:rsidRPr="009C7EF6" w:rsidRDefault="0092707C" w:rsidP="003C317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rPr>
        <w:t>12</w:t>
      </w:r>
    </w:p>
    <w:p w:rsidR="00400AE6" w:rsidRDefault="00A303DF" w:rsidP="003C317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Параметры использования лесов</w:t>
      </w:r>
      <w:r w:rsidR="00E3347B" w:rsidRPr="009C7EF6">
        <w:rPr>
          <w:rFonts w:ascii="Times New Roman" w:hAnsi="Times New Roman" w:cs="Times New Roman"/>
          <w:sz w:val="24"/>
          <w:szCs w:val="24"/>
        </w:rPr>
        <w:t xml:space="preserve"> </w:t>
      </w:r>
      <w:r w:rsidRPr="009C7EF6">
        <w:rPr>
          <w:rFonts w:ascii="Times New Roman" w:hAnsi="Times New Roman" w:cs="Times New Roman"/>
          <w:sz w:val="24"/>
          <w:szCs w:val="24"/>
        </w:rPr>
        <w:t>для заготовки недревесных лесных ресурсов</w:t>
      </w:r>
    </w:p>
    <w:p w:rsidR="009C7EF6" w:rsidRPr="009C7EF6" w:rsidRDefault="009C7EF6" w:rsidP="003C3179">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48"/>
        <w:gridCol w:w="5834"/>
        <w:gridCol w:w="1640"/>
        <w:gridCol w:w="2307"/>
      </w:tblGrid>
      <w:tr w:rsidR="00400AE6" w:rsidRPr="009C7EF6" w:rsidTr="0027347B">
        <w:trPr>
          <w:tblHeader/>
        </w:trPr>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 недревесного лесного ресурса</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заготовки</w:t>
            </w:r>
          </w:p>
        </w:tc>
      </w:tr>
      <w:tr w:rsidR="00400AE6" w:rsidRPr="009C7EF6" w:rsidTr="0027347B">
        <w:trPr>
          <w:tblHeader/>
        </w:trPr>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Пни (заготовка пневого осмола)</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скл. куб. м</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Береста</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1069</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Кора и луб</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Хворост</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куб. м</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Веточный корм</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Сосновые и еловые лапы</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32540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Ели для новогодних праздников</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шт.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Мох</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Деревья и кустарники для выкопки</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шт.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Веники, ветви и кустарники для метел и плетения</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шт.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282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Древесная зелень</w:t>
            </w:r>
          </w:p>
        </w:tc>
        <w:tc>
          <w:tcPr>
            <w:tcW w:w="79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w:t>
            </w:r>
          </w:p>
        </w:tc>
        <w:tc>
          <w:tcPr>
            <w:tcW w:w="111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BD5A33">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10500</w:t>
            </w:r>
          </w:p>
        </w:tc>
      </w:tr>
    </w:tbl>
    <w:p w:rsidR="00400AE6" w:rsidRPr="009C7EF6" w:rsidRDefault="00400AE6" w:rsidP="00BD5A33">
      <w:pPr>
        <w:pStyle w:val="ConsPlusNormal"/>
        <w:rPr>
          <w:rFonts w:ascii="Times New Roman" w:hAnsi="Times New Roman" w:cs="Times New Roman"/>
          <w:sz w:val="24"/>
          <w:szCs w:val="24"/>
        </w:rPr>
      </w:pPr>
    </w:p>
    <w:p w:rsidR="00E3347B" w:rsidRPr="009C7EF6" w:rsidRDefault="00E3347B" w:rsidP="00B136A0">
      <w:pPr>
        <w:pStyle w:val="03"/>
      </w:pPr>
      <w:bookmarkStart w:id="111" w:name="_Toc520102128"/>
      <w:bookmarkStart w:id="112" w:name="_Toc520319895"/>
      <w:r w:rsidRPr="009C7EF6">
        <w:t>Сроки использования лесов для заготовки и сбора недревесных лесных ресурсов</w:t>
      </w:r>
      <w:bookmarkEnd w:id="111"/>
      <w:bookmarkEnd w:id="112"/>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пней (заготовка пневого осмола).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Способ заготовки пневого осмола оговаривается в договоре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Следует засыпать и заравнивать ямы, оставленные после заготовки пней.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бересты.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насаждений), а также со свежесрубленных деревьев на лесосеках при проведении выборочных и сплошных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рубка деревьев для заготовки бересты.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коры деревьев и кустарников.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хвороста.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веточного корма.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еловых, пихтовых, сосновых лап.</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елей и (или) деревьев других хвойных пород для новогодних праздников.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Способы и нормы заготовки мха определяются в договоре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(выкопка) деревьев, кустарников и лиан на лесных участках.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веников, ветвей и кустарников для метел и плетения.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древесной зелени.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025D1F" w:rsidRPr="009C7EF6" w:rsidRDefault="00025D1F" w:rsidP="00025D1F">
      <w:pPr>
        <w:pStyle w:val="ConsPlusNormal"/>
        <w:ind w:firstLine="540"/>
        <w:outlineLvl w:val="4"/>
        <w:rPr>
          <w:rFonts w:ascii="Times New Roman" w:hAnsi="Times New Roman" w:cs="Times New Roman"/>
          <w:sz w:val="24"/>
          <w:szCs w:val="24"/>
        </w:rPr>
      </w:pPr>
      <w:r w:rsidRPr="009C7EF6">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w:t>
      </w:r>
      <w:r w:rsidR="004F2778" w:rsidRPr="009C7EF6">
        <w:rPr>
          <w:rFonts w:ascii="Times New Roman" w:hAnsi="Times New Roman" w:cs="Times New Roman"/>
          <w:sz w:val="24"/>
          <w:szCs w:val="24"/>
        </w:rPr>
        <w:t xml:space="preserve"> </w:t>
      </w:r>
      <w:r w:rsidRPr="009C7EF6">
        <w:rPr>
          <w:rFonts w:ascii="Times New Roman" w:hAnsi="Times New Roman" w:cs="Times New Roman"/>
          <w:sz w:val="24"/>
          <w:szCs w:val="24"/>
        </w:rPr>
        <w:t xml:space="preserve">на высоте 1,3 м (воздушно-сухой вес) представлен в </w:t>
      </w:r>
      <w:r w:rsidR="004F2778" w:rsidRPr="009C7EF6">
        <w:rPr>
          <w:rFonts w:ascii="Times New Roman" w:hAnsi="Times New Roman" w:cs="Times New Roman"/>
          <w:sz w:val="24"/>
          <w:szCs w:val="24"/>
        </w:rPr>
        <w:t xml:space="preserve">Приложении 4, </w:t>
      </w:r>
      <w:r w:rsidR="009C7EF6">
        <w:rPr>
          <w:rFonts w:ascii="Times New Roman" w:hAnsi="Times New Roman" w:cs="Times New Roman"/>
          <w:sz w:val="24"/>
          <w:szCs w:val="24"/>
        </w:rPr>
        <w:br/>
      </w:r>
      <w:r w:rsidR="004F2778" w:rsidRPr="009C7EF6">
        <w:rPr>
          <w:rFonts w:ascii="Times New Roman" w:hAnsi="Times New Roman" w:cs="Times New Roman"/>
          <w:sz w:val="24"/>
          <w:szCs w:val="24"/>
        </w:rPr>
        <w:t>таблице 4</w:t>
      </w:r>
      <w:r w:rsidRPr="009C7EF6">
        <w:rPr>
          <w:rFonts w:ascii="Times New Roman" w:hAnsi="Times New Roman" w:cs="Times New Roman"/>
          <w:sz w:val="24"/>
          <w:szCs w:val="24"/>
        </w:rPr>
        <w:t>.1,</w:t>
      </w:r>
      <w:r w:rsidR="004F2778" w:rsidRPr="009C7EF6">
        <w:rPr>
          <w:rFonts w:ascii="Times New Roman" w:hAnsi="Times New Roman" w:cs="Times New Roman"/>
          <w:sz w:val="24"/>
          <w:szCs w:val="24"/>
        </w:rPr>
        <w:t xml:space="preserve"> 4</w:t>
      </w:r>
      <w:r w:rsidRPr="009C7EF6">
        <w:rPr>
          <w:rFonts w:ascii="Times New Roman" w:hAnsi="Times New Roman" w:cs="Times New Roman"/>
          <w:sz w:val="24"/>
          <w:szCs w:val="24"/>
        </w:rPr>
        <w:t>.2.</w:t>
      </w:r>
    </w:p>
    <w:p w:rsidR="00400AE6" w:rsidRPr="009C7EF6" w:rsidRDefault="00A303DF" w:rsidP="00BA510A">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Удельный вес хвои и листьев в объеме древесной зелени: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сосняках - 78%; в ельниках - 60%; в березняках - 56%.</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Коэффициенты перевода свежей зелени в абсолютно сухую: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сосновой - 0,48; еловой - 0,46; березовой - 0,43.</w:t>
      </w:r>
    </w:p>
    <w:p w:rsidR="00400AE6" w:rsidRPr="009C7EF6" w:rsidRDefault="00400AE6" w:rsidP="00BD5A33">
      <w:pPr>
        <w:pStyle w:val="ConsPlusNormal"/>
        <w:jc w:val="center"/>
        <w:rPr>
          <w:rFonts w:ascii="Times New Roman" w:hAnsi="Times New Roman" w:cs="Times New Roman"/>
          <w:sz w:val="24"/>
          <w:szCs w:val="24"/>
        </w:rPr>
      </w:pPr>
    </w:p>
    <w:p w:rsidR="00400AE6" w:rsidRPr="009C7EF6" w:rsidRDefault="00A303DF" w:rsidP="000466E2">
      <w:pPr>
        <w:pStyle w:val="02"/>
      </w:pPr>
      <w:bookmarkStart w:id="113" w:name="_Toc520102129"/>
      <w:bookmarkStart w:id="114" w:name="_Toc520319896"/>
      <w:r w:rsidRPr="009C7EF6">
        <w:t>Нормативы, параметры и сроки использования лесов</w:t>
      </w:r>
      <w:bookmarkEnd w:id="113"/>
      <w:r w:rsidR="0027347B" w:rsidRPr="009C7EF6">
        <w:t xml:space="preserve"> </w:t>
      </w:r>
      <w:r w:rsidRPr="009C7EF6">
        <w:t>для заготовки пищевых лесных ресурсов и сбора</w:t>
      </w:r>
      <w:r w:rsidR="0027347B" w:rsidRPr="009C7EF6">
        <w:t xml:space="preserve"> </w:t>
      </w:r>
      <w:r w:rsidRPr="009C7EF6">
        <w:t>лекарственных растений</w:t>
      </w:r>
      <w:bookmarkEnd w:id="114"/>
    </w:p>
    <w:p w:rsidR="00400AE6" w:rsidRPr="009C7EF6" w:rsidRDefault="00400AE6" w:rsidP="00BD5A33">
      <w:pPr>
        <w:pStyle w:val="ConsPlusNormal"/>
        <w:rPr>
          <w:rFonts w:ascii="Times New Roman" w:hAnsi="Times New Roman" w:cs="Times New Roman"/>
          <w:sz w:val="24"/>
          <w:szCs w:val="24"/>
        </w:rPr>
      </w:pPr>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Согласно статье 34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К пищевым лесным ресурсам, заготовка которых осуществляется в соответствии с Лесным кодексом РФ, относятся дикорастущие плоды, ягоды, орехи, грибы, семена, березовый сок и подобные лесные ресурсы.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Правила заготовки пищевых лесных ресурсов и сбора лекарственных растений утверждены приказом Рослесхоза от 05.12.2011 N 511 "Об утверждении Правил заготовки пищевых лесных ресурсов и сбора лекарственных растений".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Согласно статье 35 Лесного кодекса РФ ("Заготовка гражданами пищевых лесных ресурсов и сбор ими лекарственных растений для собственных нужд"):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Порядком: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пищевых лесных ресурсов), а также недревесных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 допускать нанесения вреда здоровью граждан, окружающей природной среде;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w:t>
      </w:r>
      <w:r w:rsidR="003C3179" w:rsidRPr="009C7EF6">
        <w:rPr>
          <w:rFonts w:ascii="Times New Roman" w:hAnsi="Times New Roman" w:cs="Times New Roman"/>
          <w:sz w:val="24"/>
          <w:szCs w:val="24"/>
        </w:rPr>
        <w:t xml:space="preserve"> 08.01.1998 N 3-ФЗ «</w:t>
      </w:r>
      <w:r w:rsidRPr="009C7EF6">
        <w:rPr>
          <w:rFonts w:ascii="Times New Roman" w:hAnsi="Times New Roman" w:cs="Times New Roman"/>
          <w:sz w:val="24"/>
          <w:szCs w:val="24"/>
        </w:rPr>
        <w:t>О наркотических сре</w:t>
      </w:r>
      <w:r w:rsidR="003C3179" w:rsidRPr="009C7EF6">
        <w:rPr>
          <w:rFonts w:ascii="Times New Roman" w:hAnsi="Times New Roman" w:cs="Times New Roman"/>
          <w:sz w:val="24"/>
          <w:szCs w:val="24"/>
        </w:rPr>
        <w:t>дствах и психотропных веществах»</w:t>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r w:rsidR="0027347B" w:rsidRPr="009C7EF6">
        <w:rPr>
          <w:rFonts w:ascii="Times New Roman" w:hAnsi="Times New Roman" w:cs="Times New Roman"/>
          <w:sz w:val="24"/>
          <w:szCs w:val="24"/>
        </w:rPr>
        <w:t xml:space="preserve"> </w:t>
      </w:r>
    </w:p>
    <w:p w:rsidR="0027347B" w:rsidRPr="009C7EF6" w:rsidRDefault="0027347B" w:rsidP="00A26C8C">
      <w:pPr>
        <w:pStyle w:val="ConsPlusNormal"/>
        <w:ind w:firstLine="540"/>
        <w:jc w:val="both"/>
        <w:rPr>
          <w:rFonts w:ascii="Times New Roman" w:hAnsi="Times New Roman" w:cs="Times New Roman"/>
          <w:sz w:val="24"/>
          <w:szCs w:val="24"/>
        </w:rPr>
      </w:pPr>
    </w:p>
    <w:p w:rsidR="00E3347B" w:rsidRPr="009C7EF6" w:rsidRDefault="00E3347B" w:rsidP="00B136A0">
      <w:pPr>
        <w:pStyle w:val="03"/>
      </w:pPr>
      <w:bookmarkStart w:id="115" w:name="_Toc520102130"/>
      <w:bookmarkStart w:id="116" w:name="_Toc520319897"/>
      <w:r w:rsidRPr="009C7EF6">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115"/>
      <w:bookmarkEnd w:id="116"/>
    </w:p>
    <w:p w:rsidR="00400AE6" w:rsidRPr="009C7EF6" w:rsidRDefault="00A303DF" w:rsidP="00BD5A33">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w:t>
      </w:r>
      <w:r w:rsidR="00D47AB6" w:rsidRPr="009C7EF6">
        <w:rPr>
          <w:rFonts w:ascii="Times New Roman" w:hAnsi="Times New Roman" w:cs="Times New Roman"/>
          <w:sz w:val="24"/>
          <w:szCs w:val="24"/>
        </w:rPr>
        <w:t>сных ресурсов (ч. 1 ст. 11 Лесного кодекса</w:t>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предоставлять лесную декларацию и отчет об использовании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рубка плодоносящих деревьев и обрезка ветвей для заготовки плодов.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Способы заготовки орехов указываются в договоре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грибов должна проводиться способами, обеспечивающими сохранность их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Черника. Листья заготавливают в июле - августе после созревания плодов.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Папоротник-орляк. Съедобным побегом папоротника-орляка считается целый, не поврежденный побег, на верхушке которого должно быть не более трех нераспустившихся листков - так называемый "тройничок".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определении нормы нагрузки дерева, то есть количества высверливаемых в нем каналов, рекомендует</w:t>
      </w:r>
      <w:r w:rsidR="00BA510A" w:rsidRPr="009C7EF6">
        <w:rPr>
          <w:rFonts w:ascii="Times New Roman" w:hAnsi="Times New Roman" w:cs="Times New Roman"/>
          <w:sz w:val="24"/>
          <w:szCs w:val="24"/>
        </w:rPr>
        <w:t xml:space="preserve">ся руководствоваться </w:t>
      </w:r>
      <w:r w:rsidRPr="009C7EF6">
        <w:rPr>
          <w:rFonts w:ascii="Times New Roman" w:hAnsi="Times New Roman" w:cs="Times New Roman"/>
          <w:sz w:val="24"/>
          <w:szCs w:val="24"/>
        </w:rPr>
        <w:t>показателями</w:t>
      </w:r>
      <w:r w:rsidR="00BA510A" w:rsidRPr="009C7EF6">
        <w:rPr>
          <w:rFonts w:ascii="Times New Roman" w:hAnsi="Times New Roman" w:cs="Times New Roman"/>
          <w:sz w:val="24"/>
          <w:szCs w:val="24"/>
        </w:rPr>
        <w:t xml:space="preserve">, представленными в </w:t>
      </w:r>
      <w:r w:rsidR="004F2778" w:rsidRPr="009C7EF6">
        <w:rPr>
          <w:rFonts w:ascii="Times New Roman" w:hAnsi="Times New Roman" w:cs="Times New Roman"/>
          <w:sz w:val="24"/>
          <w:szCs w:val="24"/>
        </w:rPr>
        <w:t>Приложении 4, таблице 4.</w:t>
      </w:r>
      <w:r w:rsidR="00BA510A" w:rsidRPr="009C7EF6">
        <w:rPr>
          <w:rFonts w:ascii="Times New Roman" w:hAnsi="Times New Roman" w:cs="Times New Roman"/>
          <w:sz w:val="24"/>
          <w:szCs w:val="24"/>
        </w:rPr>
        <w:t>3.</w:t>
      </w: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березового сока должна производиться способами, обеспечивающими сохранени</w:t>
      </w:r>
      <w:r w:rsidR="00BA510A" w:rsidRPr="009C7EF6">
        <w:rPr>
          <w:rFonts w:ascii="Times New Roman" w:hAnsi="Times New Roman" w:cs="Times New Roman"/>
          <w:sz w:val="24"/>
          <w:szCs w:val="24"/>
        </w:rPr>
        <w:t>е технических свойств древесины (</w:t>
      </w:r>
      <w:r w:rsidR="004F2778" w:rsidRPr="009C7EF6">
        <w:rPr>
          <w:rFonts w:ascii="Times New Roman" w:hAnsi="Times New Roman" w:cs="Times New Roman"/>
          <w:sz w:val="24"/>
          <w:szCs w:val="24"/>
        </w:rPr>
        <w:t>Приложение 4, таблица 4</w:t>
      </w:r>
      <w:r w:rsidR="00BA510A" w:rsidRPr="009C7EF6">
        <w:rPr>
          <w:rFonts w:ascii="Times New Roman" w:hAnsi="Times New Roman" w:cs="Times New Roman"/>
          <w:sz w:val="24"/>
          <w:szCs w:val="24"/>
        </w:rPr>
        <w:t>.4).</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B136A0">
      <w:pPr>
        <w:pStyle w:val="03"/>
      </w:pPr>
      <w:bookmarkStart w:id="117" w:name="_Toc520319898"/>
      <w:r w:rsidRPr="009C7EF6">
        <w:t>Сроки использования лесов для заготовки пищевых</w:t>
      </w:r>
      <w:r w:rsidR="00C00C55" w:rsidRPr="009C7EF6">
        <w:t xml:space="preserve"> </w:t>
      </w:r>
      <w:r w:rsidRPr="009C7EF6">
        <w:t>лесных ресурсов и сбора лекарственных растений</w:t>
      </w:r>
      <w:bookmarkEnd w:id="117"/>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соцветий и надземных органов ("травы") однолетних растений проводится на одной заросли один раз в 2 года;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надземных органов ("травы") многолетних растений - один раз в течение 4 - 6 лет;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B136A0">
      <w:pPr>
        <w:pStyle w:val="03"/>
      </w:pPr>
      <w:bookmarkStart w:id="118" w:name="_Toc520319899"/>
      <w:r w:rsidRPr="009C7EF6">
        <w:t>Ежегодные допустимые объемы и параметры</w:t>
      </w:r>
      <w:r w:rsidR="0027347B" w:rsidRPr="009C7EF6">
        <w:t xml:space="preserve"> </w:t>
      </w:r>
      <w:r w:rsidRPr="009C7EF6">
        <w:t>использования лесов при заготовке пищевых лесных</w:t>
      </w:r>
      <w:r w:rsidR="0027347B" w:rsidRPr="009C7EF6">
        <w:t xml:space="preserve"> </w:t>
      </w:r>
      <w:r w:rsidRPr="009C7EF6">
        <w:t>ресурсов и сборе лекарственных растений</w:t>
      </w:r>
      <w:bookmarkEnd w:id="118"/>
    </w:p>
    <w:p w:rsidR="00400AE6" w:rsidRPr="009C7EF6" w:rsidRDefault="00400AE6">
      <w:pPr>
        <w:pStyle w:val="ConsPlusNormal"/>
        <w:rPr>
          <w:rFonts w:ascii="Times New Roman" w:hAnsi="Times New Roman" w:cs="Times New Roman"/>
          <w:b/>
          <w:sz w:val="24"/>
          <w:szCs w:val="24"/>
        </w:rPr>
      </w:pPr>
    </w:p>
    <w:p w:rsidR="00400AE6" w:rsidRPr="009C7EF6" w:rsidRDefault="00380A64">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rPr>
        <w:t>13</w:t>
      </w:r>
    </w:p>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Параметры использования лесов при заготовке пищевых</w:t>
      </w:r>
    </w:p>
    <w:p w:rsidR="00400AE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лесных ресурсов и сборе лекарственных растений</w:t>
      </w:r>
    </w:p>
    <w:p w:rsidR="009C7EF6" w:rsidRPr="009C7EF6" w:rsidRDefault="009C7EF6">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47"/>
        <w:gridCol w:w="4072"/>
        <w:gridCol w:w="2795"/>
        <w:gridCol w:w="2915"/>
      </w:tblGrid>
      <w:tr w:rsidR="00400AE6" w:rsidRPr="009C7EF6" w:rsidTr="0027347B">
        <w:tc>
          <w:tcPr>
            <w:tcW w:w="265" w:type="pct"/>
            <w:tcBorders>
              <w:top w:val="single" w:sz="4" w:space="0" w:color="auto"/>
              <w:left w:val="single" w:sz="4" w:space="0" w:color="auto"/>
              <w:bottom w:val="single" w:sz="4" w:space="0" w:color="auto"/>
              <w:right w:val="single" w:sz="4" w:space="0" w:color="auto"/>
            </w:tcBorders>
            <w:vAlign w:val="center"/>
          </w:tcPr>
          <w:p w:rsidR="00400AE6" w:rsidRPr="00DC5018" w:rsidRDefault="00DC5018">
            <w:pPr>
              <w:pStyle w:val="ConsPlusNormal"/>
              <w:jc w:val="center"/>
              <w:rPr>
                <w:rFonts w:ascii="Times New Roman" w:hAnsi="Times New Roman" w:cs="Times New Roman"/>
                <w:sz w:val="24"/>
                <w:szCs w:val="24"/>
              </w:rPr>
            </w:pPr>
            <w:r>
              <w:rPr>
                <w:rFonts w:ascii="Times New Roman" w:hAnsi="Times New Roman" w:cs="Times New Roman"/>
                <w:sz w:val="24"/>
                <w:szCs w:val="24"/>
              </w:rPr>
              <w:t>№ п/п</w:t>
            </w:r>
          </w:p>
        </w:tc>
        <w:tc>
          <w:tcPr>
            <w:tcW w:w="197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Виды пищевых лесных ресурсов, лекарственных растений</w:t>
            </w:r>
          </w:p>
        </w:tc>
        <w:tc>
          <w:tcPr>
            <w:tcW w:w="135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141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заготовки</w:t>
            </w:r>
          </w:p>
        </w:tc>
      </w:tr>
      <w:tr w:rsidR="00400AE6" w:rsidRPr="009C7EF6" w:rsidTr="0027347B">
        <w:tc>
          <w:tcPr>
            <w:tcW w:w="5000" w:type="pct"/>
            <w:gridSpan w:val="4"/>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Лекарственное сырье</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971"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Ягоды малины</w:t>
            </w:r>
          </w:p>
        </w:tc>
        <w:tc>
          <w:tcPr>
            <w:tcW w:w="135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14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971"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Гриб чага</w:t>
            </w:r>
          </w:p>
        </w:tc>
        <w:tc>
          <w:tcPr>
            <w:tcW w:w="135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14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200</w:t>
            </w:r>
          </w:p>
        </w:tc>
      </w:tr>
      <w:tr w:rsidR="00400AE6" w:rsidRPr="009C7EF6" w:rsidTr="0027347B">
        <w:tc>
          <w:tcPr>
            <w:tcW w:w="26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971"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Ягоды рябины</w:t>
            </w:r>
          </w:p>
        </w:tc>
        <w:tc>
          <w:tcPr>
            <w:tcW w:w="135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14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200</w:t>
            </w:r>
          </w:p>
        </w:tc>
      </w:tr>
    </w:tbl>
    <w:p w:rsidR="00400AE6" w:rsidRPr="009C7EF6" w:rsidRDefault="00400AE6">
      <w:pPr>
        <w:pStyle w:val="ConsPlusNormal"/>
        <w:jc w:val="both"/>
        <w:rPr>
          <w:rFonts w:ascii="Times New Roman" w:hAnsi="Times New Roman" w:cs="Times New Roman"/>
          <w:sz w:val="24"/>
          <w:szCs w:val="24"/>
        </w:rPr>
      </w:pPr>
    </w:p>
    <w:p w:rsidR="00400AE6" w:rsidRPr="009C7EF6" w:rsidRDefault="00A303DF" w:rsidP="0027347B">
      <w:pPr>
        <w:pStyle w:val="ConsPlusNormal"/>
        <w:ind w:firstLine="539"/>
        <w:jc w:val="both"/>
        <w:outlineLvl w:val="4"/>
        <w:rPr>
          <w:rFonts w:ascii="Times New Roman" w:hAnsi="Times New Roman" w:cs="Times New Roman"/>
          <w:sz w:val="24"/>
          <w:szCs w:val="24"/>
        </w:rPr>
      </w:pPr>
      <w:r w:rsidRPr="009C7EF6">
        <w:rPr>
          <w:rFonts w:ascii="Times New Roman" w:hAnsi="Times New Roman" w:cs="Times New Roman"/>
          <w:sz w:val="24"/>
          <w:szCs w:val="24"/>
        </w:rPr>
        <w:t>Виды съедобных грибов, разрешенные к заготовке</w:t>
      </w:r>
      <w:r w:rsidR="00380A64" w:rsidRPr="009C7EF6">
        <w:rPr>
          <w:rFonts w:ascii="Times New Roman" w:hAnsi="Times New Roman" w:cs="Times New Roman"/>
          <w:sz w:val="24"/>
          <w:szCs w:val="24"/>
        </w:rPr>
        <w:t xml:space="preserve"> </w:t>
      </w:r>
      <w:r w:rsidRPr="009C7EF6">
        <w:rPr>
          <w:rFonts w:ascii="Times New Roman" w:hAnsi="Times New Roman" w:cs="Times New Roman"/>
          <w:sz w:val="24"/>
          <w:szCs w:val="24"/>
        </w:rPr>
        <w:t>и включенные в стандарты на грибную продукцию</w:t>
      </w:r>
      <w:r w:rsidR="00BA510A" w:rsidRPr="009C7EF6">
        <w:rPr>
          <w:rFonts w:ascii="Times New Roman" w:hAnsi="Times New Roman" w:cs="Times New Roman"/>
          <w:sz w:val="24"/>
          <w:szCs w:val="24"/>
        </w:rPr>
        <w:t xml:space="preserve"> представлены в </w:t>
      </w:r>
      <w:r w:rsidR="004F2778" w:rsidRPr="009C7EF6">
        <w:rPr>
          <w:rFonts w:ascii="Times New Roman" w:hAnsi="Times New Roman" w:cs="Times New Roman"/>
          <w:sz w:val="24"/>
          <w:szCs w:val="24"/>
        </w:rPr>
        <w:t>Приложении 5, таблице 5</w:t>
      </w:r>
      <w:r w:rsidR="00BA510A" w:rsidRPr="009C7EF6">
        <w:rPr>
          <w:rFonts w:ascii="Times New Roman" w:hAnsi="Times New Roman" w:cs="Times New Roman"/>
          <w:sz w:val="24"/>
          <w:szCs w:val="24"/>
        </w:rPr>
        <w:t>.1</w:t>
      </w:r>
    </w:p>
    <w:p w:rsidR="00400AE6" w:rsidRPr="009C7EF6" w:rsidRDefault="00A303DF" w:rsidP="0027347B">
      <w:pPr>
        <w:pStyle w:val="ConsPlusNormal"/>
        <w:ind w:firstLine="539"/>
        <w:jc w:val="both"/>
        <w:outlineLvl w:val="4"/>
        <w:rPr>
          <w:rFonts w:ascii="Times New Roman" w:hAnsi="Times New Roman" w:cs="Times New Roman"/>
          <w:sz w:val="24"/>
          <w:szCs w:val="24"/>
        </w:rPr>
      </w:pPr>
      <w:r w:rsidRPr="009C7EF6">
        <w:rPr>
          <w:rFonts w:ascii="Times New Roman" w:hAnsi="Times New Roman" w:cs="Times New Roman"/>
          <w:sz w:val="24"/>
          <w:szCs w:val="24"/>
        </w:rPr>
        <w:t>Связь плодоношения наиболее часто встречающихся видов</w:t>
      </w:r>
      <w:r w:rsidR="00380A64" w:rsidRPr="009C7EF6">
        <w:rPr>
          <w:rFonts w:ascii="Times New Roman" w:hAnsi="Times New Roman" w:cs="Times New Roman"/>
          <w:sz w:val="24"/>
          <w:szCs w:val="24"/>
        </w:rPr>
        <w:t xml:space="preserve"> </w:t>
      </w:r>
      <w:r w:rsidRPr="009C7EF6">
        <w:rPr>
          <w:rFonts w:ascii="Times New Roman" w:hAnsi="Times New Roman" w:cs="Times New Roman"/>
          <w:sz w:val="24"/>
          <w:szCs w:val="24"/>
        </w:rPr>
        <w:t>грибов с таксационной характеристикой насаждений,</w:t>
      </w:r>
      <w:r w:rsidR="00380A64" w:rsidRPr="009C7EF6">
        <w:rPr>
          <w:rFonts w:ascii="Times New Roman" w:hAnsi="Times New Roman" w:cs="Times New Roman"/>
          <w:sz w:val="24"/>
          <w:szCs w:val="24"/>
        </w:rPr>
        <w:t xml:space="preserve"> </w:t>
      </w:r>
      <w:r w:rsidRPr="009C7EF6">
        <w:rPr>
          <w:rFonts w:ascii="Times New Roman" w:hAnsi="Times New Roman" w:cs="Times New Roman"/>
          <w:sz w:val="24"/>
          <w:szCs w:val="24"/>
        </w:rPr>
        <w:t>в которых наиболее вероятны их урожаи</w:t>
      </w:r>
      <w:r w:rsidR="00DF57A5">
        <w:rPr>
          <w:rFonts w:ascii="Times New Roman" w:hAnsi="Times New Roman" w:cs="Times New Roman"/>
          <w:sz w:val="24"/>
          <w:szCs w:val="24"/>
        </w:rPr>
        <w:t xml:space="preserve"> отображена в </w:t>
      </w:r>
      <w:r w:rsidR="004F2778" w:rsidRPr="009C7EF6">
        <w:rPr>
          <w:rFonts w:ascii="Times New Roman" w:hAnsi="Times New Roman" w:cs="Times New Roman"/>
          <w:sz w:val="24"/>
          <w:szCs w:val="24"/>
        </w:rPr>
        <w:t>Приложении</w:t>
      </w:r>
      <w:r w:rsidR="00DF57A5">
        <w:rPr>
          <w:rFonts w:ascii="Times New Roman" w:hAnsi="Times New Roman" w:cs="Times New Roman"/>
          <w:sz w:val="24"/>
          <w:szCs w:val="24"/>
        </w:rPr>
        <w:t> </w:t>
      </w:r>
      <w:r w:rsidR="004F2778" w:rsidRPr="009C7EF6">
        <w:rPr>
          <w:rFonts w:ascii="Times New Roman" w:hAnsi="Times New Roman" w:cs="Times New Roman"/>
          <w:sz w:val="24"/>
          <w:szCs w:val="24"/>
        </w:rPr>
        <w:t>5, таблице 5</w:t>
      </w:r>
      <w:r w:rsidR="00810D7D" w:rsidRPr="009C7EF6">
        <w:rPr>
          <w:rFonts w:ascii="Times New Roman" w:hAnsi="Times New Roman" w:cs="Times New Roman"/>
          <w:sz w:val="24"/>
          <w:szCs w:val="24"/>
        </w:rPr>
        <w:t>.2</w:t>
      </w:r>
    </w:p>
    <w:p w:rsidR="00400AE6" w:rsidRPr="009C7EF6" w:rsidRDefault="00400AE6">
      <w:pPr>
        <w:pStyle w:val="ConsPlusNormal"/>
        <w:rPr>
          <w:rFonts w:ascii="Times New Roman" w:hAnsi="Times New Roman" w:cs="Times New Roman"/>
          <w:sz w:val="24"/>
          <w:szCs w:val="24"/>
        </w:rPr>
      </w:pPr>
    </w:p>
    <w:p w:rsidR="00DC5018" w:rsidRDefault="00DC5018">
      <w:pPr>
        <w:spacing w:after="0" w:line="240" w:lineRule="auto"/>
        <w:rPr>
          <w:rFonts w:ascii="Times New Roman" w:hAnsi="Times New Roman"/>
          <w:sz w:val="24"/>
          <w:szCs w:val="24"/>
        </w:rPr>
      </w:pPr>
      <w:r>
        <w:rPr>
          <w:rFonts w:ascii="Times New Roman" w:hAnsi="Times New Roman"/>
          <w:sz w:val="24"/>
          <w:szCs w:val="24"/>
        </w:rPr>
        <w:br w:type="page"/>
      </w:r>
    </w:p>
    <w:p w:rsidR="00C00C55" w:rsidRPr="009C7EF6" w:rsidRDefault="00C00C55" w:rsidP="00C00C55">
      <w:pPr>
        <w:pStyle w:val="ConsPlusNormal"/>
        <w:jc w:val="right"/>
        <w:outlineLvl w:val="5"/>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lang w:val="en-US"/>
        </w:rPr>
        <w:t>II</w:t>
      </w:r>
      <w:r w:rsidR="009C7EF6">
        <w:rPr>
          <w:rFonts w:ascii="Times New Roman" w:hAnsi="Times New Roman" w:cs="Times New Roman"/>
          <w:sz w:val="24"/>
          <w:szCs w:val="24"/>
        </w:rPr>
        <w:t>.4.1</w:t>
      </w:r>
    </w:p>
    <w:p w:rsidR="00400AE6" w:rsidRDefault="00A303DF" w:rsidP="0027347B">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Встречаемость урожайных лет ягод и грибов</w:t>
      </w:r>
      <w:r w:rsidR="0027347B" w:rsidRPr="009C7EF6">
        <w:rPr>
          <w:rFonts w:ascii="Times New Roman" w:hAnsi="Times New Roman" w:cs="Times New Roman"/>
          <w:sz w:val="24"/>
          <w:szCs w:val="24"/>
        </w:rPr>
        <w:t xml:space="preserve"> </w:t>
      </w:r>
      <w:r w:rsidRPr="009C7EF6">
        <w:rPr>
          <w:rFonts w:ascii="Times New Roman" w:hAnsi="Times New Roman" w:cs="Times New Roman"/>
          <w:sz w:val="24"/>
          <w:szCs w:val="24"/>
        </w:rPr>
        <w:t>за десятилетний период</w:t>
      </w:r>
    </w:p>
    <w:p w:rsidR="009C7EF6" w:rsidRPr="009C7EF6" w:rsidRDefault="009C7EF6" w:rsidP="0027347B">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314"/>
        <w:gridCol w:w="1518"/>
        <w:gridCol w:w="1518"/>
        <w:gridCol w:w="1518"/>
        <w:gridCol w:w="1461"/>
      </w:tblGrid>
      <w:tr w:rsidR="00400AE6" w:rsidRPr="009C7EF6" w:rsidTr="009C7EF6">
        <w:trPr>
          <w:tblHeader/>
        </w:trPr>
        <w:tc>
          <w:tcPr>
            <w:tcW w:w="2088"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Виды ягод и грибов</w:t>
            </w:r>
          </w:p>
        </w:tc>
        <w:tc>
          <w:tcPr>
            <w:tcW w:w="2912" w:type="pct"/>
            <w:gridSpan w:val="4"/>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Годы</w:t>
            </w:r>
          </w:p>
        </w:tc>
      </w:tr>
      <w:tr w:rsidR="00400AE6" w:rsidRPr="009C7EF6" w:rsidTr="009C7EF6">
        <w:trPr>
          <w:tblHeader/>
        </w:trPr>
        <w:tc>
          <w:tcPr>
            <w:tcW w:w="2088" w:type="pct"/>
            <w:vMerge/>
            <w:tcBorders>
              <w:top w:val="single" w:sz="4" w:space="0" w:color="auto"/>
              <w:left w:val="single" w:sz="4" w:space="0" w:color="auto"/>
              <w:bottom w:val="single" w:sz="4" w:space="0" w:color="auto"/>
              <w:right w:val="single" w:sz="4" w:space="0" w:color="auto"/>
            </w:tcBorders>
            <w:vAlign w:val="center"/>
          </w:tcPr>
          <w:p w:rsidR="00400AE6" w:rsidRPr="009C7EF6" w:rsidRDefault="00400AE6" w:rsidP="009C7EF6">
            <w:pPr>
              <w:pStyle w:val="ConsPlusNormal"/>
              <w:jc w:val="center"/>
              <w:rPr>
                <w:rFonts w:ascii="Times New Roman" w:hAnsi="Times New Roman" w:cs="Times New Roman"/>
                <w:sz w:val="24"/>
                <w:szCs w:val="24"/>
              </w:rPr>
            </w:pPr>
          </w:p>
        </w:tc>
        <w:tc>
          <w:tcPr>
            <w:tcW w:w="73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 высоким урожаем</w:t>
            </w:r>
          </w:p>
        </w:tc>
        <w:tc>
          <w:tcPr>
            <w:tcW w:w="73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 средним урожаем</w:t>
            </w:r>
          </w:p>
        </w:tc>
        <w:tc>
          <w:tcPr>
            <w:tcW w:w="73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 низким урожаем</w:t>
            </w:r>
          </w:p>
        </w:tc>
        <w:tc>
          <w:tcPr>
            <w:tcW w:w="70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9C7EF6">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Урожай отсутствует</w:t>
            </w:r>
          </w:p>
        </w:tc>
      </w:tr>
      <w:tr w:rsidR="009C7EF6" w:rsidRPr="009C7EF6" w:rsidTr="009C7EF6">
        <w:trPr>
          <w:tblHeader/>
        </w:trPr>
        <w:tc>
          <w:tcPr>
            <w:tcW w:w="2088"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c>
          <w:tcPr>
            <w:tcW w:w="707" w:type="pct"/>
            <w:tcBorders>
              <w:top w:val="single" w:sz="4" w:space="0" w:color="auto"/>
              <w:left w:val="single" w:sz="4" w:space="0" w:color="auto"/>
              <w:bottom w:val="single" w:sz="4" w:space="0" w:color="auto"/>
              <w:right w:val="single" w:sz="4" w:space="0" w:color="auto"/>
            </w:tcBorders>
            <w:vAlign w:val="center"/>
          </w:tcPr>
          <w:p w:rsidR="009C7EF6" w:rsidRPr="009C7EF6" w:rsidRDefault="009C7EF6" w:rsidP="009C7EF6">
            <w:pPr>
              <w:pStyle w:val="ConsPlusNormal"/>
              <w:jc w:val="center"/>
              <w:rPr>
                <w:rFonts w:ascii="Times New Roman" w:hAnsi="Times New Roman" w:cs="Times New Roman"/>
                <w:sz w:val="24"/>
                <w:szCs w:val="24"/>
              </w:rPr>
            </w:pPr>
            <w:r>
              <w:rPr>
                <w:rFonts w:ascii="Times New Roman" w:hAnsi="Times New Roman" w:cs="Times New Roman"/>
                <w:sz w:val="24"/>
                <w:szCs w:val="24"/>
              </w:rPr>
              <w:t>5</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Черника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Клюква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Брусника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Ежевика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Малина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Земляника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Голубика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Рябина обыкновенная</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Масленок</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Опенок</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Лисичка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Белый гриб</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Зеленушка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Груздь</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Рыжик</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Сыроежка</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C00C55">
        <w:tc>
          <w:tcPr>
            <w:tcW w:w="2088"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Подберезовик и подосиновик</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73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70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bl>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27347B">
      <w:pPr>
        <w:pStyle w:val="095"/>
      </w:pPr>
      <w:r w:rsidRPr="009C7EF6">
        <w:t>Ориентированный процент выхода воздушно-сухого</w:t>
      </w:r>
      <w:r w:rsidR="00380A64" w:rsidRPr="009C7EF6">
        <w:t xml:space="preserve"> </w:t>
      </w:r>
      <w:r w:rsidRPr="009C7EF6">
        <w:t>лекарственного сырья из свежесобранного</w:t>
      </w:r>
      <w:r w:rsidR="00810D7D" w:rsidRPr="009C7EF6">
        <w:t xml:space="preserve"> отображен в Прило</w:t>
      </w:r>
      <w:r w:rsidR="004F2778" w:rsidRPr="009C7EF6">
        <w:t>жении 5, таблице 5</w:t>
      </w:r>
      <w:r w:rsidR="00810D7D" w:rsidRPr="009C7EF6">
        <w:t>.3</w:t>
      </w:r>
      <w:r w:rsidR="004F2778" w:rsidRPr="009C7EF6">
        <w:t>.</w:t>
      </w:r>
    </w:p>
    <w:p w:rsidR="00400AE6" w:rsidRPr="009C7EF6" w:rsidRDefault="00400AE6">
      <w:pPr>
        <w:pStyle w:val="ConsPlusNormal"/>
        <w:rPr>
          <w:rFonts w:ascii="Times New Roman" w:hAnsi="Times New Roman" w:cs="Times New Roman"/>
          <w:sz w:val="24"/>
          <w:szCs w:val="24"/>
        </w:rPr>
      </w:pPr>
    </w:p>
    <w:p w:rsidR="00400AE6" w:rsidRPr="009C7EF6" w:rsidRDefault="00A303DF" w:rsidP="000466E2">
      <w:pPr>
        <w:pStyle w:val="02"/>
      </w:pPr>
      <w:bookmarkStart w:id="119" w:name="_Toc520102131"/>
      <w:bookmarkStart w:id="120" w:name="_Toc520319900"/>
      <w:r w:rsidRPr="009C7EF6">
        <w:t>Нормативы, параметры и сроки использования лесов</w:t>
      </w:r>
      <w:bookmarkEnd w:id="119"/>
      <w:r w:rsidR="0027347B" w:rsidRPr="009C7EF6">
        <w:t xml:space="preserve"> </w:t>
      </w:r>
      <w:r w:rsidRPr="009C7EF6">
        <w:t>для осуществления видов деятельности</w:t>
      </w:r>
      <w:r w:rsidR="0027347B" w:rsidRPr="009C7EF6">
        <w:t xml:space="preserve"> </w:t>
      </w:r>
      <w:r w:rsidRPr="009C7EF6">
        <w:t>в сфере охотничьего хозяйства</w:t>
      </w:r>
      <w:bookmarkEnd w:id="120"/>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B136A0">
      <w:pPr>
        <w:pStyle w:val="03"/>
      </w:pPr>
      <w:bookmarkStart w:id="121" w:name="_Toc520319901"/>
      <w:r w:rsidRPr="009C7EF6">
        <w:t>Общие сведения</w:t>
      </w:r>
      <w:bookmarkEnd w:id="121"/>
    </w:p>
    <w:p w:rsidR="00C41DE9" w:rsidRPr="009C7EF6" w:rsidRDefault="00C41DE9" w:rsidP="00C41DE9">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приказом Минприроды России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C41DE9" w:rsidRPr="009C7EF6" w:rsidRDefault="00C41DE9" w:rsidP="00C41DE9">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36 Лесного кодекса РФ:</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19" w:history="1">
        <w:r w:rsidRPr="009C7EF6">
          <w:rPr>
            <w:rFonts w:ascii="Times New Roman" w:hAnsi="Times New Roman"/>
            <w:sz w:val="24"/>
            <w:szCs w:val="24"/>
          </w:rPr>
          <w:t>статьей 9</w:t>
        </w:r>
      </w:hyperlink>
      <w:r w:rsidRPr="009C7EF6">
        <w:rPr>
          <w:rFonts w:ascii="Times New Roman" w:hAnsi="Times New Roman"/>
          <w:sz w:val="24"/>
          <w:szCs w:val="24"/>
        </w:rPr>
        <w:t xml:space="preserve"> настоящего Кодекса.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5. </w:t>
      </w:r>
      <w:hyperlink r:id="rId20" w:history="1">
        <w:r w:rsidRPr="009C7EF6">
          <w:rPr>
            <w:rFonts w:ascii="Times New Roman" w:hAnsi="Times New Roman"/>
            <w:sz w:val="24"/>
            <w:szCs w:val="24"/>
          </w:rPr>
          <w:t>Правила</w:t>
        </w:r>
      </w:hyperlink>
      <w:r w:rsidRPr="009C7EF6">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1" w:history="1">
        <w:r w:rsidRPr="009C7EF6">
          <w:rPr>
            <w:rFonts w:ascii="Times New Roman" w:hAnsi="Times New Roman"/>
            <w:sz w:val="24"/>
            <w:szCs w:val="24"/>
          </w:rPr>
          <w:t>перечень</w:t>
        </w:r>
      </w:hyperlink>
      <w:r w:rsidRPr="009C7EF6">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C41DE9" w:rsidRPr="009C7EF6" w:rsidRDefault="00C41DE9" w:rsidP="00C41DE9">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C41DE9" w:rsidRPr="009C7EF6" w:rsidRDefault="00C41DE9" w:rsidP="00C41DE9">
      <w:pPr>
        <w:autoSpaceDE w:val="0"/>
        <w:autoSpaceDN w:val="0"/>
        <w:adjustRightInd w:val="0"/>
        <w:spacing w:after="0" w:line="240" w:lineRule="auto"/>
        <w:jc w:val="both"/>
        <w:rPr>
          <w:rFonts w:ascii="Times New Roman" w:hAnsi="Times New Roman"/>
          <w:sz w:val="24"/>
          <w:szCs w:val="24"/>
        </w:rPr>
      </w:pPr>
      <w:r w:rsidRPr="009C7EF6">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охотхозяйственного соглашения.</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а) использовать лесной участок по целевому назначению в соответствии с Лесным </w:t>
      </w:r>
      <w:hyperlink r:id="rId22" w:history="1">
        <w:r w:rsidRPr="009C7EF6">
          <w:rPr>
            <w:rFonts w:ascii="Times New Roman" w:hAnsi="Times New Roman"/>
            <w:sz w:val="24"/>
            <w:szCs w:val="24"/>
          </w:rPr>
          <w:t>кодексом</w:t>
        </w:r>
      </w:hyperlink>
      <w:r w:rsidRPr="009C7EF6">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в) составлять проект освоения лесов в соответствии с </w:t>
      </w:r>
      <w:hyperlink r:id="rId23" w:history="1">
        <w:r w:rsidRPr="009C7EF6">
          <w:rPr>
            <w:rFonts w:ascii="Times New Roman" w:hAnsi="Times New Roman"/>
            <w:sz w:val="24"/>
            <w:szCs w:val="24"/>
          </w:rPr>
          <w:t>частью 1 статьи 88</w:t>
        </w:r>
      </w:hyperlink>
      <w:r w:rsidRPr="009C7EF6">
        <w:rPr>
          <w:rFonts w:ascii="Times New Roman" w:hAnsi="Times New Roman"/>
          <w:sz w:val="24"/>
          <w:szCs w:val="24"/>
        </w:rPr>
        <w:t xml:space="preserve"> Лесного кодекса;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г) подавать ежегодно лесную декларацию в соответствии с </w:t>
      </w:r>
      <w:hyperlink r:id="rId24" w:history="1">
        <w:r w:rsidRPr="009C7EF6">
          <w:rPr>
            <w:rFonts w:ascii="Times New Roman" w:hAnsi="Times New Roman"/>
            <w:sz w:val="24"/>
            <w:szCs w:val="24"/>
          </w:rPr>
          <w:t>частью 2 статьи 26</w:t>
        </w:r>
      </w:hyperlink>
      <w:r w:rsidRPr="009C7EF6">
        <w:rPr>
          <w:rFonts w:ascii="Times New Roman" w:hAnsi="Times New Roman"/>
          <w:sz w:val="24"/>
          <w:szCs w:val="24"/>
        </w:rPr>
        <w:t xml:space="preserve"> Лесного кодекса;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д) представлять сведения, предусмотренные </w:t>
      </w:r>
      <w:hyperlink r:id="rId25" w:history="1">
        <w:r w:rsidRPr="009C7EF6">
          <w:rPr>
            <w:rFonts w:ascii="Times New Roman" w:hAnsi="Times New Roman"/>
            <w:sz w:val="24"/>
            <w:szCs w:val="24"/>
          </w:rPr>
          <w:t>частью 1 статьи 49</w:t>
        </w:r>
      </w:hyperlink>
      <w:r w:rsidRPr="009C7EF6">
        <w:rPr>
          <w:rFonts w:ascii="Times New Roman" w:hAnsi="Times New Roman"/>
          <w:sz w:val="24"/>
          <w:szCs w:val="24"/>
        </w:rPr>
        <w:t xml:space="preserve">, </w:t>
      </w:r>
      <w:hyperlink r:id="rId26" w:history="1">
        <w:r w:rsidRPr="009C7EF6">
          <w:rPr>
            <w:rFonts w:ascii="Times New Roman" w:hAnsi="Times New Roman"/>
            <w:sz w:val="24"/>
            <w:szCs w:val="24"/>
          </w:rPr>
          <w:t>частью 1 статьи 60</w:t>
        </w:r>
      </w:hyperlink>
      <w:r w:rsidRPr="009C7EF6">
        <w:rPr>
          <w:rFonts w:ascii="Times New Roman" w:hAnsi="Times New Roman"/>
          <w:sz w:val="24"/>
          <w:szCs w:val="24"/>
        </w:rPr>
        <w:t xml:space="preserve">, </w:t>
      </w:r>
      <w:hyperlink r:id="rId27" w:history="1">
        <w:r w:rsidRPr="009C7EF6">
          <w:rPr>
            <w:rFonts w:ascii="Times New Roman" w:hAnsi="Times New Roman"/>
            <w:sz w:val="24"/>
            <w:szCs w:val="24"/>
          </w:rPr>
          <w:t>частью 1 статьи 60.11</w:t>
        </w:r>
      </w:hyperlink>
      <w:r w:rsidRPr="009C7EF6">
        <w:rPr>
          <w:rFonts w:ascii="Times New Roman" w:hAnsi="Times New Roman"/>
          <w:sz w:val="24"/>
          <w:szCs w:val="24"/>
        </w:rPr>
        <w:t xml:space="preserve">, </w:t>
      </w:r>
      <w:hyperlink r:id="rId28" w:history="1">
        <w:r w:rsidRPr="009C7EF6">
          <w:rPr>
            <w:rFonts w:ascii="Times New Roman" w:hAnsi="Times New Roman"/>
            <w:sz w:val="24"/>
            <w:szCs w:val="24"/>
          </w:rPr>
          <w:t>частью 1 статьи 66</w:t>
        </w:r>
      </w:hyperlink>
      <w:r w:rsidRPr="009C7EF6">
        <w:rPr>
          <w:rFonts w:ascii="Times New Roman" w:hAnsi="Times New Roman"/>
          <w:sz w:val="24"/>
          <w:szCs w:val="24"/>
        </w:rPr>
        <w:t xml:space="preserve"> Лесного кодекса;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е) осуществлять предусмотренные </w:t>
      </w:r>
      <w:hyperlink r:id="rId29" w:history="1">
        <w:r w:rsidRPr="009C7EF6">
          <w:rPr>
            <w:rFonts w:ascii="Times New Roman" w:hAnsi="Times New Roman"/>
            <w:sz w:val="24"/>
            <w:szCs w:val="24"/>
          </w:rPr>
          <w:t>частью 2 статьи 53.1</w:t>
        </w:r>
      </w:hyperlink>
      <w:r w:rsidRPr="009C7EF6">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ж) осуществлять предусмотренные </w:t>
      </w:r>
      <w:hyperlink r:id="rId30" w:history="1">
        <w:r w:rsidRPr="009C7EF6">
          <w:rPr>
            <w:rFonts w:ascii="Times New Roman" w:hAnsi="Times New Roman"/>
            <w:sz w:val="24"/>
            <w:szCs w:val="24"/>
          </w:rPr>
          <w:t>частью 1 статьи 60.7</w:t>
        </w:r>
      </w:hyperlink>
      <w:r w:rsidRPr="009C7EF6">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1" w:history="1">
        <w:r w:rsidRPr="009C7EF6">
          <w:rPr>
            <w:rFonts w:ascii="Times New Roman" w:hAnsi="Times New Roman"/>
            <w:sz w:val="24"/>
            <w:szCs w:val="24"/>
          </w:rPr>
          <w:t>частью 1 статьи 25</w:t>
        </w:r>
      </w:hyperlink>
      <w:r w:rsidRPr="009C7EF6">
        <w:rPr>
          <w:rFonts w:ascii="Times New Roman" w:hAnsi="Times New Roman"/>
          <w:sz w:val="24"/>
          <w:szCs w:val="24"/>
        </w:rPr>
        <w:t xml:space="preserve"> Лесного кодекса, если иное не установлено Лесным </w:t>
      </w:r>
      <w:hyperlink r:id="rId32" w:history="1">
        <w:r w:rsidRPr="009C7EF6">
          <w:rPr>
            <w:rFonts w:ascii="Times New Roman" w:hAnsi="Times New Roman"/>
            <w:sz w:val="24"/>
            <w:szCs w:val="24"/>
          </w:rPr>
          <w:t>кодексом</w:t>
        </w:r>
      </w:hyperlink>
      <w:r w:rsidRPr="009C7EF6">
        <w:rPr>
          <w:rFonts w:ascii="Times New Roman" w:hAnsi="Times New Roman"/>
          <w:sz w:val="24"/>
          <w:szCs w:val="24"/>
        </w:rPr>
        <w:t>, другими федеральными законами.</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3" w:history="1">
        <w:r w:rsidRPr="009C7EF6">
          <w:rPr>
            <w:rFonts w:ascii="Times New Roman" w:hAnsi="Times New Roman"/>
            <w:sz w:val="24"/>
            <w:szCs w:val="24"/>
          </w:rPr>
          <w:t>Перечнем</w:t>
        </w:r>
      </w:hyperlink>
      <w:r w:rsidRPr="009C7EF6">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41DE9" w:rsidRPr="009C7EF6" w:rsidRDefault="00D74A66" w:rsidP="00C41DE9">
      <w:pPr>
        <w:autoSpaceDE w:val="0"/>
        <w:autoSpaceDN w:val="0"/>
        <w:adjustRightInd w:val="0"/>
        <w:spacing w:after="0" w:line="240" w:lineRule="auto"/>
        <w:ind w:firstLine="540"/>
        <w:jc w:val="both"/>
        <w:rPr>
          <w:rFonts w:ascii="Times New Roman" w:hAnsi="Times New Roman"/>
          <w:sz w:val="24"/>
          <w:szCs w:val="24"/>
        </w:rPr>
      </w:pPr>
      <w:hyperlink r:id="rId34" w:history="1">
        <w:r w:rsidR="00C41DE9" w:rsidRPr="009C7EF6">
          <w:rPr>
            <w:rFonts w:ascii="Times New Roman" w:hAnsi="Times New Roman"/>
            <w:sz w:val="24"/>
            <w:szCs w:val="24"/>
          </w:rPr>
          <w:t>Перечнем</w:t>
        </w:r>
      </w:hyperlink>
      <w:r w:rsidR="00C41DE9" w:rsidRPr="009C7EF6">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 Организация промысловой охоты;</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2. Организация любительской и спортивной охоты;</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4. Организация охоты в целях регулирования численности охотничьих ресурсов;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5. Организация охоты в целях акклиматизации, переселения и гибридизации охотничьих ресурсов;</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C41DE9" w:rsidRPr="009C7EF6" w:rsidRDefault="00C41DE9" w:rsidP="00C41DE9">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35" w:history="1">
        <w:r w:rsidRPr="009C7EF6">
          <w:rPr>
            <w:rFonts w:ascii="Times New Roman" w:hAnsi="Times New Roman"/>
            <w:sz w:val="24"/>
            <w:szCs w:val="24"/>
          </w:rPr>
          <w:t>законом</w:t>
        </w:r>
      </w:hyperlink>
      <w:r w:rsidRPr="009C7EF6">
        <w:rPr>
          <w:rFonts w:ascii="Times New Roman" w:hAnsi="Times New Roman"/>
          <w:sz w:val="24"/>
          <w:szCs w:val="24"/>
        </w:rPr>
        <w:t xml:space="preserve"> от 24.07.2009 N 209-ФЗ "Об охоте и о сохранении охотничьих ресурсов и о внесении изменений в отдельные законодательные акты Российской Федерации".</w:t>
      </w:r>
    </w:p>
    <w:p w:rsidR="00C41DE9" w:rsidRPr="009C7EF6" w:rsidRDefault="00C41DE9" w:rsidP="00C41DE9">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Биотехнические мероприятия проводятся ежегодно в объеме и составе, определяемых схемой использования и охраны охотничьего угодья, с учетом требований лесного и природоохранного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осуществляются в вольерах на основании охотхозяйственных соглашений в соответствии с требованиями федерального законодательства.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B136A0">
      <w:pPr>
        <w:pStyle w:val="03"/>
      </w:pPr>
      <w:bookmarkStart w:id="122" w:name="_Toc520319902"/>
      <w:r w:rsidRPr="009C7EF6">
        <w:t>Численность охотничье-промысловых животных</w:t>
      </w:r>
      <w:r w:rsidR="0027347B" w:rsidRPr="009C7EF6">
        <w:t xml:space="preserve"> </w:t>
      </w:r>
      <w:r w:rsidRPr="009C7EF6">
        <w:t>в охотугодьях Немского района</w:t>
      </w:r>
      <w:bookmarkEnd w:id="122"/>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Белка - 1118; лось - 407; куница - 227; заяц-беляк - 1791; заяц-русак - 9; лисица - 167; горностай - 196; рысь - 31; хорь - 67; глухарь - 1014; кабан - 285; тетерев - 11273; рябчик - 6861.</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Показатель численности диких животных дан для всех угодий, т.е. и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400AE6" w:rsidRPr="009C7EF6" w:rsidRDefault="00400AE6">
      <w:pPr>
        <w:pStyle w:val="ConsPlusNormal"/>
        <w:ind w:firstLine="540"/>
        <w:jc w:val="both"/>
        <w:rPr>
          <w:rFonts w:ascii="Times New Roman" w:hAnsi="Times New Roman" w:cs="Times New Roman"/>
          <w:sz w:val="24"/>
          <w:szCs w:val="24"/>
        </w:rPr>
      </w:pPr>
    </w:p>
    <w:p w:rsidR="003F195D" w:rsidRPr="009C7EF6" w:rsidRDefault="00A303DF" w:rsidP="00B136A0">
      <w:pPr>
        <w:pStyle w:val="03"/>
      </w:pPr>
      <w:bookmarkStart w:id="123" w:name="_Toc520319903"/>
      <w:r w:rsidRPr="009C7EF6">
        <w:t>Распределение районов Кировской области</w:t>
      </w:r>
      <w:r w:rsidR="0027347B" w:rsidRPr="009C7EF6">
        <w:t xml:space="preserve"> </w:t>
      </w:r>
      <w:r w:rsidRPr="009C7EF6">
        <w:t>по охотхозяйственным зонам</w:t>
      </w:r>
      <w:r w:rsidR="003F195D" w:rsidRPr="009C7EF6">
        <w:t>. Минимальная плотность заселения основных видов</w:t>
      </w:r>
      <w:r w:rsidR="0027347B" w:rsidRPr="009C7EF6">
        <w:t xml:space="preserve"> </w:t>
      </w:r>
      <w:r w:rsidR="003F195D" w:rsidRPr="009C7EF6">
        <w:t>охотничьих животных, при которой допускается</w:t>
      </w:r>
      <w:r w:rsidR="0027347B" w:rsidRPr="009C7EF6">
        <w:t xml:space="preserve"> </w:t>
      </w:r>
      <w:r w:rsidR="003F195D" w:rsidRPr="009C7EF6">
        <w:t>их изъятие из среды обитания. Минимальный объем биотехнических</w:t>
      </w:r>
      <w:r w:rsidR="0027347B" w:rsidRPr="009C7EF6">
        <w:t xml:space="preserve"> </w:t>
      </w:r>
      <w:r w:rsidR="003F195D" w:rsidRPr="009C7EF6">
        <w:t>мероприятий</w:t>
      </w:r>
      <w:bookmarkEnd w:id="123"/>
    </w:p>
    <w:p w:rsidR="00400AE6" w:rsidRPr="009C7EF6" w:rsidRDefault="00A303DF" w:rsidP="0027347B">
      <w:pPr>
        <w:pStyle w:val="095"/>
      </w:pPr>
      <w:r w:rsidRPr="009C7EF6">
        <w:t xml:space="preserve">Условия учитывают природно-климатические и социально-экономические особенности районов области и распределяют их </w:t>
      </w:r>
      <w:r w:rsidR="00810D7D" w:rsidRPr="009C7EF6">
        <w:t xml:space="preserve">по трем охотхозяйственным зонам </w:t>
      </w:r>
      <w:r w:rsidR="004F2778" w:rsidRPr="009C7EF6">
        <w:t>(Приложение 6, таблица</w:t>
      </w:r>
      <w:r w:rsidR="0027347B" w:rsidRPr="009C7EF6">
        <w:t> </w:t>
      </w:r>
      <w:r w:rsidR="004F2778" w:rsidRPr="009C7EF6">
        <w:t>6</w:t>
      </w:r>
      <w:r w:rsidR="00810D7D" w:rsidRPr="009C7EF6">
        <w:t>.1)</w:t>
      </w:r>
    </w:p>
    <w:p w:rsidR="00810D7D" w:rsidRPr="009C7EF6" w:rsidRDefault="00810D7D" w:rsidP="0027347B">
      <w:pPr>
        <w:pStyle w:val="095"/>
      </w:pPr>
      <w:r w:rsidRPr="009C7EF6">
        <w:t>Минимальная плотность заселения основных видов</w:t>
      </w:r>
      <w:r w:rsidR="00986B92" w:rsidRPr="009C7EF6">
        <w:t xml:space="preserve"> </w:t>
      </w:r>
      <w:r w:rsidRPr="009C7EF6">
        <w:t>охотничьих животных, при которой допускается</w:t>
      </w:r>
      <w:r w:rsidR="003F195D" w:rsidRPr="009C7EF6">
        <w:t xml:space="preserve"> </w:t>
      </w:r>
      <w:r w:rsidRPr="009C7EF6">
        <w:t>их изъятие из среды обитания</w:t>
      </w:r>
      <w:r w:rsidR="004F2778" w:rsidRPr="009C7EF6">
        <w:t xml:space="preserve">, </w:t>
      </w:r>
      <w:r w:rsidRPr="009C7EF6">
        <w:t>пре</w:t>
      </w:r>
      <w:r w:rsidR="004F2778" w:rsidRPr="009C7EF6">
        <w:t>дставлены в Приложении 6, таблице 6</w:t>
      </w:r>
      <w:r w:rsidRPr="009C7EF6">
        <w:t>.2.</w:t>
      </w:r>
    </w:p>
    <w:p w:rsidR="00810D7D" w:rsidRPr="009C7EF6" w:rsidRDefault="00810D7D" w:rsidP="0027347B">
      <w:pPr>
        <w:pStyle w:val="095"/>
      </w:pPr>
      <w:r w:rsidRPr="009C7EF6">
        <w:t>Минимальный объем биотехнических</w:t>
      </w:r>
      <w:r w:rsidR="003F195D" w:rsidRPr="009C7EF6">
        <w:t xml:space="preserve"> </w:t>
      </w:r>
      <w:r w:rsidRPr="009C7EF6">
        <w:t>мероприятий (по охотхозяйственным зонам) предс</w:t>
      </w:r>
      <w:r w:rsidR="004F2778" w:rsidRPr="009C7EF6">
        <w:t>тавлен в Приложении 6, таблице 6</w:t>
      </w:r>
      <w:r w:rsidRPr="009C7EF6">
        <w:t>.3</w:t>
      </w:r>
      <w:r w:rsidR="005E0660" w:rsidRPr="009C7EF6">
        <w:t>.</w:t>
      </w:r>
    </w:p>
    <w:p w:rsidR="00400AE6" w:rsidRPr="009C7EF6" w:rsidRDefault="00400AE6" w:rsidP="003F195D">
      <w:pPr>
        <w:pStyle w:val="ConsPlusNormal"/>
        <w:rPr>
          <w:rFonts w:ascii="Times New Roman" w:hAnsi="Times New Roman" w:cs="Times New Roman"/>
          <w:sz w:val="24"/>
          <w:szCs w:val="24"/>
        </w:rPr>
      </w:pPr>
    </w:p>
    <w:p w:rsidR="00400AE6" w:rsidRPr="009C7EF6" w:rsidRDefault="00A303DF" w:rsidP="000466E2">
      <w:pPr>
        <w:pStyle w:val="02"/>
      </w:pPr>
      <w:bookmarkStart w:id="124" w:name="Par8281"/>
      <w:bookmarkStart w:id="125" w:name="_Toc520102132"/>
      <w:bookmarkStart w:id="126" w:name="_Toc520319904"/>
      <w:bookmarkEnd w:id="124"/>
      <w:r w:rsidRPr="009C7EF6">
        <w:t>Нормативы, параметры и сроки использования лесов</w:t>
      </w:r>
      <w:bookmarkEnd w:id="125"/>
      <w:r w:rsidR="0027347B" w:rsidRPr="009C7EF6">
        <w:t xml:space="preserve"> </w:t>
      </w:r>
      <w:r w:rsidRPr="009C7EF6">
        <w:t>для ведения сельского хозяйства</w:t>
      </w:r>
      <w:bookmarkEnd w:id="126"/>
    </w:p>
    <w:p w:rsidR="00400AE6" w:rsidRPr="009C7EF6" w:rsidRDefault="00400AE6">
      <w:pPr>
        <w:pStyle w:val="ConsPlusNormal"/>
        <w:rPr>
          <w:rFonts w:ascii="Times New Roman" w:hAnsi="Times New Roman" w:cs="Times New Roman"/>
          <w:sz w:val="24"/>
          <w:szCs w:val="24"/>
        </w:rPr>
      </w:pPr>
    </w:p>
    <w:p w:rsidR="00DB4FA4" w:rsidRPr="009C7EF6" w:rsidRDefault="00DB4FA4" w:rsidP="00DB4FA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38 Лесного кодекса:</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36" w:history="1">
        <w:r w:rsidRPr="009C7EF6">
          <w:rPr>
            <w:rFonts w:ascii="Times New Roman" w:hAnsi="Times New Roman"/>
            <w:sz w:val="24"/>
            <w:szCs w:val="24"/>
          </w:rPr>
          <w:t>предоставляются</w:t>
        </w:r>
      </w:hyperlink>
      <w:r w:rsidRPr="009C7EF6">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37" w:history="1">
        <w:r w:rsidRPr="009C7EF6">
          <w:rPr>
            <w:rFonts w:ascii="Times New Roman" w:hAnsi="Times New Roman"/>
            <w:sz w:val="24"/>
            <w:szCs w:val="24"/>
          </w:rPr>
          <w:t>кодексом</w:t>
        </w:r>
      </w:hyperlink>
      <w:r w:rsidRPr="009C7EF6">
        <w:rPr>
          <w:rFonts w:ascii="Times New Roman" w:hAnsi="Times New Roman"/>
          <w:sz w:val="24"/>
          <w:szCs w:val="24"/>
        </w:rPr>
        <w:t xml:space="preserve"> Российской Федерации и Гражданским </w:t>
      </w:r>
      <w:hyperlink r:id="rId38" w:history="1">
        <w:r w:rsidRPr="009C7EF6">
          <w:rPr>
            <w:rFonts w:ascii="Times New Roman" w:hAnsi="Times New Roman"/>
            <w:sz w:val="24"/>
            <w:szCs w:val="24"/>
          </w:rPr>
          <w:t>кодексом</w:t>
        </w:r>
      </w:hyperlink>
      <w:r w:rsidRPr="009C7EF6">
        <w:rPr>
          <w:rFonts w:ascii="Times New Roman" w:hAnsi="Times New Roman"/>
          <w:sz w:val="24"/>
          <w:szCs w:val="24"/>
        </w:rPr>
        <w:t xml:space="preserve"> Российской Федерации.</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4. </w:t>
      </w:r>
      <w:hyperlink r:id="rId39" w:history="1">
        <w:r w:rsidRPr="009C7EF6">
          <w:rPr>
            <w:rFonts w:ascii="Times New Roman" w:hAnsi="Times New Roman"/>
            <w:sz w:val="24"/>
            <w:szCs w:val="24"/>
          </w:rPr>
          <w:t>Правила</w:t>
        </w:r>
      </w:hyperlink>
      <w:r w:rsidRPr="009C7EF6">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DB4FA4" w:rsidRPr="009C7EF6" w:rsidRDefault="00DB4FA4" w:rsidP="00DB4FA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38 Лесного кодекса разработаны и утверждены приказом Минприроды России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DB4FA4" w:rsidRPr="009C7EF6" w:rsidRDefault="00DB4FA4" w:rsidP="00DB4FA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Общие положения.</w:t>
      </w:r>
    </w:p>
    <w:p w:rsidR="00DB4FA4" w:rsidRPr="009C7EF6" w:rsidRDefault="00DB4FA4" w:rsidP="00DB4FA4">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1. Ведение сельского хозяйства запрещается:</w:t>
      </w:r>
    </w:p>
    <w:p w:rsidR="00DB4FA4" w:rsidRPr="009C7EF6" w:rsidRDefault="00DB4FA4" w:rsidP="00DB4FA4">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в лесах, расположенных в водоохранных зонах, за исключением сенокошения и пчеловодства (</w:t>
      </w:r>
      <w:hyperlink r:id="rId40" w:history="1">
        <w:r w:rsidRPr="009C7EF6">
          <w:rPr>
            <w:rFonts w:ascii="Times New Roman" w:hAnsi="Times New Roman"/>
            <w:sz w:val="24"/>
            <w:szCs w:val="24"/>
          </w:rPr>
          <w:t>пункт 3 части 1 статьи 104</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лесопарковых зонах (</w:t>
      </w:r>
      <w:hyperlink r:id="rId41" w:history="1">
        <w:r w:rsidRPr="009C7EF6">
          <w:rPr>
            <w:rFonts w:ascii="Times New Roman" w:hAnsi="Times New Roman"/>
            <w:sz w:val="24"/>
            <w:szCs w:val="24"/>
          </w:rPr>
          <w:t>пункт 3 части 3 статьи 105</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67"/>
        <w:jc w:val="both"/>
        <w:rPr>
          <w:rFonts w:ascii="Times New Roman" w:hAnsi="Times New Roman"/>
          <w:sz w:val="24"/>
          <w:szCs w:val="24"/>
        </w:rPr>
      </w:pPr>
      <w:r w:rsidRPr="009C7EF6">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2" w:history="1">
        <w:r w:rsidRPr="009C7EF6">
          <w:rPr>
            <w:rFonts w:ascii="Times New Roman" w:hAnsi="Times New Roman"/>
            <w:sz w:val="24"/>
            <w:szCs w:val="24"/>
          </w:rPr>
          <w:t>пункт 2 части 5 статьи 105</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городских лесах (</w:t>
      </w:r>
      <w:hyperlink r:id="rId43" w:history="1">
        <w:r w:rsidRPr="009C7EF6">
          <w:rPr>
            <w:rFonts w:ascii="Times New Roman" w:hAnsi="Times New Roman"/>
            <w:sz w:val="24"/>
            <w:szCs w:val="24"/>
          </w:rPr>
          <w:t>часть 5.1 статьи 105</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 заповедных лесных участках (</w:t>
      </w:r>
      <w:hyperlink r:id="rId44" w:history="1">
        <w:r w:rsidRPr="009C7EF6">
          <w:rPr>
            <w:rFonts w:ascii="Times New Roman" w:hAnsi="Times New Roman"/>
            <w:sz w:val="24"/>
            <w:szCs w:val="24"/>
          </w:rPr>
          <w:t>часть 2 статьи 107</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rPr>
      </w:pPr>
      <w:r w:rsidRPr="009C7EF6">
        <w:rPr>
          <w:rFonts w:ascii="Times New Roman" w:hAnsi="Times New Roman"/>
          <w:sz w:val="24"/>
          <w:szCs w:val="24"/>
        </w:rPr>
        <w:t xml:space="preserve">на особо защитных участках лесов, указанных в </w:t>
      </w:r>
      <w:hyperlink r:id="rId45" w:history="1">
        <w:r w:rsidRPr="009C7EF6">
          <w:rPr>
            <w:rFonts w:ascii="Times New Roman" w:hAnsi="Times New Roman"/>
            <w:sz w:val="24"/>
            <w:szCs w:val="24"/>
          </w:rPr>
          <w:t>части 2 статьи 107</w:t>
        </w:r>
      </w:hyperlink>
      <w:r w:rsidRPr="009C7EF6">
        <w:rPr>
          <w:rFonts w:ascii="Times New Roman" w:hAnsi="Times New Roman"/>
          <w:sz w:val="24"/>
          <w:szCs w:val="24"/>
        </w:rPr>
        <w:t xml:space="preserve"> Лесного кодекса Российской Федерации, за исключением сенокошения и пчеловодства </w:t>
      </w:r>
      <w:r w:rsidRPr="009C7EF6">
        <w:rPr>
          <w:rFonts w:ascii="Times New Roman" w:hAnsi="Times New Roman"/>
        </w:rPr>
        <w:t>(</w:t>
      </w:r>
      <w:hyperlink r:id="rId46" w:history="1">
        <w:r w:rsidRPr="009C7EF6">
          <w:rPr>
            <w:rFonts w:ascii="Times New Roman" w:hAnsi="Times New Roman"/>
            <w:sz w:val="24"/>
            <w:szCs w:val="24"/>
          </w:rPr>
          <w:t>часть 2.1 статьи 107</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9C7EF6">
        <w:rPr>
          <w:rFonts w:ascii="Times New Roman" w:hAnsi="Times New Roman"/>
        </w:rPr>
        <w:t>(</w:t>
      </w:r>
      <w:hyperlink r:id="rId47" w:history="1">
        <w:r w:rsidRPr="009C7EF6">
          <w:rPr>
            <w:rFonts w:ascii="Times New Roman" w:hAnsi="Times New Roman"/>
            <w:sz w:val="24"/>
            <w:szCs w:val="24"/>
          </w:rPr>
          <w:t>пункты 1</w:t>
        </w:r>
      </w:hyperlink>
      <w:r w:rsidRPr="009C7EF6">
        <w:rPr>
          <w:rFonts w:ascii="Times New Roman" w:hAnsi="Times New Roman"/>
          <w:sz w:val="24"/>
          <w:szCs w:val="24"/>
        </w:rPr>
        <w:t xml:space="preserve">, </w:t>
      </w:r>
      <w:hyperlink r:id="rId48" w:history="1">
        <w:r w:rsidRPr="009C7EF6">
          <w:rPr>
            <w:rFonts w:ascii="Times New Roman" w:hAnsi="Times New Roman"/>
            <w:sz w:val="24"/>
            <w:szCs w:val="24"/>
          </w:rPr>
          <w:t>3 части 17 статьи 65</w:t>
        </w:r>
      </w:hyperlink>
      <w:r w:rsidRPr="009C7EF6">
        <w:rPr>
          <w:rFonts w:ascii="Times New Roman" w:hAnsi="Times New Roman"/>
          <w:sz w:val="24"/>
          <w:szCs w:val="24"/>
        </w:rPr>
        <w:t xml:space="preserve"> Водного кодекса Российской Федерации).</w:t>
      </w:r>
    </w:p>
    <w:p w:rsidR="00DB4FA4" w:rsidRPr="009C7EF6" w:rsidRDefault="00DB4FA4" w:rsidP="00DB4FA4">
      <w:pPr>
        <w:autoSpaceDE w:val="0"/>
        <w:autoSpaceDN w:val="0"/>
        <w:adjustRightInd w:val="0"/>
        <w:spacing w:after="0" w:line="240" w:lineRule="auto"/>
        <w:ind w:firstLine="540"/>
        <w:jc w:val="both"/>
        <w:rPr>
          <w:rFonts w:ascii="Times New Roman" w:hAnsi="Times New Roman"/>
        </w:rPr>
      </w:pPr>
      <w:r w:rsidRPr="009C7EF6">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9C7EF6">
        <w:rPr>
          <w:rFonts w:ascii="Times New Roman" w:hAnsi="Times New Roman"/>
        </w:rPr>
        <w:t>(</w:t>
      </w:r>
      <w:hyperlink r:id="rId49" w:history="1">
        <w:r w:rsidRPr="009C7EF6">
          <w:rPr>
            <w:rFonts w:ascii="Times New Roman" w:hAnsi="Times New Roman"/>
            <w:sz w:val="24"/>
            <w:szCs w:val="24"/>
          </w:rPr>
          <w:t>часть 1 статьи 11</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0" w:history="1">
        <w:r w:rsidRPr="009C7EF6">
          <w:rPr>
            <w:rFonts w:ascii="Times New Roman" w:hAnsi="Times New Roman"/>
            <w:sz w:val="24"/>
            <w:szCs w:val="24"/>
          </w:rPr>
          <w:t>часть 3 статьи 38</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1" w:history="1">
        <w:r w:rsidRPr="009C7EF6">
          <w:rPr>
            <w:rFonts w:ascii="Times New Roman" w:hAnsi="Times New Roman"/>
            <w:sz w:val="24"/>
            <w:szCs w:val="24"/>
          </w:rPr>
          <w:t>кодексом</w:t>
        </w:r>
      </w:hyperlink>
      <w:r w:rsidRPr="009C7EF6">
        <w:rPr>
          <w:rFonts w:ascii="Times New Roman" w:hAnsi="Times New Roman"/>
          <w:sz w:val="24"/>
          <w:szCs w:val="24"/>
        </w:rPr>
        <w:t xml:space="preserve"> Российской Федерации и Гражданским </w:t>
      </w:r>
      <w:hyperlink r:id="rId52" w:history="1">
        <w:r w:rsidRPr="009C7EF6">
          <w:rPr>
            <w:rFonts w:ascii="Times New Roman" w:hAnsi="Times New Roman"/>
            <w:sz w:val="24"/>
            <w:szCs w:val="24"/>
          </w:rPr>
          <w:t>кодексом</w:t>
        </w:r>
      </w:hyperlink>
      <w:r w:rsidRPr="009C7EF6">
        <w:rPr>
          <w:rFonts w:ascii="Times New Roman" w:hAnsi="Times New Roman"/>
          <w:sz w:val="24"/>
          <w:szCs w:val="24"/>
        </w:rPr>
        <w:t xml:space="preserve"> Российской Федерации (</w:t>
      </w:r>
      <w:hyperlink r:id="rId53" w:history="1">
        <w:r w:rsidRPr="009C7EF6">
          <w:rPr>
            <w:rFonts w:ascii="Times New Roman" w:hAnsi="Times New Roman"/>
            <w:sz w:val="24"/>
            <w:szCs w:val="24"/>
          </w:rPr>
          <w:t>часть 3.1 статьи 38</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4" w:history="1">
        <w:r w:rsidRPr="009C7EF6">
          <w:rPr>
            <w:rFonts w:ascii="Times New Roman" w:hAnsi="Times New Roman"/>
            <w:sz w:val="24"/>
            <w:szCs w:val="24"/>
          </w:rPr>
          <w:t>часть 2 статьи 24</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55" w:history="1">
        <w:r w:rsidRPr="009C7EF6">
          <w:rPr>
            <w:rFonts w:ascii="Times New Roman" w:hAnsi="Times New Roman"/>
            <w:sz w:val="24"/>
            <w:szCs w:val="24"/>
          </w:rPr>
          <w:t>частью 2 статьи 27</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27347B" w:rsidRPr="009C7EF6" w:rsidRDefault="0027347B" w:rsidP="00DB4FA4">
      <w:pPr>
        <w:autoSpaceDE w:val="0"/>
        <w:autoSpaceDN w:val="0"/>
        <w:adjustRightInd w:val="0"/>
        <w:spacing w:after="0" w:line="240" w:lineRule="auto"/>
        <w:jc w:val="center"/>
        <w:outlineLvl w:val="0"/>
        <w:rPr>
          <w:rFonts w:ascii="Times New Roman" w:hAnsi="Times New Roman"/>
          <w:bCs/>
          <w:sz w:val="24"/>
          <w:szCs w:val="24"/>
        </w:rPr>
      </w:pPr>
      <w:bookmarkStart w:id="127" w:name="_Toc520102133"/>
    </w:p>
    <w:p w:rsidR="00DB4FA4" w:rsidRPr="009C7EF6" w:rsidRDefault="00DB4FA4" w:rsidP="00DB4FA4">
      <w:pPr>
        <w:autoSpaceDE w:val="0"/>
        <w:autoSpaceDN w:val="0"/>
        <w:adjustRightInd w:val="0"/>
        <w:spacing w:after="0" w:line="240" w:lineRule="auto"/>
        <w:jc w:val="center"/>
        <w:outlineLvl w:val="0"/>
        <w:rPr>
          <w:rFonts w:ascii="Times New Roman" w:hAnsi="Times New Roman"/>
          <w:bCs/>
          <w:sz w:val="24"/>
          <w:szCs w:val="24"/>
        </w:rPr>
      </w:pPr>
      <w:r w:rsidRPr="009C7EF6">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27"/>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10. Граждане, юридические лица, использующие леса для ведения сельского хозяйства, имеют право:</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создавать согласно </w:t>
      </w:r>
      <w:hyperlink r:id="rId56" w:history="1">
        <w:r w:rsidRPr="009C7EF6">
          <w:rPr>
            <w:rFonts w:ascii="Times New Roman" w:hAnsi="Times New Roman"/>
            <w:sz w:val="24"/>
            <w:szCs w:val="24"/>
          </w:rPr>
          <w:t>части 1 статьи 13</w:t>
        </w:r>
      </w:hyperlink>
      <w:r w:rsidRPr="009C7EF6">
        <w:rPr>
          <w:rFonts w:ascii="Times New Roman" w:hAnsi="Times New Roman"/>
          <w:sz w:val="24"/>
          <w:szCs w:val="24"/>
        </w:rPr>
        <w:t xml:space="preserve"> Лесного кодекса лесную инфраструктуру, в том числе лесные дороги;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размещать согласно </w:t>
      </w:r>
      <w:hyperlink r:id="rId57" w:history="1">
        <w:r w:rsidRPr="009C7EF6">
          <w:rPr>
            <w:rFonts w:ascii="Times New Roman" w:hAnsi="Times New Roman"/>
            <w:sz w:val="24"/>
            <w:szCs w:val="24"/>
          </w:rPr>
          <w:t>части 2 статьи 38</w:t>
        </w:r>
      </w:hyperlink>
      <w:r w:rsidRPr="009C7EF6">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11. Граждане, юридические лица, использующие леса для ведения сельского хозяйства, обязаны:</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составлять проект освоения лесов в соответствии с </w:t>
      </w:r>
      <w:hyperlink r:id="rId58" w:history="1">
        <w:r w:rsidRPr="009C7EF6">
          <w:rPr>
            <w:rFonts w:ascii="Times New Roman" w:hAnsi="Times New Roman"/>
            <w:sz w:val="24"/>
            <w:szCs w:val="24"/>
          </w:rPr>
          <w:t>частью 1 статьи 88</w:t>
        </w:r>
      </w:hyperlink>
      <w:r w:rsidRPr="009C7EF6">
        <w:rPr>
          <w:rFonts w:ascii="Times New Roman" w:hAnsi="Times New Roman"/>
          <w:sz w:val="24"/>
          <w:szCs w:val="24"/>
        </w:rPr>
        <w:t xml:space="preserve"> Лесного кодека;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59" w:history="1">
        <w:r w:rsidRPr="009C7EF6">
          <w:rPr>
            <w:rFonts w:ascii="Times New Roman" w:hAnsi="Times New Roman"/>
            <w:sz w:val="24"/>
            <w:szCs w:val="24"/>
          </w:rPr>
          <w:t>статья 60.3</w:t>
        </w:r>
      </w:hyperlink>
      <w:r w:rsidRPr="009C7EF6">
        <w:rPr>
          <w:rFonts w:ascii="Times New Roman" w:hAnsi="Times New Roman"/>
          <w:sz w:val="24"/>
          <w:szCs w:val="24"/>
        </w:rPr>
        <w:t xml:space="preserve"> Лесного кодекса).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соблюдать условия договора аренды лесного участка (договора безвозмездного пользования);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соблюдать требования </w:t>
      </w:r>
      <w:hyperlink r:id="rId60" w:history="1">
        <w:r w:rsidRPr="009C7EF6">
          <w:rPr>
            <w:rFonts w:ascii="Times New Roman" w:hAnsi="Times New Roman"/>
            <w:sz w:val="24"/>
            <w:szCs w:val="24"/>
          </w:rPr>
          <w:t>пункта 13</w:t>
        </w:r>
      </w:hyperlink>
      <w:r w:rsidRPr="009C7EF6">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 соответствии с </w:t>
      </w:r>
      <w:hyperlink r:id="rId61" w:history="1">
        <w:r w:rsidRPr="009C7EF6">
          <w:rPr>
            <w:rFonts w:ascii="Times New Roman" w:hAnsi="Times New Roman"/>
            <w:sz w:val="24"/>
            <w:szCs w:val="24"/>
          </w:rPr>
          <w:t>частью 2 статьи 26</w:t>
        </w:r>
      </w:hyperlink>
      <w:r w:rsidRPr="009C7EF6">
        <w:rPr>
          <w:rFonts w:ascii="Times New Roman" w:hAnsi="Times New Roman"/>
          <w:sz w:val="24"/>
          <w:szCs w:val="24"/>
        </w:rPr>
        <w:t xml:space="preserve"> Лесного кодекса подавать ежегодно лесную декларацию;</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 соответствии с </w:t>
      </w:r>
      <w:hyperlink r:id="rId62" w:history="1">
        <w:r w:rsidRPr="009C7EF6">
          <w:rPr>
            <w:rFonts w:ascii="Times New Roman" w:hAnsi="Times New Roman"/>
            <w:sz w:val="24"/>
            <w:szCs w:val="24"/>
          </w:rPr>
          <w:t>частью 1 статьи 49</w:t>
        </w:r>
      </w:hyperlink>
      <w:r w:rsidRPr="009C7EF6">
        <w:rPr>
          <w:rFonts w:ascii="Times New Roman" w:hAnsi="Times New Roman"/>
          <w:sz w:val="24"/>
          <w:szCs w:val="24"/>
        </w:rPr>
        <w:t xml:space="preserve"> Лесного кодекса представлять отчет об использовании лесов;</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 соответствии с </w:t>
      </w:r>
      <w:hyperlink r:id="rId63" w:history="1">
        <w:r w:rsidRPr="009C7EF6">
          <w:rPr>
            <w:rFonts w:ascii="Times New Roman" w:hAnsi="Times New Roman"/>
            <w:sz w:val="24"/>
            <w:szCs w:val="24"/>
          </w:rPr>
          <w:t>частью 1 статьи 60</w:t>
        </w:r>
      </w:hyperlink>
      <w:r w:rsidRPr="009C7EF6">
        <w:rPr>
          <w:rFonts w:ascii="Times New Roman" w:hAnsi="Times New Roman"/>
          <w:sz w:val="24"/>
          <w:szCs w:val="24"/>
        </w:rPr>
        <w:t xml:space="preserve"> Лесного кодекса представлять отчет об охране лесов от пожаров;</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 соответствии с </w:t>
      </w:r>
      <w:hyperlink r:id="rId64" w:history="1">
        <w:r w:rsidRPr="009C7EF6">
          <w:rPr>
            <w:rFonts w:ascii="Times New Roman" w:hAnsi="Times New Roman"/>
            <w:sz w:val="24"/>
            <w:szCs w:val="24"/>
          </w:rPr>
          <w:t>частью 4 статьи 91</w:t>
        </w:r>
      </w:hyperlink>
      <w:r w:rsidRPr="009C7EF6">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5" w:history="1">
        <w:r w:rsidRPr="009C7EF6">
          <w:rPr>
            <w:rFonts w:ascii="Times New Roman" w:hAnsi="Times New Roman"/>
            <w:sz w:val="24"/>
            <w:szCs w:val="24"/>
          </w:rPr>
          <w:t>частью 2 статьи 91</w:t>
        </w:r>
      </w:hyperlink>
      <w:r w:rsidRPr="009C7EF6">
        <w:rPr>
          <w:rFonts w:ascii="Times New Roman" w:hAnsi="Times New Roman"/>
          <w:sz w:val="24"/>
          <w:szCs w:val="24"/>
        </w:rPr>
        <w:t xml:space="preserve"> Лесного кодекса.</w:t>
      </w:r>
    </w:p>
    <w:p w:rsidR="0027347B" w:rsidRPr="009C7EF6" w:rsidRDefault="0027347B" w:rsidP="00DB4FA4">
      <w:pPr>
        <w:autoSpaceDE w:val="0"/>
        <w:autoSpaceDN w:val="0"/>
        <w:adjustRightInd w:val="0"/>
        <w:spacing w:after="0" w:line="240" w:lineRule="auto"/>
        <w:jc w:val="center"/>
        <w:outlineLvl w:val="0"/>
        <w:rPr>
          <w:rFonts w:ascii="Times New Roman" w:hAnsi="Times New Roman"/>
          <w:bCs/>
          <w:sz w:val="24"/>
          <w:szCs w:val="24"/>
        </w:rPr>
      </w:pPr>
      <w:bookmarkStart w:id="128" w:name="_Toc520102134"/>
    </w:p>
    <w:p w:rsidR="00DB4FA4" w:rsidRPr="009C7EF6" w:rsidRDefault="00DB4FA4" w:rsidP="00DB4FA4">
      <w:pPr>
        <w:autoSpaceDE w:val="0"/>
        <w:autoSpaceDN w:val="0"/>
        <w:adjustRightInd w:val="0"/>
        <w:spacing w:after="0" w:line="240" w:lineRule="auto"/>
        <w:jc w:val="center"/>
        <w:outlineLvl w:val="0"/>
        <w:rPr>
          <w:rFonts w:ascii="Times New Roman" w:hAnsi="Times New Roman"/>
          <w:bCs/>
          <w:sz w:val="24"/>
          <w:szCs w:val="24"/>
        </w:rPr>
      </w:pPr>
      <w:r w:rsidRPr="009C7EF6">
        <w:rPr>
          <w:rFonts w:ascii="Times New Roman" w:hAnsi="Times New Roman"/>
          <w:bCs/>
          <w:sz w:val="24"/>
          <w:szCs w:val="24"/>
        </w:rPr>
        <w:t>Требования к использованию лесов для ведения сельского хозяйства</w:t>
      </w:r>
      <w:bookmarkEnd w:id="128"/>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12. Использование лесов для сенокошения.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13. Использование лесов для выпаса сельскохозяйственных животных.</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 легкоразмываемыми и развеиваемыми почвами.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27347B" w:rsidRPr="009C7EF6" w:rsidRDefault="0027347B">
      <w:pPr>
        <w:spacing w:after="0" w:line="240" w:lineRule="auto"/>
        <w:rPr>
          <w:rFonts w:ascii="Times New Roman" w:hAnsi="Times New Roman"/>
          <w:sz w:val="24"/>
          <w:szCs w:val="24"/>
        </w:rPr>
      </w:pPr>
    </w:p>
    <w:p w:rsidR="00420500" w:rsidRPr="009C7EF6" w:rsidRDefault="003F195D" w:rsidP="00420500">
      <w:pPr>
        <w:pStyle w:val="ConsPlusNormal"/>
        <w:ind w:left="540"/>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lang w:val="en-US"/>
        </w:rPr>
        <w:t>II</w:t>
      </w:r>
      <w:r w:rsidR="009C7EF6">
        <w:rPr>
          <w:rFonts w:ascii="Times New Roman" w:hAnsi="Times New Roman" w:cs="Times New Roman"/>
          <w:sz w:val="24"/>
          <w:szCs w:val="24"/>
        </w:rPr>
        <w:t>.6.1</w:t>
      </w:r>
    </w:p>
    <w:p w:rsidR="00420500" w:rsidRDefault="00420500" w:rsidP="00420500">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Примерные сезонные нормы выпаса скота на 1 голову, га</w:t>
      </w:r>
    </w:p>
    <w:p w:rsidR="009C7EF6" w:rsidRPr="009C7EF6" w:rsidRDefault="009C7EF6" w:rsidP="00420500">
      <w:pPr>
        <w:pStyle w:val="ConsPlusNormal"/>
        <w:jc w:val="center"/>
        <w:outlineLvl w:val="3"/>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9147"/>
        <w:gridCol w:w="1182"/>
      </w:tblGrid>
      <w:tr w:rsidR="00420500" w:rsidRPr="009C7EF6" w:rsidTr="00DC5018">
        <w:tc>
          <w:tcPr>
            <w:tcW w:w="4428"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леса с преобладанием березы полнотой 0,5 - 0,6</w:t>
            </w:r>
          </w:p>
        </w:tc>
        <w:tc>
          <w:tcPr>
            <w:tcW w:w="572"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r>
      <w:tr w:rsidR="00420500" w:rsidRPr="009C7EF6" w:rsidTr="00DC5018">
        <w:tc>
          <w:tcPr>
            <w:tcW w:w="4428"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rPr>
                <w:rFonts w:ascii="Times New Roman" w:hAnsi="Times New Roman" w:cs="Times New Roman"/>
                <w:sz w:val="24"/>
                <w:szCs w:val="24"/>
              </w:rPr>
            </w:pPr>
            <w:r w:rsidRPr="009C7EF6">
              <w:rPr>
                <w:rFonts w:ascii="Times New Roman" w:hAnsi="Times New Roman" w:cs="Times New Roman"/>
                <w:sz w:val="24"/>
                <w:szCs w:val="24"/>
              </w:rPr>
              <w:t>Чистые березняки полнотой 0,5</w:t>
            </w:r>
          </w:p>
        </w:tc>
        <w:tc>
          <w:tcPr>
            <w:tcW w:w="572"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r>
      <w:tr w:rsidR="00420500" w:rsidRPr="009C7EF6" w:rsidTr="00DC5018">
        <w:tc>
          <w:tcPr>
            <w:tcW w:w="4428"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rPr>
                <w:rFonts w:ascii="Times New Roman" w:hAnsi="Times New Roman" w:cs="Times New Roman"/>
                <w:sz w:val="24"/>
                <w:szCs w:val="24"/>
              </w:rPr>
            </w:pPr>
            <w:r w:rsidRPr="009C7EF6">
              <w:rPr>
                <w:rFonts w:ascii="Times New Roman" w:hAnsi="Times New Roman" w:cs="Times New Roman"/>
                <w:sz w:val="24"/>
                <w:szCs w:val="24"/>
              </w:rPr>
              <w:t>Остальные насаждения, пригодные для выпаса (на 1 голову крупного рогатого скота или 7 овец)</w:t>
            </w:r>
          </w:p>
        </w:tc>
        <w:tc>
          <w:tcPr>
            <w:tcW w:w="572"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4 - 5</w:t>
            </w:r>
          </w:p>
        </w:tc>
      </w:tr>
      <w:tr w:rsidR="00420500" w:rsidRPr="009C7EF6" w:rsidTr="00DC5018">
        <w:tc>
          <w:tcPr>
            <w:tcW w:w="4428"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rPr>
                <w:rFonts w:ascii="Times New Roman" w:hAnsi="Times New Roman" w:cs="Times New Roman"/>
                <w:sz w:val="24"/>
                <w:szCs w:val="24"/>
              </w:rPr>
            </w:pPr>
            <w:r w:rsidRPr="009C7EF6">
              <w:rPr>
                <w:rFonts w:ascii="Times New Roman" w:hAnsi="Times New Roman" w:cs="Times New Roman"/>
                <w:sz w:val="24"/>
                <w:szCs w:val="24"/>
              </w:rPr>
              <w:t>На вырубках, свободных от кустарников и подроста</w:t>
            </w:r>
          </w:p>
        </w:tc>
        <w:tc>
          <w:tcPr>
            <w:tcW w:w="572" w:type="pct"/>
            <w:tcBorders>
              <w:top w:val="single" w:sz="4" w:space="0" w:color="auto"/>
              <w:left w:val="single" w:sz="4" w:space="0" w:color="auto"/>
              <w:bottom w:val="single" w:sz="4" w:space="0" w:color="auto"/>
              <w:right w:val="single" w:sz="4" w:space="0" w:color="auto"/>
            </w:tcBorders>
          </w:tcPr>
          <w:p w:rsidR="00420500" w:rsidRPr="009C7EF6" w:rsidRDefault="00420500" w:rsidP="004E3C96">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0,75</w:t>
            </w:r>
          </w:p>
        </w:tc>
      </w:tr>
    </w:tbl>
    <w:p w:rsidR="00420500" w:rsidRPr="009C7EF6" w:rsidRDefault="00420500" w:rsidP="00DB4FA4">
      <w:pPr>
        <w:autoSpaceDE w:val="0"/>
        <w:autoSpaceDN w:val="0"/>
        <w:adjustRightInd w:val="0"/>
        <w:spacing w:after="0" w:line="240" w:lineRule="auto"/>
        <w:ind w:firstLine="540"/>
        <w:jc w:val="both"/>
        <w:rPr>
          <w:rFonts w:ascii="Times New Roman" w:hAnsi="Times New Roman"/>
          <w:sz w:val="24"/>
          <w:szCs w:val="24"/>
        </w:rPr>
      </w:pP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DB4FA4" w:rsidRPr="009C7EF6" w:rsidRDefault="00420500"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14</w:t>
      </w:r>
      <w:r w:rsidR="00DB4FA4" w:rsidRPr="009C7EF6">
        <w:rPr>
          <w:rFonts w:ascii="Times New Roman" w:hAnsi="Times New Roman"/>
          <w:sz w:val="24"/>
          <w:szCs w:val="24"/>
        </w:rPr>
        <w:t>. Северное оленеводство.</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66" w:history="1">
        <w:r w:rsidRPr="009C7EF6">
          <w:rPr>
            <w:rFonts w:ascii="Times New Roman" w:hAnsi="Times New Roman"/>
            <w:sz w:val="24"/>
            <w:szCs w:val="24"/>
          </w:rPr>
          <w:t>законом</w:t>
        </w:r>
      </w:hyperlink>
      <w:r w:rsidRPr="009C7EF6">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400AE6" w:rsidRPr="009C7EF6" w:rsidRDefault="00420500">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15. </w:t>
      </w:r>
      <w:r w:rsidR="00A303DF" w:rsidRPr="009C7EF6">
        <w:rPr>
          <w:rFonts w:ascii="Times New Roman" w:hAnsi="Times New Roman" w:cs="Times New Roman"/>
          <w:sz w:val="24"/>
          <w:szCs w:val="24"/>
        </w:rPr>
        <w:t>Пчеловодство.</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w:t>
      </w:r>
      <w:r w:rsidR="00810D7D" w:rsidRPr="009C7EF6">
        <w:rPr>
          <w:rFonts w:ascii="Times New Roman" w:hAnsi="Times New Roman" w:cs="Times New Roman"/>
          <w:sz w:val="24"/>
          <w:szCs w:val="24"/>
        </w:rPr>
        <w:t xml:space="preserve"> Медопродуктивность угодий лесничеств отобр</w:t>
      </w:r>
      <w:r w:rsidR="009C7EF6">
        <w:rPr>
          <w:rFonts w:ascii="Times New Roman" w:hAnsi="Times New Roman" w:cs="Times New Roman"/>
          <w:sz w:val="24"/>
          <w:szCs w:val="24"/>
        </w:rPr>
        <w:t xml:space="preserve">ажена в </w:t>
      </w:r>
      <w:r w:rsidR="006E726D" w:rsidRPr="009C7EF6">
        <w:rPr>
          <w:rFonts w:ascii="Times New Roman" w:hAnsi="Times New Roman" w:cs="Times New Roman"/>
          <w:sz w:val="24"/>
          <w:szCs w:val="24"/>
        </w:rPr>
        <w:t xml:space="preserve">таблице </w:t>
      </w:r>
      <w:r w:rsidR="009C7EF6">
        <w:rPr>
          <w:rFonts w:ascii="Times New Roman" w:hAnsi="Times New Roman" w:cs="Times New Roman"/>
          <w:sz w:val="24"/>
          <w:szCs w:val="24"/>
          <w:lang w:val="en-US"/>
        </w:rPr>
        <w:t>II</w:t>
      </w:r>
      <w:r w:rsidR="009C7EF6">
        <w:rPr>
          <w:rFonts w:ascii="Times New Roman" w:hAnsi="Times New Roman" w:cs="Times New Roman"/>
          <w:sz w:val="24"/>
          <w:szCs w:val="24"/>
        </w:rPr>
        <w:t>.6.2</w:t>
      </w:r>
    </w:p>
    <w:p w:rsidR="00400AE6" w:rsidRPr="009C7EF6" w:rsidRDefault="00400AE6">
      <w:pPr>
        <w:pStyle w:val="ConsPlusNormal"/>
        <w:rPr>
          <w:rFonts w:ascii="Times New Roman" w:hAnsi="Times New Roman" w:cs="Times New Roman"/>
          <w:sz w:val="24"/>
          <w:szCs w:val="24"/>
        </w:rPr>
      </w:pPr>
    </w:p>
    <w:p w:rsidR="00810D7D" w:rsidRPr="009C7EF6" w:rsidRDefault="006E726D" w:rsidP="00810D7D">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lang w:val="en-US"/>
        </w:rPr>
        <w:t>II</w:t>
      </w:r>
      <w:r w:rsidR="009C7EF6">
        <w:rPr>
          <w:rFonts w:ascii="Times New Roman" w:hAnsi="Times New Roman" w:cs="Times New Roman"/>
          <w:sz w:val="24"/>
          <w:szCs w:val="24"/>
        </w:rPr>
        <w:t>.6.2</w:t>
      </w:r>
    </w:p>
    <w:p w:rsidR="00400AE6" w:rsidRDefault="00A303DF">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Медопродуктивность угодий лесничества</w:t>
      </w:r>
    </w:p>
    <w:p w:rsidR="009C7EF6" w:rsidRPr="009C7EF6" w:rsidRDefault="009C7EF6">
      <w:pPr>
        <w:pStyle w:val="ConsPlusNormal"/>
        <w:jc w:val="center"/>
        <w:outlineLvl w:val="3"/>
        <w:rPr>
          <w:rFonts w:ascii="Times New Roman" w:hAnsi="Times New Roman" w:cs="Times New Roman"/>
          <w:sz w:val="24"/>
          <w:szCs w:val="24"/>
        </w:rPr>
      </w:pPr>
    </w:p>
    <w:tbl>
      <w:tblPr>
        <w:tblW w:w="5000" w:type="pct"/>
        <w:tblCellMar>
          <w:top w:w="57" w:type="dxa"/>
          <w:left w:w="62" w:type="dxa"/>
          <w:bottom w:w="57" w:type="dxa"/>
          <w:right w:w="62" w:type="dxa"/>
        </w:tblCellMar>
        <w:tblLook w:val="0000" w:firstRow="0" w:lastRow="0" w:firstColumn="0" w:lastColumn="0" w:noHBand="0" w:noVBand="0"/>
      </w:tblPr>
      <w:tblGrid>
        <w:gridCol w:w="3093"/>
        <w:gridCol w:w="1076"/>
        <w:gridCol w:w="1934"/>
        <w:gridCol w:w="2390"/>
        <w:gridCol w:w="1836"/>
      </w:tblGrid>
      <w:tr w:rsidR="00400AE6" w:rsidRPr="009C7EF6" w:rsidTr="00DC5018">
        <w:tc>
          <w:tcPr>
            <w:tcW w:w="149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медоноса</w:t>
            </w:r>
          </w:p>
        </w:tc>
        <w:tc>
          <w:tcPr>
            <w:tcW w:w="52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площадь, га</w:t>
            </w:r>
          </w:p>
        </w:tc>
        <w:tc>
          <w:tcPr>
            <w:tcW w:w="93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 в переводе на полное покрытие медоносами</w:t>
            </w:r>
          </w:p>
        </w:tc>
        <w:tc>
          <w:tcPr>
            <w:tcW w:w="1157"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Медопродуктивность, кг/га</w:t>
            </w:r>
          </w:p>
        </w:tc>
        <w:tc>
          <w:tcPr>
            <w:tcW w:w="88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продуктивность</w:t>
            </w:r>
          </w:p>
        </w:tc>
      </w:tr>
      <w:tr w:rsidR="00400AE6" w:rsidRPr="009C7EF6" w:rsidTr="00DC5018">
        <w:tc>
          <w:tcPr>
            <w:tcW w:w="149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Липа</w:t>
            </w:r>
          </w:p>
        </w:tc>
        <w:tc>
          <w:tcPr>
            <w:tcW w:w="521"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1312</w:t>
            </w:r>
          </w:p>
        </w:tc>
        <w:tc>
          <w:tcPr>
            <w:tcW w:w="936"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131</w:t>
            </w:r>
          </w:p>
        </w:tc>
        <w:tc>
          <w:tcPr>
            <w:tcW w:w="115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500</w:t>
            </w:r>
          </w:p>
        </w:tc>
        <w:tc>
          <w:tcPr>
            <w:tcW w:w="889"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65500</w:t>
            </w:r>
          </w:p>
        </w:tc>
      </w:tr>
      <w:tr w:rsidR="00400AE6" w:rsidRPr="009C7EF6" w:rsidTr="00DC5018">
        <w:tc>
          <w:tcPr>
            <w:tcW w:w="149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Вырубки, прогалины, сенокосы, пастбища</w:t>
            </w:r>
          </w:p>
        </w:tc>
        <w:tc>
          <w:tcPr>
            <w:tcW w:w="521"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3528</w:t>
            </w:r>
          </w:p>
        </w:tc>
        <w:tc>
          <w:tcPr>
            <w:tcW w:w="936"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353</w:t>
            </w:r>
          </w:p>
        </w:tc>
        <w:tc>
          <w:tcPr>
            <w:tcW w:w="1157"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889"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8825</w:t>
            </w:r>
          </w:p>
        </w:tc>
      </w:tr>
    </w:tbl>
    <w:p w:rsidR="00400AE6" w:rsidRPr="009C7EF6" w:rsidRDefault="00400AE6">
      <w:pPr>
        <w:pStyle w:val="ConsPlusNormal"/>
        <w:jc w:val="both"/>
        <w:rPr>
          <w:rFonts w:ascii="Times New Roman" w:hAnsi="Times New Roman" w:cs="Times New Roman"/>
          <w:sz w:val="24"/>
          <w:szCs w:val="24"/>
        </w:rPr>
      </w:pP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16. Выращивание сельскохозяйственных культур и иная сельскохозяйственная деятельность.</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DB4FA4" w:rsidRPr="009C7EF6" w:rsidRDefault="00DB4FA4" w:rsidP="00DB4FA4">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B136A0">
      <w:pPr>
        <w:pStyle w:val="03"/>
      </w:pPr>
      <w:bookmarkStart w:id="129" w:name="_Toc520319905"/>
      <w:r w:rsidRPr="009C7EF6">
        <w:t>Ежегодные допустимые объемы и параметры</w:t>
      </w:r>
      <w:r w:rsidR="0027347B" w:rsidRPr="009C7EF6">
        <w:t xml:space="preserve"> </w:t>
      </w:r>
      <w:r w:rsidRPr="009C7EF6">
        <w:t>использования лесов для ведения сельского хозяйства</w:t>
      </w:r>
      <w:bookmarkEnd w:id="129"/>
    </w:p>
    <w:p w:rsidR="00400AE6" w:rsidRPr="009C7EF6" w:rsidRDefault="00400AE6">
      <w:pPr>
        <w:pStyle w:val="ConsPlusNormal"/>
        <w:rPr>
          <w:rFonts w:ascii="Times New Roman" w:hAnsi="Times New Roman" w:cs="Times New Roman"/>
          <w:sz w:val="24"/>
          <w:szCs w:val="24"/>
        </w:rPr>
      </w:pPr>
    </w:p>
    <w:p w:rsidR="00400AE6" w:rsidRPr="009C7EF6" w:rsidRDefault="006E726D">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rPr>
        <w:t>14</w:t>
      </w:r>
    </w:p>
    <w:p w:rsidR="00400AE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Параметры использования лесов</w:t>
      </w:r>
      <w:r w:rsidR="0027347B" w:rsidRPr="009C7EF6">
        <w:rPr>
          <w:rFonts w:ascii="Times New Roman" w:hAnsi="Times New Roman" w:cs="Times New Roman"/>
          <w:sz w:val="24"/>
          <w:szCs w:val="24"/>
        </w:rPr>
        <w:t xml:space="preserve"> </w:t>
      </w:r>
      <w:r w:rsidRPr="009C7EF6">
        <w:rPr>
          <w:rFonts w:ascii="Times New Roman" w:hAnsi="Times New Roman" w:cs="Times New Roman"/>
          <w:sz w:val="24"/>
          <w:szCs w:val="24"/>
        </w:rPr>
        <w:t>для ведения сельского хозяйства</w:t>
      </w:r>
    </w:p>
    <w:p w:rsidR="009C7EF6" w:rsidRPr="009C7EF6" w:rsidRDefault="009C7EF6">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00"/>
        <w:gridCol w:w="5538"/>
        <w:gridCol w:w="1797"/>
        <w:gridCol w:w="2394"/>
      </w:tblGrid>
      <w:tr w:rsidR="00400AE6" w:rsidRPr="009C7EF6" w:rsidTr="00DC5018">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DC5018" w:rsidP="00DC5018">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Виды мероприятий</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rsidP="00DC501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w:t>
            </w:r>
          </w:p>
        </w:tc>
      </w:tr>
      <w:tr w:rsidR="00400AE6" w:rsidRPr="009C7EF6" w:rsidTr="0027347B">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Использование пашни</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не используется</w:t>
            </w:r>
          </w:p>
        </w:tc>
      </w:tr>
      <w:tr w:rsidR="00400AE6" w:rsidRPr="009C7EF6" w:rsidTr="0027347B">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Сенокошение</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га/тонн</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330/198</w:t>
            </w:r>
          </w:p>
        </w:tc>
      </w:tr>
      <w:tr w:rsidR="00400AE6" w:rsidRPr="009C7EF6" w:rsidTr="0027347B">
        <w:tc>
          <w:tcPr>
            <w:tcW w:w="290"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Выпас сельскохозяйственных животных:</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га/голов</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3234/970</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а) в лесу</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га/голов</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3195/958</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б) на выгонах, пастбищах</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га/голов</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39/12</w:t>
            </w:r>
          </w:p>
        </w:tc>
      </w:tr>
      <w:tr w:rsidR="00400AE6" w:rsidRPr="009C7EF6" w:rsidTr="0027347B">
        <w:tc>
          <w:tcPr>
            <w:tcW w:w="290" w:type="pct"/>
            <w:vMerge w:val="restar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Пчеловодство:</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pPr>
              <w:pStyle w:val="ConsPlusNormal"/>
              <w:rPr>
                <w:rFonts w:ascii="Times New Roman" w:hAnsi="Times New Roman" w:cs="Times New Roman"/>
                <w:sz w:val="24"/>
                <w:szCs w:val="24"/>
              </w:rPr>
            </w:pP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pPr>
              <w:pStyle w:val="ConsPlusNormal"/>
              <w:rPr>
                <w:rFonts w:ascii="Times New Roman" w:hAnsi="Times New Roman" w:cs="Times New Roman"/>
                <w:sz w:val="24"/>
                <w:szCs w:val="24"/>
              </w:rPr>
            </w:pP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а) медоносы:</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400AE6">
            <w:pPr>
              <w:pStyle w:val="ConsPlusNormal"/>
              <w:rPr>
                <w:rFonts w:ascii="Times New Roman" w:hAnsi="Times New Roman" w:cs="Times New Roman"/>
                <w:sz w:val="24"/>
                <w:szCs w:val="24"/>
              </w:rPr>
            </w:pP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4840</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липа</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1312</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травы</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3528</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б) медопродуктивность:</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кг</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74325</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липа</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кг/га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500</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травы</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кг/га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25</w:t>
            </w:r>
          </w:p>
        </w:tc>
      </w:tr>
      <w:tr w:rsidR="00400AE6" w:rsidRPr="009C7EF6" w:rsidTr="0027347B">
        <w:tc>
          <w:tcPr>
            <w:tcW w:w="290"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возможное к содержанию количество пчелосемей</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количество пчелосемей</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194</w:t>
            </w:r>
          </w:p>
        </w:tc>
      </w:tr>
      <w:tr w:rsidR="00400AE6" w:rsidRPr="009C7EF6" w:rsidTr="0027347B">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Северное оленеводство</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га/голов</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не ведется</w:t>
            </w:r>
          </w:p>
        </w:tc>
      </w:tr>
      <w:tr w:rsidR="00400AE6" w:rsidRPr="009C7EF6" w:rsidTr="0027347B">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Выращивание сельскохозяйственных культур</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400AE6" w:rsidRPr="009C7EF6" w:rsidTr="0027347B">
        <w:tc>
          <w:tcPr>
            <w:tcW w:w="29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w:t>
            </w:r>
          </w:p>
        </w:tc>
        <w:tc>
          <w:tcPr>
            <w:tcW w:w="2681"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Иная сельскохозяйственная деятельность</w:t>
            </w:r>
          </w:p>
        </w:tc>
        <w:tc>
          <w:tcPr>
            <w:tcW w:w="87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1159"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bl>
    <w:p w:rsidR="00400AE6" w:rsidRPr="009C7EF6" w:rsidRDefault="00400AE6">
      <w:pPr>
        <w:pStyle w:val="ConsPlusNormal"/>
        <w:jc w:val="center"/>
        <w:rPr>
          <w:rFonts w:ascii="Times New Roman" w:hAnsi="Times New Roman" w:cs="Times New Roman"/>
          <w:sz w:val="24"/>
          <w:szCs w:val="24"/>
        </w:rPr>
      </w:pPr>
    </w:p>
    <w:p w:rsidR="00DC5018" w:rsidRDefault="00DC5018">
      <w:pPr>
        <w:spacing w:after="0" w:line="240" w:lineRule="auto"/>
        <w:rPr>
          <w:rFonts w:ascii="Times New Roman" w:eastAsiaTheme="minorHAnsi" w:hAnsi="Times New Roman" w:cstheme="minorBidi"/>
          <w:b/>
          <w:sz w:val="24"/>
          <w:szCs w:val="24"/>
          <w:lang w:eastAsia="en-US"/>
        </w:rPr>
      </w:pPr>
      <w:bookmarkStart w:id="130" w:name="_Toc520102135"/>
      <w:bookmarkStart w:id="131" w:name="_Toc520319906"/>
      <w:r>
        <w:br w:type="page"/>
      </w:r>
    </w:p>
    <w:p w:rsidR="00400AE6" w:rsidRPr="009C7EF6" w:rsidRDefault="00A303DF" w:rsidP="000466E2">
      <w:pPr>
        <w:pStyle w:val="02"/>
      </w:pPr>
      <w:r w:rsidRPr="009C7EF6">
        <w:t>Нормативы, параметры и сроки использования лесов</w:t>
      </w:r>
      <w:bookmarkEnd w:id="130"/>
      <w:r w:rsidR="0027347B" w:rsidRPr="009C7EF6">
        <w:t xml:space="preserve"> </w:t>
      </w:r>
      <w:r w:rsidRPr="009C7EF6">
        <w:t>для осуществления научно-исследовательской</w:t>
      </w:r>
      <w:r w:rsidR="0027347B" w:rsidRPr="009C7EF6">
        <w:t xml:space="preserve"> </w:t>
      </w:r>
      <w:r w:rsidRPr="009C7EF6">
        <w:t>и образовательной деятельности</w:t>
      </w:r>
      <w:bookmarkEnd w:id="131"/>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40 Лесного кодекса РФ ("Использование лесов для осуществления научно-исследовательской деятельности, образовательной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N 548 "Об утверждении Правил использования лесов для осуществления научно-исследовательской деятельности, образовательной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в соответствии с условиями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рубку лесных насаждений в научных и образовательных целях;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другую);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проводить испытания химических, биологических и иных средств для изучения их влияния на экологическую систему леса;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создавать и использовать объекты научной и учебно-практической базы;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о защите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повреждение лесных насаждений, растительного покрова и почв за пределами предоставленного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загрязнение площади предоставленного лесного участка и территории за его пределами химическими и радиоактивными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132" w:name="_Toc520102136"/>
      <w:bookmarkStart w:id="133" w:name="_Toc520319907"/>
      <w:r w:rsidRPr="009C7EF6">
        <w:t>Нормативы, параметры использования лесов</w:t>
      </w:r>
      <w:bookmarkEnd w:id="132"/>
      <w:r w:rsidR="0027347B" w:rsidRPr="009C7EF6">
        <w:t xml:space="preserve"> </w:t>
      </w:r>
      <w:r w:rsidRPr="009C7EF6">
        <w:t>для осуществления рекреационной деятельности</w:t>
      </w:r>
      <w:bookmarkEnd w:id="133"/>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41 ("Использование лесов для осуществления рекреационной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Правила использования лесов для осуществления рекреационной деятельности утверждены приказом Рослесхоза от 21.02.2012 N 62 "Об утверждении Правил использования лесов для осуществления рекреационной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Рекреационная деятельность на территории Немского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осуществления рекреационной деятельности,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другую);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возводить согласно части 2 статьи 41 и части 7 статьи 21 Лесного кодекса Российской Федерации временные постройки на лесных участках и осуществлять их благоустройство;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пользоваться другими правами, если их реализация не противоречит требованиям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осуществления рекреационной деятельности,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соблюдать условия договора аренды лесного участка и решения о предоставлении лесного участка в постоянное (бессрочное) пользование;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6 статьи 21 Лесного кодекса Российской Федерации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защите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4 статьи 91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выполнять другие обязанности, предусмотренные законодательством Российской Федерации.</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B136A0">
      <w:pPr>
        <w:pStyle w:val="03"/>
      </w:pPr>
      <w:bookmarkStart w:id="134" w:name="_Toc520319908"/>
      <w:r w:rsidRPr="009C7EF6">
        <w:t>Нормативы использования лесов для осуществления</w:t>
      </w:r>
      <w:r w:rsidR="00B75CAF" w:rsidRPr="009C7EF6">
        <w:t xml:space="preserve"> </w:t>
      </w:r>
      <w:r w:rsidRPr="009C7EF6">
        <w:t>рекреационной деятельности (допустимая рекреационная</w:t>
      </w:r>
      <w:r w:rsidR="00B75CAF" w:rsidRPr="009C7EF6">
        <w:t xml:space="preserve"> </w:t>
      </w:r>
      <w:r w:rsidRPr="009C7EF6">
        <w:t>нагрузка по типам ландшафтов и др.)</w:t>
      </w:r>
      <w:bookmarkEnd w:id="134"/>
    </w:p>
    <w:p w:rsidR="00810D7D" w:rsidRPr="009C7EF6" w:rsidRDefault="00810D7D" w:rsidP="00B75CAF">
      <w:pPr>
        <w:pStyle w:val="095"/>
      </w:pPr>
      <w:r w:rsidRPr="009C7EF6">
        <w:t>Нормативы использования лесов для осуществления</w:t>
      </w:r>
      <w:r w:rsidR="006E726D" w:rsidRPr="009C7EF6">
        <w:t xml:space="preserve"> </w:t>
      </w:r>
      <w:r w:rsidRPr="009C7EF6">
        <w:t xml:space="preserve">рекреационной деятельности отображены в таблицах </w:t>
      </w:r>
      <w:r w:rsidR="006E756A" w:rsidRPr="009C7EF6">
        <w:t>Приложения 7</w:t>
      </w:r>
      <w:r w:rsidRPr="009C7EF6">
        <w:t>.</w:t>
      </w:r>
    </w:p>
    <w:p w:rsidR="00400AE6" w:rsidRPr="009C7EF6" w:rsidRDefault="00A303DF" w:rsidP="00B75CAF">
      <w:pPr>
        <w:pStyle w:val="095"/>
      </w:pPr>
      <w:r w:rsidRPr="009C7EF6">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135" w:name="_Toc520102137"/>
      <w:bookmarkStart w:id="136" w:name="_Toc520319909"/>
      <w:r w:rsidRPr="009C7EF6">
        <w:t>Нормативы, параметры и сроки использования лесов</w:t>
      </w:r>
      <w:bookmarkEnd w:id="135"/>
      <w:r w:rsidR="00B75CAF" w:rsidRPr="009C7EF6">
        <w:t xml:space="preserve"> </w:t>
      </w:r>
      <w:r w:rsidRPr="009C7EF6">
        <w:t>для создания лесных плантаций и их эксплуатации</w:t>
      </w:r>
      <w:bookmarkEnd w:id="136"/>
    </w:p>
    <w:p w:rsidR="00400AE6" w:rsidRPr="009C7EF6" w:rsidRDefault="00400AE6">
      <w:pPr>
        <w:pStyle w:val="ConsPlusNormal"/>
        <w:rPr>
          <w:rFonts w:ascii="Times New Roman" w:hAnsi="Times New Roman" w:cs="Times New Roman"/>
          <w:b/>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42 Лесного кодекса РФ ("Создание лесных плантаций и их эксплуатация"):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Лесные плантации могут создаваться на землях лесного фонда и землях иных категорий.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На лесных плантациях проведение рубок лесных насаждений и осуществление подсочки лесных насаждений допускаются без ограничений.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Основные элементы технологии плантационного лесовыращивания.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E51889" w:rsidRPr="009C7EF6">
        <w:rPr>
          <w:rFonts w:ascii="Times New Roman" w:hAnsi="Times New Roman" w:cs="Times New Roman"/>
          <w:noProof/>
          <w:position w:val="-8"/>
          <w:sz w:val="24"/>
          <w:szCs w:val="24"/>
        </w:rPr>
        <w:drawing>
          <wp:inline distT="0" distB="0" distL="0" distR="0">
            <wp:extent cx="695325" cy="228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95325" cy="228600"/>
                    </a:xfrm>
                    <a:prstGeom prst="rect">
                      <a:avLst/>
                    </a:prstGeom>
                    <a:noFill/>
                    <a:ln>
                      <a:noFill/>
                    </a:ln>
                  </pic:spPr>
                </pic:pic>
              </a:graphicData>
            </a:graphic>
          </wp:inline>
        </w:drawing>
      </w:r>
      <w:r w:rsidRPr="009C7EF6">
        <w:rPr>
          <w:rFonts w:ascii="Times New Roman" w:hAnsi="Times New Roman" w:cs="Times New Roman"/>
          <w:sz w:val="24"/>
          <w:szCs w:val="24"/>
        </w:rPr>
        <w:t xml:space="preserve">, культуры ели на супесчаных и суглинистых почвах в условиях </w:t>
      </w:r>
      <w:r w:rsidR="00E51889" w:rsidRPr="009C7EF6">
        <w:rPr>
          <w:rFonts w:ascii="Times New Roman" w:hAnsi="Times New Roman" w:cs="Times New Roman"/>
          <w:noProof/>
          <w:position w:val="-8"/>
          <w:sz w:val="24"/>
          <w:szCs w:val="24"/>
        </w:rPr>
        <w:drawing>
          <wp:inline distT="0" distB="0" distL="0" distR="0">
            <wp:extent cx="685800" cy="228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 cy="228600"/>
                    </a:xfrm>
                    <a:prstGeom prst="rect">
                      <a:avLst/>
                    </a:prstGeom>
                    <a:noFill/>
                    <a:ln>
                      <a:noFill/>
                    </a:ln>
                  </pic:spPr>
                </pic:pic>
              </a:graphicData>
            </a:graphic>
          </wp:inline>
        </w:drawing>
      </w:r>
      <w:r w:rsidRPr="009C7EF6">
        <w:rPr>
          <w:rFonts w:ascii="Times New Roman" w:hAnsi="Times New Roman" w:cs="Times New Roman"/>
          <w:sz w:val="24"/>
          <w:szCs w:val="24"/>
        </w:rPr>
        <w:t>.</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137" w:name="_Toc520102138"/>
      <w:bookmarkStart w:id="138" w:name="_Toc520319910"/>
      <w:r w:rsidRPr="009C7EF6">
        <w:t>Нормативы, параметры и сроки разрешенного</w:t>
      </w:r>
      <w:bookmarkEnd w:id="137"/>
      <w:r w:rsidR="00B75CAF" w:rsidRPr="009C7EF6">
        <w:t xml:space="preserve"> </w:t>
      </w:r>
      <w:r w:rsidRPr="009C7EF6">
        <w:t>использования лесов для выращивания лесных плодовых,</w:t>
      </w:r>
      <w:r w:rsidR="00B75CAF" w:rsidRPr="009C7EF6">
        <w:t xml:space="preserve"> </w:t>
      </w:r>
      <w:r w:rsidRPr="009C7EF6">
        <w:t>ягодных, декоративных растений и лекарственных растений</w:t>
      </w:r>
      <w:bookmarkEnd w:id="138"/>
    </w:p>
    <w:p w:rsidR="00400AE6" w:rsidRPr="009C7EF6" w:rsidRDefault="00400AE6">
      <w:pPr>
        <w:pStyle w:val="ConsPlusNormal"/>
        <w:jc w:val="center"/>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39 Лесного кодекса РФ ("Выращивание лесных плодовых, ягодных, декоративных растений, лекарственных растений"):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N 510 "Об утверждении Правил использования лесов для выращивания лесных плодовых, ягодных, декоративных растений, лекарственных растений".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Российской Федерации собственностью арендатора.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Правила распространяются на все лесные районы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в соответствии с условиями договора аренды;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другую);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размещать согласно части 2 статьи 39 Лесного кодекса Российской Федерации на предоставленных лесных участках временные постройки;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соблюдать условия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о защите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соответствии с частью 4 статьи 91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выполнять другие обязанности, предусмотренные лесным законодательством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N 109-ФЗ "О безопасном обращении с пестицидами и агрохимикатами".</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0466E2">
      <w:pPr>
        <w:pStyle w:val="02"/>
      </w:pPr>
      <w:bookmarkStart w:id="139" w:name="_Toc520319911"/>
      <w:r w:rsidRPr="009C7EF6">
        <w:t>Использование лесов для выращивания посадочного</w:t>
      </w:r>
      <w:r w:rsidR="00B75CAF" w:rsidRPr="009C7EF6">
        <w:t xml:space="preserve"> </w:t>
      </w:r>
      <w:r w:rsidRPr="009C7EF6">
        <w:t>материала лесных растений (саженцев, сеянцев)</w:t>
      </w:r>
      <w:bookmarkEnd w:id="139"/>
    </w:p>
    <w:p w:rsidR="00400AE6" w:rsidRPr="009C7EF6" w:rsidRDefault="00400AE6">
      <w:pPr>
        <w:pStyle w:val="ConsPlusNormal"/>
        <w:rPr>
          <w:rFonts w:ascii="Times New Roman" w:hAnsi="Times New Roman" w:cs="Times New Roman"/>
          <w:b/>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39.1 Лесного кодекса РФ ("Выращивание посадочного материала лесных растений (саженцев, сеянцев)"):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утверждены приказом Рослесхоза от 19.07.2011 N 308 "Об утверждении Правил использования лесов для выращивания посадочного материала лесных растений (саженцев, сеянцев)"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другую);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размещать согласно части 2 статьи 39.1 Лесного кодекса Российской Федерации на предоставленных лесных участках теплицы, другие строения и сооружения;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соблюдать условия договора аренды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защите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400AE6" w:rsidRPr="009C7EF6" w:rsidRDefault="00400AE6">
      <w:pPr>
        <w:pStyle w:val="ConsPlusNormal"/>
        <w:rPr>
          <w:rFonts w:ascii="Times New Roman" w:hAnsi="Times New Roman" w:cs="Times New Roman"/>
          <w:sz w:val="24"/>
          <w:szCs w:val="24"/>
        </w:rPr>
      </w:pPr>
    </w:p>
    <w:p w:rsidR="00400AE6" w:rsidRPr="009C7EF6" w:rsidRDefault="00A303DF" w:rsidP="000466E2">
      <w:pPr>
        <w:pStyle w:val="02"/>
      </w:pPr>
      <w:bookmarkStart w:id="140" w:name="_Toc520102139"/>
      <w:bookmarkStart w:id="141" w:name="_Toc520319912"/>
      <w:r w:rsidRPr="009C7EF6">
        <w:t>Нормативы, параметры, сроки использования лесов</w:t>
      </w:r>
      <w:bookmarkEnd w:id="140"/>
      <w:r w:rsidR="00B75CAF" w:rsidRPr="009C7EF6">
        <w:t xml:space="preserve"> </w:t>
      </w:r>
      <w:r w:rsidRPr="009C7EF6">
        <w:t>для выполнения работ по геологическому изучению недр,</w:t>
      </w:r>
      <w:r w:rsidR="00B75CAF" w:rsidRPr="009C7EF6">
        <w:t xml:space="preserve"> </w:t>
      </w:r>
      <w:r w:rsidRPr="009C7EF6">
        <w:t>для разработки месторождений полезных ископаемых</w:t>
      </w:r>
      <w:bookmarkEnd w:id="141"/>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43 Лесного кодекса РФ ("Использование лесов для выполнения работ по геологическому изучению недр, для разработки месторождений полезных ископаемых"):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400AE6" w:rsidRPr="009C7EF6" w:rsidRDefault="00A303DF" w:rsidP="00A26C8C">
      <w:pPr>
        <w:pStyle w:val="ConsPlusNormal"/>
        <w:ind w:firstLine="540"/>
        <w:jc w:val="both"/>
        <w:rPr>
          <w:rFonts w:ascii="Times New Roman" w:hAnsi="Times New Roman" w:cs="Times New Roman"/>
          <w:sz w:val="24"/>
          <w:szCs w:val="24"/>
        </w:rPr>
      </w:pPr>
      <w:bookmarkStart w:id="142" w:name="Par9030"/>
      <w:bookmarkEnd w:id="142"/>
      <w:r w:rsidRPr="009C7EF6">
        <w:rPr>
          <w:rFonts w:ascii="Times New Roman" w:hAnsi="Times New Roman" w:cs="Times New Roman"/>
          <w:sz w:val="24"/>
          <w:szCs w:val="24"/>
        </w:rPr>
        <w:t>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N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государственной власти или органы местного самоуправления письменное заявление, в котором указываются: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сведения о Заявителе: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 заявлению прилагается документ, подтверждающий полномочия лица на осуществление действий от имени Заявителя (при необходимости).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выписку из Единого государственного реестра юридических лиц в отношении юридического лица;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выписку из Единого государственного реестра индивидуальных предпринимателей в отношении физического лица;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сведения о постановке на налоговый учет в налоговом органе;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Заявление рассматривается в течение 30 дней, и принимается решение о выдаче разрешения на проведение указанных работ.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Российской Федерации принадлежит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23.07.2009 N 604.</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затопление и длительное подтопление лесных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143" w:name="_Toc520102140"/>
      <w:bookmarkStart w:id="144" w:name="_Toc520319913"/>
      <w:r w:rsidRPr="009C7EF6">
        <w:t>Нормативы, параметры и сроки использования лесов</w:t>
      </w:r>
      <w:bookmarkEnd w:id="143"/>
      <w:r w:rsidR="00B75CAF" w:rsidRPr="009C7EF6">
        <w:t xml:space="preserve"> </w:t>
      </w:r>
      <w:r w:rsidRPr="009C7EF6">
        <w:t>для строительства и эксплуатации водохранилищ и иных</w:t>
      </w:r>
      <w:r w:rsidR="00B75CAF" w:rsidRPr="009C7EF6">
        <w:t xml:space="preserve"> </w:t>
      </w:r>
      <w:r w:rsidRPr="009C7EF6">
        <w:t>искусственных водных объектов, а также гидротехнических</w:t>
      </w:r>
      <w:r w:rsidR="00B75CAF" w:rsidRPr="009C7EF6">
        <w:t xml:space="preserve"> </w:t>
      </w:r>
      <w:r w:rsidRPr="009C7EF6">
        <w:t>сооружений и специализированных портов</w:t>
      </w:r>
      <w:bookmarkEnd w:id="144"/>
    </w:p>
    <w:p w:rsidR="00400AE6" w:rsidRPr="009C7EF6" w:rsidRDefault="00400AE6">
      <w:pPr>
        <w:pStyle w:val="ConsPlusNormal"/>
        <w:rPr>
          <w:rFonts w:ascii="Times New Roman" w:hAnsi="Times New Roman" w:cs="Times New Roman"/>
          <w:b/>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Статья 1 Водного ко</w:t>
      </w:r>
      <w:r w:rsidR="00D47AB6" w:rsidRPr="009C7EF6">
        <w:rPr>
          <w:rFonts w:ascii="Times New Roman" w:hAnsi="Times New Roman" w:cs="Times New Roman"/>
          <w:sz w:val="24"/>
          <w:szCs w:val="24"/>
        </w:rPr>
        <w:t>декса</w:t>
      </w:r>
      <w:r w:rsidRPr="009C7EF6">
        <w:rPr>
          <w:rFonts w:ascii="Times New Roman" w:hAnsi="Times New Roman" w:cs="Times New Roman"/>
          <w:sz w:val="24"/>
          <w:szCs w:val="24"/>
        </w:rPr>
        <w:t xml:space="preserve">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Разновидностями искусственных водных объектов ст. 5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тех же целей создаются и эксплуатируются гидротехнические сооружения, к которым в соответствии со ст. 3 Федерального закона от 21.07.1997 N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Лесной кодекс РФ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РФ,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РФ,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ЛК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6 ст. 21 Лесного кодекса РФ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 РФ).</w:t>
      </w:r>
    </w:p>
    <w:p w:rsidR="00400AE6" w:rsidRPr="009C7EF6" w:rsidRDefault="00400AE6">
      <w:pPr>
        <w:pStyle w:val="ConsPlusNormal"/>
        <w:jc w:val="center"/>
        <w:rPr>
          <w:rFonts w:ascii="Times New Roman" w:hAnsi="Times New Roman" w:cs="Times New Roman"/>
          <w:b/>
          <w:sz w:val="24"/>
          <w:szCs w:val="24"/>
        </w:rPr>
      </w:pPr>
    </w:p>
    <w:p w:rsidR="00400AE6" w:rsidRPr="009C7EF6" w:rsidRDefault="00A303DF" w:rsidP="000466E2">
      <w:pPr>
        <w:pStyle w:val="02"/>
      </w:pPr>
      <w:bookmarkStart w:id="145" w:name="_Toc520102141"/>
      <w:bookmarkStart w:id="146" w:name="_Toc520319914"/>
      <w:r w:rsidRPr="009C7EF6">
        <w:t>Нормативы, параметры и сроки использования лесов</w:t>
      </w:r>
      <w:bookmarkEnd w:id="145"/>
      <w:r w:rsidR="00B75CAF" w:rsidRPr="009C7EF6">
        <w:t xml:space="preserve"> </w:t>
      </w:r>
      <w:r w:rsidRPr="009C7EF6">
        <w:t>для строительства, реконструкции, эксплуатации</w:t>
      </w:r>
      <w:r w:rsidR="00B75CAF" w:rsidRPr="009C7EF6">
        <w:t xml:space="preserve"> </w:t>
      </w:r>
      <w:r w:rsidRPr="009C7EF6">
        <w:t>линейных объектов</w:t>
      </w:r>
      <w:bookmarkEnd w:id="146"/>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45 Лесного кодекса РФ ("Использование лесов для строительства, реконструкции, эксплуатации линейных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Использование лесов для строительства, реконструкции, эксплуатации линейных объектов осуществляется в соответствии со статьей 21 настоящего Кодекса.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линейных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РФ,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Порядок использования лесов для строительства, реконструкции, эксплуатации линейных объектов утвержден приказом Рослесхоза от 10.06.2011 N 223 "Об утверждении Правил использования лесов для строительства, реконструкции, эксплуатации линейных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N 160 (Собрание законодательства Российской Федерации, 2009, N 10, ст. 1220);</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вырубка сильноослабленных, усыхающих, сухостойных, ветровальных и буреломных деревьев, угрожающих падением на линейные объекты.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 частью 1 статьи 88 Лесного кодекса Российской Федерации при проведении рубок лесных насаждений, указанных в пункте 8 и абзаце первом настоящего пункта Правил, проект освоения лесов не составляется.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а) наименование юридического лица, фамилия, имя, отчество - для физического лица;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б) объем и породный состав вырубаемой древесины;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г) срок завершения рубки лесных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Такие рубки осуществляются в порядке, установленном настоящими Правилами.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защитных лесах предусмотренные настоящим пунктом Правил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147" w:name="_Toc520102142"/>
      <w:bookmarkStart w:id="148" w:name="_Toc520319915"/>
      <w:r w:rsidRPr="009C7EF6">
        <w:t>Нормативы, параметры и сроки использования лесов</w:t>
      </w:r>
      <w:bookmarkEnd w:id="147"/>
      <w:r w:rsidR="00B75CAF" w:rsidRPr="009C7EF6">
        <w:t xml:space="preserve"> </w:t>
      </w:r>
      <w:r w:rsidRPr="009C7EF6">
        <w:t>для переработки древесины и иных лесных ресурсов</w:t>
      </w:r>
      <w:bookmarkEnd w:id="148"/>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46 Лесного кодекса РФ ("Использование лесов для переработки древесины и иных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настоящего Кодекса.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Правила использования лесов для переработки древесины и иных лесных ресурсов утверждены приказом Рослесхоза от 12.12.2011 N 517 "Об утверждении Правил использования лесов для переработки древесины и иных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0466E2">
      <w:pPr>
        <w:pStyle w:val="02"/>
      </w:pPr>
      <w:bookmarkStart w:id="149" w:name="_Toc520102143"/>
      <w:bookmarkStart w:id="150" w:name="_Toc520319916"/>
      <w:r w:rsidRPr="009C7EF6">
        <w:t>Нормативы, параметры и сроки использования лесов</w:t>
      </w:r>
      <w:bookmarkEnd w:id="149"/>
      <w:r w:rsidR="00B75CAF" w:rsidRPr="009C7EF6">
        <w:t xml:space="preserve"> </w:t>
      </w:r>
      <w:r w:rsidRPr="009C7EF6">
        <w:t>для религиозной деятельности</w:t>
      </w:r>
      <w:bookmarkEnd w:id="150"/>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47 Лесного кодекса РФ ("Использование лесов для осуществления религиозной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Леса могут использоваться религиозными организациями для осуществления религиозной деятельности в соответствии с Федеральным законом от 26.09.1997 N 125-ФЗ "О свободе совести и о религиозных объединениях".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8 Федерального закона от 26.09.1997 N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Религиозные организации подлежат государственной регистрации в соответствии с Федеральным законом от 08.08.2001 N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rsidP="000466E2">
      <w:pPr>
        <w:pStyle w:val="02"/>
      </w:pPr>
      <w:bookmarkStart w:id="151" w:name="_Toc520102144"/>
      <w:bookmarkStart w:id="152" w:name="_Toc520319917"/>
      <w:r w:rsidRPr="009C7EF6">
        <w:t>Требования к охране, защите и воспроизводству лесов</w:t>
      </w:r>
      <w:bookmarkEnd w:id="151"/>
      <w:bookmarkEnd w:id="152"/>
      <w:r w:rsidR="00B75CAF" w:rsidRPr="009C7EF6">
        <w:t xml:space="preserve"> </w:t>
      </w:r>
    </w:p>
    <w:p w:rsidR="00400AE6" w:rsidRPr="009C7EF6" w:rsidRDefault="00400AE6">
      <w:pPr>
        <w:pStyle w:val="ConsPlusNormal"/>
        <w:rPr>
          <w:rFonts w:ascii="Times New Roman" w:hAnsi="Times New Roman" w:cs="Times New Roman"/>
          <w:sz w:val="24"/>
          <w:szCs w:val="24"/>
        </w:rPr>
      </w:pPr>
    </w:p>
    <w:p w:rsidR="00D82853" w:rsidRPr="009C7EF6" w:rsidRDefault="00D82853" w:rsidP="00B136A0">
      <w:pPr>
        <w:pStyle w:val="03"/>
      </w:pPr>
      <w:bookmarkStart w:id="153" w:name="_Toc520102145"/>
      <w:bookmarkStart w:id="154" w:name="_Toc520319918"/>
      <w:bookmarkStart w:id="155" w:name="_Toc516881851"/>
      <w:r w:rsidRPr="009C7EF6">
        <w:t>Требования к мерам пожарной безопасности, охране лесов от загрязнения радиоактивными веществами и иного негативного воздействия</w:t>
      </w:r>
      <w:bookmarkEnd w:id="153"/>
      <w:r w:rsidR="00B75CAF" w:rsidRPr="009C7EF6">
        <w:t xml:space="preserve"> </w:t>
      </w:r>
      <w:bookmarkStart w:id="156" w:name="_Toc519949772"/>
      <w:bookmarkStart w:id="157" w:name="_Toc520102146"/>
      <w:r w:rsidRPr="009C7EF6">
        <w:t>(в том числе нормативы, параметры и сроки проведения мероприятий по предупреждению, обнаружению и ликвидации лесных пожаров)</w:t>
      </w:r>
      <w:bookmarkEnd w:id="154"/>
      <w:bookmarkEnd w:id="156"/>
      <w:bookmarkEnd w:id="157"/>
    </w:p>
    <w:bookmarkEnd w:id="155"/>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w:t>
      </w:r>
      <w:r w:rsidR="00B75CAF" w:rsidRPr="009C7EF6">
        <w:rPr>
          <w:rFonts w:ascii="Times New Roman" w:hAnsi="Times New Roman" w:cs="Times New Roman"/>
          <w:sz w:val="24"/>
          <w:szCs w:val="24"/>
        </w:rPr>
        <w:br/>
      </w:r>
      <w:r w:rsidRPr="009C7EF6">
        <w:rPr>
          <w:rFonts w:ascii="Times New Roman" w:hAnsi="Times New Roman" w:cs="Times New Roman"/>
          <w:sz w:val="24"/>
          <w:szCs w:val="24"/>
        </w:rPr>
        <w:t>№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 53 ЛК РФ:</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Меры пожарной безопасности в лесах включают в себя:</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предупреждение лесных пожаров;</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мониторинг пожарной опасности в лесах и лесных пожаров;</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разработку и утверждение планов тушения лесных пожаров;</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иные меры пожарной безопасности в лесах.</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bCs/>
          <w:sz w:val="24"/>
          <w:szCs w:val="24"/>
        </w:rPr>
        <w:t>В соответствии со ст. 53.1 ЛК РФ:</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bookmarkStart w:id="158" w:name="Par4"/>
      <w:bookmarkEnd w:id="158"/>
      <w:r w:rsidRPr="009C7EF6">
        <w:rPr>
          <w:rFonts w:ascii="Times New Roman" w:hAnsi="Times New Roman"/>
          <w:sz w:val="24"/>
          <w:szCs w:val="24"/>
        </w:rPr>
        <w:t>2. Меры противопожарного обустройства лесов включают в себя: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5) устройство пожарных водоемов и подъездов к источникам противопожарного водоснабжения;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6) проведение работ по гидромелиорации;</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9) иные определенные Правительством Российской Федерации </w:t>
      </w:r>
      <w:hyperlink r:id="rId69" w:history="1">
        <w:r w:rsidRPr="009C7EF6">
          <w:rPr>
            <w:rStyle w:val="ac"/>
            <w:rFonts w:ascii="Times New Roman" w:hAnsi="Times New Roman"/>
            <w:color w:val="auto"/>
            <w:sz w:val="24"/>
            <w:szCs w:val="24"/>
            <w:u w:val="none"/>
          </w:rPr>
          <w:t>меры</w:t>
        </w:r>
      </w:hyperlink>
      <w:r w:rsidRPr="009C7EF6">
        <w:rPr>
          <w:rFonts w:ascii="Times New Roman" w:hAnsi="Times New Roman"/>
          <w:sz w:val="24"/>
          <w:szCs w:val="24"/>
        </w:rPr>
        <w:t>.</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0" w:history="1">
        <w:r w:rsidRPr="009C7EF6">
          <w:rPr>
            <w:rStyle w:val="ac"/>
            <w:rFonts w:ascii="Times New Roman" w:hAnsi="Times New Roman"/>
            <w:color w:val="auto"/>
            <w:sz w:val="24"/>
            <w:szCs w:val="24"/>
            <w:u w:val="none"/>
          </w:rPr>
          <w:t>статьей 11</w:t>
        </w:r>
      </w:hyperlink>
      <w:r w:rsidRPr="009C7EF6">
        <w:rPr>
          <w:rFonts w:ascii="Times New Roman" w:hAnsi="Times New Roman"/>
          <w:sz w:val="24"/>
          <w:szCs w:val="24"/>
        </w:rPr>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71" w:history="1">
        <w:r w:rsidRPr="009C7EF6">
          <w:rPr>
            <w:rStyle w:val="ac"/>
            <w:rFonts w:ascii="Times New Roman" w:hAnsi="Times New Roman"/>
            <w:color w:val="auto"/>
            <w:sz w:val="24"/>
            <w:szCs w:val="24"/>
            <w:u w:val="none"/>
          </w:rPr>
          <w:t>законом</w:t>
        </w:r>
      </w:hyperlink>
      <w:r w:rsidRPr="009C7EF6">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lang w:eastAsia="en-US"/>
        </w:rPr>
      </w:pPr>
      <w:r w:rsidRPr="009C7EF6">
        <w:rPr>
          <w:rFonts w:ascii="Times New Roman" w:hAnsi="Times New Roman"/>
          <w:sz w:val="24"/>
          <w:szCs w:val="24"/>
        </w:rPr>
        <w:t>Обеспечение средствами предупреждения и тушения лесных пожаров включает в себя: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 приобретение противопожарного снаряжения и инвентаря;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2) содержание пожарной техники и оборудования, систем связи и оповещения;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Мониторинг пожарной опасности в лесах и лесных пожаров включает в себя:</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1) наблюдение и контроль за пожарной опасностью в лесах и лесными пожарами;</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3) организацию патрулирования лесов;</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796AF6" w:rsidRPr="009C7EF6" w:rsidRDefault="00796AF6" w:rsidP="00796AF6">
      <w:pPr>
        <w:autoSpaceDE w:val="0"/>
        <w:autoSpaceDN w:val="0"/>
        <w:adjustRightInd w:val="0"/>
        <w:spacing w:after="0" w:line="240" w:lineRule="auto"/>
        <w:ind w:firstLine="540"/>
        <w:jc w:val="both"/>
        <w:outlineLvl w:val="0"/>
        <w:rPr>
          <w:rFonts w:ascii="Times New Roman" w:hAnsi="Times New Roman"/>
          <w:bCs/>
          <w:sz w:val="24"/>
          <w:szCs w:val="24"/>
        </w:rPr>
      </w:pPr>
      <w:bookmarkStart w:id="159" w:name="_Toc520102147"/>
      <w:r w:rsidRPr="009C7EF6">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159"/>
    </w:p>
    <w:p w:rsidR="00796AF6" w:rsidRPr="009C7EF6" w:rsidRDefault="00796AF6" w:rsidP="00796AF6">
      <w:pPr>
        <w:autoSpaceDE w:val="0"/>
        <w:autoSpaceDN w:val="0"/>
        <w:adjustRightInd w:val="0"/>
        <w:spacing w:after="0" w:line="240" w:lineRule="auto"/>
        <w:ind w:firstLine="540"/>
        <w:jc w:val="both"/>
        <w:outlineLvl w:val="0"/>
        <w:rPr>
          <w:rFonts w:ascii="Times New Roman" w:hAnsi="Times New Roman"/>
          <w:bCs/>
          <w:sz w:val="24"/>
          <w:szCs w:val="24"/>
        </w:rPr>
      </w:pPr>
      <w:bookmarkStart w:id="160" w:name="_Toc520102148"/>
      <w:r w:rsidRPr="009C7EF6">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160"/>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Отнесение территории лесничества к зонам охраны лесов от пожаров приведены ниже</w:t>
      </w:r>
      <w:r w:rsidR="00D82853" w:rsidRPr="009C7EF6">
        <w:rPr>
          <w:rFonts w:ascii="Times New Roman" w:hAnsi="Times New Roman"/>
          <w:sz w:val="24"/>
          <w:szCs w:val="24"/>
        </w:rPr>
        <w:t xml:space="preserve"> (таблица </w:t>
      </w:r>
      <w:r w:rsidR="009C7EF6">
        <w:rPr>
          <w:rFonts w:ascii="Times New Roman" w:hAnsi="Times New Roman"/>
          <w:sz w:val="24"/>
          <w:szCs w:val="24"/>
          <w:lang w:val="en-US"/>
        </w:rPr>
        <w:t>II</w:t>
      </w:r>
      <w:r w:rsidR="009C7EF6">
        <w:rPr>
          <w:rFonts w:ascii="Times New Roman" w:hAnsi="Times New Roman"/>
          <w:sz w:val="24"/>
          <w:szCs w:val="24"/>
        </w:rPr>
        <w:t>.17.1</w:t>
      </w:r>
      <w:r w:rsidR="00D82853" w:rsidRPr="009C7EF6">
        <w:rPr>
          <w:rFonts w:ascii="Times New Roman" w:hAnsi="Times New Roman"/>
          <w:sz w:val="24"/>
          <w:szCs w:val="24"/>
        </w:rPr>
        <w:t>)</w:t>
      </w:r>
      <w:r w:rsidRPr="009C7EF6">
        <w:rPr>
          <w:rFonts w:ascii="Times New Roman" w:hAnsi="Times New Roman"/>
          <w:sz w:val="24"/>
          <w:szCs w:val="24"/>
        </w:rPr>
        <w:t>.</w:t>
      </w:r>
    </w:p>
    <w:p w:rsidR="00796AF6" w:rsidRPr="009C7EF6" w:rsidRDefault="00796AF6" w:rsidP="00796AF6">
      <w:pPr>
        <w:autoSpaceDE w:val="0"/>
        <w:autoSpaceDN w:val="0"/>
        <w:adjustRightInd w:val="0"/>
        <w:spacing w:after="0" w:line="240" w:lineRule="auto"/>
        <w:jc w:val="both"/>
        <w:rPr>
          <w:rFonts w:ascii="Times New Roman" w:hAnsi="Times New Roman"/>
          <w:sz w:val="24"/>
          <w:szCs w:val="24"/>
        </w:rPr>
      </w:pPr>
    </w:p>
    <w:p w:rsidR="00796AF6" w:rsidRPr="009C7EF6" w:rsidRDefault="00796AF6" w:rsidP="00796AF6">
      <w:pPr>
        <w:autoSpaceDE w:val="0"/>
        <w:autoSpaceDN w:val="0"/>
        <w:adjustRightInd w:val="0"/>
        <w:spacing w:after="0" w:line="240" w:lineRule="auto"/>
        <w:jc w:val="center"/>
        <w:rPr>
          <w:rFonts w:ascii="Times New Roman" w:hAnsi="Times New Roman"/>
          <w:sz w:val="24"/>
          <w:szCs w:val="24"/>
        </w:rPr>
      </w:pPr>
    </w:p>
    <w:p w:rsidR="00117E1F" w:rsidRPr="009C7EF6" w:rsidRDefault="00117E1F" w:rsidP="00BE3079">
      <w:pPr>
        <w:jc w:val="center"/>
        <w:rPr>
          <w:rFonts w:ascii="Times New Roman" w:hAnsi="Times New Roman"/>
          <w:sz w:val="24"/>
          <w:szCs w:val="24"/>
        </w:rPr>
        <w:sectPr w:rsidR="00117E1F" w:rsidRPr="009C7EF6" w:rsidSect="00A26C8C">
          <w:pgSz w:w="11906" w:h="16838" w:code="9"/>
          <w:pgMar w:top="567" w:right="567" w:bottom="567" w:left="1134" w:header="397" w:footer="397" w:gutter="0"/>
          <w:cols w:space="720"/>
          <w:noEndnote/>
        </w:sectPr>
      </w:pPr>
    </w:p>
    <w:p w:rsidR="00B75CAF" w:rsidRPr="009C7EF6" w:rsidRDefault="00B75CAF" w:rsidP="00B75CAF">
      <w:pPr>
        <w:autoSpaceDE w:val="0"/>
        <w:autoSpaceDN w:val="0"/>
        <w:adjustRightInd w:val="0"/>
        <w:spacing w:after="0" w:line="240" w:lineRule="auto"/>
        <w:jc w:val="right"/>
        <w:rPr>
          <w:rFonts w:ascii="Times New Roman" w:hAnsi="Times New Roman"/>
          <w:sz w:val="24"/>
          <w:szCs w:val="24"/>
        </w:rPr>
      </w:pPr>
      <w:r w:rsidRPr="009C7EF6">
        <w:rPr>
          <w:rFonts w:ascii="Times New Roman" w:hAnsi="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.17.1</w:t>
      </w:r>
    </w:p>
    <w:p w:rsidR="00B75CAF" w:rsidRDefault="00B75CAF" w:rsidP="00B75CAF">
      <w:pPr>
        <w:tabs>
          <w:tab w:val="left" w:pos="1385"/>
          <w:tab w:val="left" w:pos="3087"/>
          <w:tab w:val="left" w:pos="4649"/>
        </w:tabs>
        <w:spacing w:after="0" w:line="240" w:lineRule="auto"/>
        <w:jc w:val="center"/>
        <w:rPr>
          <w:rFonts w:ascii="Times New Roman" w:hAnsi="Times New Roman"/>
          <w:sz w:val="24"/>
          <w:szCs w:val="24"/>
        </w:rPr>
      </w:pPr>
      <w:r w:rsidRPr="009C7EF6">
        <w:rPr>
          <w:rFonts w:ascii="Times New Roman" w:hAnsi="Times New Roman"/>
          <w:sz w:val="24"/>
          <w:szCs w:val="24"/>
        </w:rPr>
        <w:t>Распределение территории лесничества по зонам охраны лесов от пожаров</w:t>
      </w:r>
    </w:p>
    <w:p w:rsidR="009C7EF6" w:rsidRPr="009C7EF6" w:rsidRDefault="009C7EF6" w:rsidP="00B75CAF">
      <w:pPr>
        <w:tabs>
          <w:tab w:val="left" w:pos="1385"/>
          <w:tab w:val="left" w:pos="3087"/>
          <w:tab w:val="left" w:pos="4649"/>
        </w:tabs>
        <w:spacing w:after="0" w:line="240" w:lineRule="auto"/>
        <w:jc w:val="center"/>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1305"/>
        <w:gridCol w:w="1576"/>
        <w:gridCol w:w="1461"/>
        <w:gridCol w:w="1602"/>
        <w:gridCol w:w="1028"/>
        <w:gridCol w:w="1901"/>
        <w:gridCol w:w="1172"/>
        <w:gridCol w:w="2366"/>
        <w:gridCol w:w="1032"/>
        <w:gridCol w:w="1312"/>
        <w:gridCol w:w="1165"/>
      </w:tblGrid>
      <w:tr w:rsidR="00117E1F" w:rsidRPr="009C7EF6" w:rsidTr="004737D6">
        <w:trPr>
          <w:tblHeader/>
        </w:trPr>
        <w:tc>
          <w:tcPr>
            <w:tcW w:w="410" w:type="pct"/>
            <w:vMerge w:val="restar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Лесничество</w:t>
            </w:r>
          </w:p>
        </w:tc>
        <w:tc>
          <w:tcPr>
            <w:tcW w:w="495" w:type="pct"/>
            <w:vMerge w:val="restar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Участковое лесничество</w:t>
            </w:r>
          </w:p>
        </w:tc>
        <w:tc>
          <w:tcPr>
            <w:tcW w:w="459" w:type="pct"/>
            <w:vMerge w:val="restar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Общая площадь, га</w:t>
            </w:r>
          </w:p>
        </w:tc>
        <w:tc>
          <w:tcPr>
            <w:tcW w:w="3637" w:type="pct"/>
            <w:gridSpan w:val="8"/>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Зона охраны лесов от пожаров</w:t>
            </w:r>
          </w:p>
        </w:tc>
      </w:tr>
      <w:tr w:rsidR="00117E1F" w:rsidRPr="009C7EF6" w:rsidTr="004737D6">
        <w:trPr>
          <w:trHeight w:val="272"/>
          <w:tblHeader/>
        </w:trPr>
        <w:tc>
          <w:tcPr>
            <w:tcW w:w="410"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95"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59"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826" w:type="pct"/>
            <w:gridSpan w:val="2"/>
            <w:vMerge w:val="restar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Наземных сил и средств пожаротушения (наземное обнаружение и тушение)</w:t>
            </w:r>
          </w:p>
        </w:tc>
        <w:tc>
          <w:tcPr>
            <w:tcW w:w="2032" w:type="pct"/>
            <w:gridSpan w:val="4"/>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Авиационных средств</w:t>
            </w:r>
          </w:p>
        </w:tc>
        <w:tc>
          <w:tcPr>
            <w:tcW w:w="779" w:type="pct"/>
            <w:gridSpan w:val="2"/>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Космических средств</w:t>
            </w:r>
          </w:p>
        </w:tc>
      </w:tr>
      <w:tr w:rsidR="00117E1F" w:rsidRPr="009C7EF6" w:rsidTr="004737D6">
        <w:trPr>
          <w:trHeight w:val="981"/>
          <w:tblHeader/>
        </w:trPr>
        <w:tc>
          <w:tcPr>
            <w:tcW w:w="410"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95"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59"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826" w:type="pct"/>
            <w:gridSpan w:val="2"/>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965" w:type="pct"/>
            <w:gridSpan w:val="2"/>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Зона авиационного обнаружения и наземного тушения</w:t>
            </w:r>
          </w:p>
        </w:tc>
        <w:tc>
          <w:tcPr>
            <w:tcW w:w="1067" w:type="pct"/>
            <w:gridSpan w:val="2"/>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Зона авиационного обнаружения и тушения</w:t>
            </w:r>
          </w:p>
        </w:tc>
        <w:tc>
          <w:tcPr>
            <w:tcW w:w="779" w:type="pct"/>
            <w:gridSpan w:val="2"/>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Зона обнаружения с помощью космических средств и авиационного тушения</w:t>
            </w:r>
          </w:p>
        </w:tc>
      </w:tr>
      <w:tr w:rsidR="00117E1F" w:rsidRPr="009C7EF6" w:rsidTr="004737D6">
        <w:trPr>
          <w:tblHeader/>
        </w:trPr>
        <w:tc>
          <w:tcPr>
            <w:tcW w:w="410"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95"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459" w:type="pct"/>
            <w:vMerge/>
            <w:vAlign w:val="center"/>
          </w:tcPr>
          <w:p w:rsidR="00117E1F" w:rsidRPr="009C7EF6" w:rsidRDefault="00117E1F" w:rsidP="00B75CAF">
            <w:pPr>
              <w:spacing w:after="0" w:line="240" w:lineRule="auto"/>
              <w:jc w:val="center"/>
              <w:rPr>
                <w:rFonts w:ascii="Times New Roman" w:hAnsi="Times New Roman"/>
                <w:sz w:val="20"/>
                <w:szCs w:val="20"/>
              </w:rPr>
            </w:pPr>
          </w:p>
        </w:tc>
        <w:tc>
          <w:tcPr>
            <w:tcW w:w="503"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номера кварталов</w:t>
            </w:r>
            <w:r w:rsidRPr="009C7EF6">
              <w:rPr>
                <w:rFonts w:ascii="Times New Roman" w:hAnsi="Times New Roman"/>
                <w:sz w:val="20"/>
                <w:szCs w:val="20"/>
              </w:rPr>
              <w:br/>
              <w:t>(с указанием урочище)</w:t>
            </w:r>
          </w:p>
        </w:tc>
        <w:tc>
          <w:tcPr>
            <w:tcW w:w="323"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c>
          <w:tcPr>
            <w:tcW w:w="597"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номера кварталов (с указанием урочище)</w:t>
            </w:r>
          </w:p>
        </w:tc>
        <w:tc>
          <w:tcPr>
            <w:tcW w:w="368"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c>
          <w:tcPr>
            <w:tcW w:w="743"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номера кварталов (с указанием урочище)</w:t>
            </w:r>
          </w:p>
        </w:tc>
        <w:tc>
          <w:tcPr>
            <w:tcW w:w="323" w:type="pct"/>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c>
          <w:tcPr>
            <w:tcW w:w="412" w:type="pct"/>
            <w:tcBorders>
              <w:right w:val="single" w:sz="4" w:space="0" w:color="auto"/>
            </w:tcBorders>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номера кварталов (с указанием урочище)</w:t>
            </w:r>
          </w:p>
        </w:tc>
        <w:tc>
          <w:tcPr>
            <w:tcW w:w="367" w:type="pct"/>
            <w:tcBorders>
              <w:left w:val="single" w:sz="4" w:space="0" w:color="auto"/>
            </w:tcBorders>
            <w:vAlign w:val="center"/>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r>
      <w:tr w:rsidR="00117E1F" w:rsidRPr="009C7EF6" w:rsidTr="004737D6">
        <w:trPr>
          <w:tblHeader/>
        </w:trPr>
        <w:tc>
          <w:tcPr>
            <w:tcW w:w="410"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w:t>
            </w:r>
          </w:p>
        </w:tc>
        <w:tc>
          <w:tcPr>
            <w:tcW w:w="495"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459"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74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32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w:t>
            </w:r>
          </w:p>
        </w:tc>
      </w:tr>
      <w:tr w:rsidR="00117E1F" w:rsidRPr="009C7EF6" w:rsidTr="004737D6">
        <w:trPr>
          <w:trHeight w:val="127"/>
        </w:trPr>
        <w:tc>
          <w:tcPr>
            <w:tcW w:w="410" w:type="pct"/>
            <w:vMerge w:val="restar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Немское</w:t>
            </w:r>
          </w:p>
        </w:tc>
        <w:tc>
          <w:tcPr>
            <w:tcW w:w="495"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Чистопольское</w:t>
            </w:r>
          </w:p>
        </w:tc>
        <w:tc>
          <w:tcPr>
            <w:tcW w:w="459"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37112</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1-188</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32897</w:t>
            </w:r>
          </w:p>
        </w:tc>
        <w:tc>
          <w:tcPr>
            <w:tcW w:w="74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189-206</w:t>
            </w:r>
          </w:p>
        </w:tc>
        <w:tc>
          <w:tcPr>
            <w:tcW w:w="32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4215</w:t>
            </w: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Немское</w:t>
            </w:r>
          </w:p>
        </w:tc>
        <w:tc>
          <w:tcPr>
            <w:tcW w:w="459"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31830</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1-129</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27676</w:t>
            </w:r>
          </w:p>
        </w:tc>
        <w:tc>
          <w:tcPr>
            <w:tcW w:w="74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130-147</w:t>
            </w:r>
          </w:p>
        </w:tc>
        <w:tc>
          <w:tcPr>
            <w:tcW w:w="32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4154</w:t>
            </w: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Осиновское</w:t>
            </w:r>
          </w:p>
        </w:tc>
        <w:tc>
          <w:tcPr>
            <w:tcW w:w="459"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47768</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1-225</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47768</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Лобанское</w:t>
            </w:r>
          </w:p>
        </w:tc>
        <w:tc>
          <w:tcPr>
            <w:tcW w:w="459"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31835</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1-46,49-70,73-95,</w:t>
            </w:r>
          </w:p>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98-119,122-144</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29997</w:t>
            </w:r>
          </w:p>
        </w:tc>
        <w:tc>
          <w:tcPr>
            <w:tcW w:w="74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47,48,71,72,96,97,120,121</w:t>
            </w:r>
          </w:p>
        </w:tc>
        <w:tc>
          <w:tcPr>
            <w:tcW w:w="323"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1838</w:t>
            </w: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val="restar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Архангельское сельское</w:t>
            </w:r>
          </w:p>
        </w:tc>
        <w:tc>
          <w:tcPr>
            <w:tcW w:w="459" w:type="pct"/>
            <w:vMerge w:val="restart"/>
          </w:tcPr>
          <w:p w:rsidR="00117E1F" w:rsidRPr="009C7EF6" w:rsidRDefault="00117E1F" w:rsidP="00B75CAF">
            <w:pPr>
              <w:spacing w:after="0" w:line="240" w:lineRule="auto"/>
              <w:jc w:val="center"/>
              <w:rPr>
                <w:rFonts w:ascii="Times New Roman" w:hAnsi="Times New Roman"/>
                <w:sz w:val="20"/>
                <w:szCs w:val="20"/>
                <w:lang w:val="en-US"/>
              </w:rPr>
            </w:pPr>
            <w:r w:rsidRPr="009C7EF6">
              <w:rPr>
                <w:rFonts w:ascii="Times New Roman" w:hAnsi="Times New Roman"/>
                <w:sz w:val="20"/>
                <w:szCs w:val="20"/>
              </w:rPr>
              <w:t>7503</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1-3 (к-з «Урожайный»)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587</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1-4 (АО «Кировец»)</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749</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1-11 (к-з «Васильевский»)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2139</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1-9 (к-з «Труд»)</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1880</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1-10 (к-з «Природа»)</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2148</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rPr>
          <w:trHeight w:val="70"/>
        </w:trPr>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val="restar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Немское сельское</w:t>
            </w:r>
          </w:p>
        </w:tc>
        <w:tc>
          <w:tcPr>
            <w:tcW w:w="459" w:type="pct"/>
            <w:vMerge w:val="restar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11417</w:t>
            </w: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1-9 (к-з «Марковский»)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1964</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1-10 (к-з «Заря»)</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1978</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1-8 (к-з «Родина»</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1685</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1-3 (АО «Нива»)</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421</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 (КРХ «Михино»)</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122</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1-8 (к-з «Вишневский»)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1107</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1-4 (к-з «</w:t>
            </w:r>
            <w:r w:rsidR="00532C21" w:rsidRPr="009C7EF6">
              <w:rPr>
                <w:rFonts w:ascii="Times New Roman" w:hAnsi="Times New Roman"/>
                <w:sz w:val="20"/>
                <w:szCs w:val="20"/>
              </w:rPr>
              <w:t>Верхорубовский</w:t>
            </w:r>
            <w:r w:rsidRPr="009C7EF6">
              <w:rPr>
                <w:rFonts w:ascii="Times New Roman" w:hAnsi="Times New Roman"/>
                <w:sz w:val="20"/>
                <w:szCs w:val="20"/>
              </w:rPr>
              <w:t>»)</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1347</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 (к-з «Рагозинский»)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227</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r w:rsidR="00117E1F" w:rsidRPr="009C7EF6" w:rsidTr="004737D6">
        <w:tc>
          <w:tcPr>
            <w:tcW w:w="410" w:type="pct"/>
            <w:vMerge/>
          </w:tcPr>
          <w:p w:rsidR="00117E1F" w:rsidRPr="009C7EF6" w:rsidRDefault="00117E1F" w:rsidP="00B75CAF">
            <w:pPr>
              <w:spacing w:after="0" w:line="240" w:lineRule="auto"/>
              <w:jc w:val="center"/>
              <w:rPr>
                <w:rFonts w:ascii="Times New Roman" w:hAnsi="Times New Roman"/>
                <w:sz w:val="20"/>
                <w:szCs w:val="20"/>
              </w:rPr>
            </w:pPr>
          </w:p>
        </w:tc>
        <w:tc>
          <w:tcPr>
            <w:tcW w:w="495" w:type="pct"/>
            <w:vMerge/>
          </w:tcPr>
          <w:p w:rsidR="00117E1F" w:rsidRPr="009C7EF6" w:rsidRDefault="00117E1F" w:rsidP="00B75CAF">
            <w:pPr>
              <w:spacing w:after="0" w:line="240" w:lineRule="auto"/>
              <w:jc w:val="center"/>
              <w:rPr>
                <w:rFonts w:ascii="Times New Roman" w:hAnsi="Times New Roman"/>
                <w:sz w:val="20"/>
                <w:szCs w:val="20"/>
              </w:rPr>
            </w:pPr>
          </w:p>
        </w:tc>
        <w:tc>
          <w:tcPr>
            <w:tcW w:w="459" w:type="pct"/>
            <w:vMerge/>
          </w:tcPr>
          <w:p w:rsidR="00117E1F" w:rsidRPr="009C7EF6" w:rsidRDefault="00117E1F" w:rsidP="00B75CAF">
            <w:pPr>
              <w:spacing w:after="0" w:line="240" w:lineRule="auto"/>
              <w:jc w:val="center"/>
              <w:rPr>
                <w:rFonts w:ascii="Times New Roman" w:hAnsi="Times New Roman"/>
                <w:sz w:val="20"/>
                <w:szCs w:val="20"/>
              </w:rPr>
            </w:pPr>
          </w:p>
        </w:tc>
        <w:tc>
          <w:tcPr>
            <w:tcW w:w="503"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23"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597"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1-14 (с-з «Немский»)</w:t>
            </w:r>
          </w:p>
        </w:tc>
        <w:tc>
          <w:tcPr>
            <w:tcW w:w="368" w:type="pct"/>
          </w:tcPr>
          <w:p w:rsidR="00117E1F" w:rsidRPr="009C7EF6" w:rsidRDefault="00117E1F" w:rsidP="00B75CAF">
            <w:pPr>
              <w:spacing w:after="0" w:line="240" w:lineRule="auto"/>
              <w:jc w:val="center"/>
              <w:rPr>
                <w:rFonts w:ascii="Times New Roman" w:hAnsi="Times New Roman"/>
                <w:sz w:val="20"/>
                <w:szCs w:val="20"/>
              </w:rPr>
            </w:pPr>
            <w:r w:rsidRPr="009C7EF6">
              <w:rPr>
                <w:rFonts w:ascii="Times New Roman" w:hAnsi="Times New Roman"/>
                <w:sz w:val="20"/>
                <w:szCs w:val="20"/>
              </w:rPr>
              <w:t>2566</w:t>
            </w:r>
          </w:p>
        </w:tc>
        <w:tc>
          <w:tcPr>
            <w:tcW w:w="743" w:type="pct"/>
          </w:tcPr>
          <w:p w:rsidR="00117E1F" w:rsidRPr="009C7EF6" w:rsidRDefault="00117E1F" w:rsidP="00B75CAF">
            <w:pPr>
              <w:spacing w:after="0" w:line="240" w:lineRule="auto"/>
              <w:jc w:val="center"/>
              <w:rPr>
                <w:rFonts w:ascii="Times New Roman" w:hAnsi="Times New Roman"/>
                <w:sz w:val="20"/>
                <w:szCs w:val="20"/>
              </w:rPr>
            </w:pPr>
          </w:p>
        </w:tc>
        <w:tc>
          <w:tcPr>
            <w:tcW w:w="323" w:type="pct"/>
          </w:tcPr>
          <w:p w:rsidR="00117E1F" w:rsidRPr="009C7EF6" w:rsidRDefault="00117E1F" w:rsidP="00B75CAF">
            <w:pPr>
              <w:spacing w:after="0" w:line="240" w:lineRule="auto"/>
              <w:jc w:val="center"/>
              <w:rPr>
                <w:rFonts w:ascii="Times New Roman" w:hAnsi="Times New Roman"/>
                <w:sz w:val="20"/>
                <w:szCs w:val="20"/>
              </w:rPr>
            </w:pPr>
          </w:p>
        </w:tc>
        <w:tc>
          <w:tcPr>
            <w:tcW w:w="412" w:type="pct"/>
            <w:tcBorders>
              <w:righ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c>
          <w:tcPr>
            <w:tcW w:w="367" w:type="pct"/>
            <w:tcBorders>
              <w:left w:val="single" w:sz="4" w:space="0" w:color="auto"/>
            </w:tcBorders>
          </w:tcPr>
          <w:p w:rsidR="00117E1F" w:rsidRPr="009C7EF6" w:rsidRDefault="00117E1F" w:rsidP="00B75CAF">
            <w:pPr>
              <w:spacing w:after="0" w:line="240" w:lineRule="auto"/>
              <w:jc w:val="center"/>
              <w:rPr>
                <w:rFonts w:ascii="Times New Roman" w:hAnsi="Times New Roman"/>
                <w:sz w:val="20"/>
                <w:szCs w:val="20"/>
              </w:rPr>
            </w:pPr>
          </w:p>
        </w:tc>
      </w:tr>
    </w:tbl>
    <w:p w:rsidR="00117E1F" w:rsidRPr="009C7EF6" w:rsidRDefault="00117E1F" w:rsidP="00796AF6">
      <w:pPr>
        <w:autoSpaceDE w:val="0"/>
        <w:autoSpaceDN w:val="0"/>
        <w:adjustRightInd w:val="0"/>
        <w:spacing w:after="0" w:line="240" w:lineRule="auto"/>
        <w:ind w:firstLine="540"/>
        <w:jc w:val="both"/>
        <w:rPr>
          <w:rFonts w:ascii="Times New Roman" w:hAnsi="Times New Roman"/>
          <w:sz w:val="24"/>
          <w:szCs w:val="24"/>
        </w:rPr>
        <w:sectPr w:rsidR="00117E1F" w:rsidRPr="009C7EF6" w:rsidSect="00117E1F">
          <w:pgSz w:w="16838" w:h="11906" w:orient="landscape" w:code="9"/>
          <w:pgMar w:top="1134" w:right="567" w:bottom="567" w:left="567" w:header="397" w:footer="397" w:gutter="0"/>
          <w:cols w:space="720"/>
          <w:noEndnote/>
        </w:sectPr>
      </w:pPr>
    </w:p>
    <w:p w:rsidR="00796AF6" w:rsidRPr="009C7EF6" w:rsidRDefault="00796AF6" w:rsidP="00C00C55">
      <w:pPr>
        <w:pStyle w:val="095"/>
      </w:pPr>
      <w:r w:rsidRPr="009C7EF6">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796AF6" w:rsidRPr="009C7EF6" w:rsidRDefault="00796AF6" w:rsidP="00C00C55">
      <w:pPr>
        <w:pStyle w:val="095"/>
      </w:pPr>
      <w:r w:rsidRPr="009C7EF6">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796AF6" w:rsidRPr="009C7EF6" w:rsidRDefault="00796AF6" w:rsidP="00C00C55">
      <w:pPr>
        <w:pStyle w:val="095"/>
      </w:pPr>
      <w:r w:rsidRPr="009C7EF6">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796AF6" w:rsidRPr="009C7EF6" w:rsidRDefault="00796AF6" w:rsidP="00C00C55">
      <w:pPr>
        <w:pStyle w:val="095"/>
      </w:pPr>
      <w:r w:rsidRPr="009C7EF6">
        <w:t>Парашютно-пожарная служба лесной охраны базируется в авиаотделениях области.</w:t>
      </w:r>
    </w:p>
    <w:p w:rsidR="00796AF6" w:rsidRPr="009C7EF6" w:rsidRDefault="00796AF6" w:rsidP="00C00C55">
      <w:pPr>
        <w:pStyle w:val="095"/>
      </w:pPr>
      <w:r w:rsidRPr="009C7EF6">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796AF6" w:rsidRPr="009C7EF6" w:rsidRDefault="00796AF6" w:rsidP="00C00C55">
      <w:pPr>
        <w:pStyle w:val="095"/>
      </w:pPr>
      <w:r w:rsidRPr="009C7EF6">
        <w:t>Наземное патрулирование лесов осуществляется:</w:t>
      </w:r>
    </w:p>
    <w:p w:rsidR="00796AF6" w:rsidRPr="009C7EF6" w:rsidRDefault="00796AF6" w:rsidP="00C00C55">
      <w:pPr>
        <w:pStyle w:val="095"/>
      </w:pPr>
      <w:bookmarkStart w:id="161" w:name="Par2"/>
      <w:bookmarkEnd w:id="161"/>
      <w:r w:rsidRPr="009C7EF6">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796AF6" w:rsidRPr="009C7EF6" w:rsidRDefault="00796AF6" w:rsidP="00C00C55">
      <w:pPr>
        <w:pStyle w:val="095"/>
      </w:pPr>
      <w:bookmarkStart w:id="162" w:name="Par3"/>
      <w:bookmarkEnd w:id="162"/>
      <w:r w:rsidRPr="009C7EF6">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72" w:anchor="Par2" w:history="1">
        <w:r w:rsidRPr="009C7EF6">
          <w:rPr>
            <w:rStyle w:val="ac"/>
            <w:color w:val="auto"/>
            <w:u w:val="none"/>
          </w:rPr>
          <w:t>подпункте 1</w:t>
        </w:r>
      </w:hyperlink>
      <w:r w:rsidRPr="009C7EF6">
        <w:t xml:space="preserve"> настоящего пункта;</w:t>
      </w:r>
    </w:p>
    <w:p w:rsidR="00796AF6" w:rsidRPr="009C7EF6" w:rsidRDefault="00796AF6" w:rsidP="00C00C55">
      <w:pPr>
        <w:pStyle w:val="095"/>
      </w:pPr>
      <w:r w:rsidRPr="009C7EF6">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73" w:anchor="Par2" w:history="1">
        <w:r w:rsidRPr="009C7EF6">
          <w:rPr>
            <w:rStyle w:val="ac"/>
            <w:color w:val="auto"/>
            <w:u w:val="none"/>
          </w:rPr>
          <w:t>подпунктах 1</w:t>
        </w:r>
      </w:hyperlink>
      <w:r w:rsidRPr="009C7EF6">
        <w:t xml:space="preserve"> и </w:t>
      </w:r>
      <w:hyperlink r:id="rId74" w:anchor="Par3" w:history="1">
        <w:r w:rsidRPr="009C7EF6">
          <w:rPr>
            <w:rStyle w:val="ac"/>
            <w:color w:val="auto"/>
            <w:u w:val="none"/>
          </w:rPr>
          <w:t>2</w:t>
        </w:r>
      </w:hyperlink>
      <w:r w:rsidRPr="009C7EF6">
        <w:t xml:space="preserve"> настоящего пункта;</w:t>
      </w:r>
    </w:p>
    <w:p w:rsidR="00796AF6" w:rsidRPr="009C7EF6" w:rsidRDefault="00796AF6" w:rsidP="00C00C55">
      <w:pPr>
        <w:pStyle w:val="095"/>
      </w:pPr>
      <w:r w:rsidRPr="009C7EF6">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796AF6" w:rsidRPr="009C7EF6" w:rsidRDefault="00796AF6" w:rsidP="00C00C55">
      <w:pPr>
        <w:pStyle w:val="095"/>
      </w:pPr>
      <w:r w:rsidRPr="009C7EF6">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796AF6" w:rsidRPr="009C7EF6" w:rsidRDefault="00796AF6" w:rsidP="00C00C55">
      <w:pPr>
        <w:pStyle w:val="095"/>
      </w:pPr>
      <w:r w:rsidRPr="009C7EF6">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796AF6" w:rsidRPr="009C7EF6" w:rsidRDefault="00796AF6" w:rsidP="00C00C55">
      <w:pPr>
        <w:pStyle w:val="095"/>
      </w:pPr>
      <w:r w:rsidRPr="009C7EF6">
        <w:t>при II классе пожарной опасности в лесах в зависимости от условий погоды - в 10, 13, 16, 19 часов;</w:t>
      </w:r>
    </w:p>
    <w:p w:rsidR="00796AF6" w:rsidRPr="009C7EF6" w:rsidRDefault="00796AF6" w:rsidP="00C00C55">
      <w:pPr>
        <w:pStyle w:val="095"/>
      </w:pPr>
      <w:r w:rsidRPr="009C7EF6">
        <w:t>при III классе пожарной опасности в лесах в зависимости от условий погоды - с 10 до 20 часов не реже одного раза в два часа;</w:t>
      </w:r>
    </w:p>
    <w:p w:rsidR="00796AF6" w:rsidRPr="009C7EF6" w:rsidRDefault="00796AF6" w:rsidP="00C00C55">
      <w:pPr>
        <w:pStyle w:val="095"/>
      </w:pPr>
      <w:r w:rsidRPr="009C7EF6">
        <w:t>при IV классе пожарной опасности в лесах в зависимости от условий погоды - с 9 до 21 часа не реже одного раза в час;</w:t>
      </w:r>
    </w:p>
    <w:p w:rsidR="00796AF6" w:rsidRPr="009C7EF6" w:rsidRDefault="00796AF6" w:rsidP="00C00C55">
      <w:pPr>
        <w:pStyle w:val="095"/>
      </w:pPr>
      <w:r w:rsidRPr="009C7EF6">
        <w:t>при V классе пожарной опасности в лесах в зависимости от условий погоды - с 6 до 24 часов не реже одного раза в час.</w:t>
      </w:r>
    </w:p>
    <w:p w:rsidR="00796AF6" w:rsidRPr="009C7EF6" w:rsidRDefault="00796AF6" w:rsidP="00C00C55">
      <w:pPr>
        <w:pStyle w:val="095"/>
      </w:pPr>
      <w:r w:rsidRPr="009C7EF6">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796AF6" w:rsidRPr="009C7EF6" w:rsidRDefault="00796AF6" w:rsidP="00C00C55">
      <w:pPr>
        <w:pStyle w:val="095"/>
      </w:pPr>
      <w:r w:rsidRPr="009C7EF6">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796AF6" w:rsidRPr="009C7EF6" w:rsidRDefault="00796AF6" w:rsidP="00C00C55">
      <w:pPr>
        <w:pStyle w:val="095"/>
      </w:pPr>
      <w:r w:rsidRPr="009C7EF6">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C00C55" w:rsidRPr="009C7EF6">
        <w:t>.</w:t>
      </w:r>
      <w:r w:rsidRPr="009C7EF6">
        <w:t xml:space="preserve"> </w:t>
      </w:r>
    </w:p>
    <w:p w:rsidR="00B75CAF" w:rsidRPr="009C7EF6" w:rsidRDefault="00B75CAF" w:rsidP="00267151">
      <w:pPr>
        <w:autoSpaceDE w:val="0"/>
        <w:autoSpaceDN w:val="0"/>
        <w:adjustRightInd w:val="0"/>
        <w:spacing w:after="0" w:line="240" w:lineRule="auto"/>
        <w:ind w:firstLine="709"/>
        <w:jc w:val="right"/>
        <w:rPr>
          <w:rFonts w:ascii="Times New Roman" w:hAnsi="Times New Roman"/>
          <w:sz w:val="24"/>
          <w:szCs w:val="24"/>
        </w:rPr>
      </w:pPr>
    </w:p>
    <w:p w:rsidR="00267151" w:rsidRPr="009C7EF6" w:rsidRDefault="00267151" w:rsidP="00267151">
      <w:pPr>
        <w:autoSpaceDE w:val="0"/>
        <w:autoSpaceDN w:val="0"/>
        <w:adjustRightInd w:val="0"/>
        <w:spacing w:after="0" w:line="240" w:lineRule="auto"/>
        <w:ind w:firstLine="709"/>
        <w:jc w:val="right"/>
        <w:rPr>
          <w:rFonts w:ascii="Times New Roman" w:hAnsi="Times New Roman"/>
          <w:sz w:val="24"/>
          <w:szCs w:val="24"/>
        </w:rPr>
      </w:pPr>
      <w:r w:rsidRPr="009C7EF6">
        <w:rPr>
          <w:rFonts w:ascii="Times New Roman" w:hAnsi="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.17.2</w:t>
      </w:r>
    </w:p>
    <w:p w:rsidR="00796AF6" w:rsidRDefault="00796AF6" w:rsidP="00796AF6">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Классификация природной пожарной опасности лесов</w:t>
      </w:r>
    </w:p>
    <w:p w:rsidR="009C7EF6" w:rsidRPr="009C7EF6" w:rsidRDefault="009C7EF6" w:rsidP="00796AF6">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1840"/>
        <w:gridCol w:w="4669"/>
        <w:gridCol w:w="3820"/>
      </w:tblGrid>
      <w:tr w:rsidR="00796AF6" w:rsidRPr="009C7EF6" w:rsidTr="00B75CAF">
        <w:trPr>
          <w:tblHeader/>
        </w:trPr>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Класс природной пожарной опасности лесов</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796AF6" w:rsidRPr="009C7EF6" w:rsidTr="00B75CAF">
        <w:trPr>
          <w:trHeight w:val="220"/>
          <w:tblHeader/>
        </w:trPr>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796AF6" w:rsidRPr="009C7EF6" w:rsidTr="00B75CAF">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I (природная пожарная опасность очень высокая)</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В течение всего пожароопасного сезона возможны низовые пожары, а на участках с наличием древостоя - верховые.</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796AF6" w:rsidRPr="009C7EF6" w:rsidTr="00B75CAF">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II (природная пожарная опасность высокая)</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Лиственничники кедрово-стланиковые</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Низовые пожары возможны в течение всего пожароопасного сезона;</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796AF6" w:rsidRPr="009C7EF6" w:rsidTr="00B75CAF">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III (природная пожарная опасность средняя)</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796AF6" w:rsidRPr="009C7EF6" w:rsidTr="00B75CAF">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IV (природная пожарная опасность слабая)</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Места сплошных рубок таволговых и долгомошниковых типов (особенно захламленные).</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796AF6" w:rsidRPr="009C7EF6" w:rsidTr="00B75CAF">
        <w:tc>
          <w:tcPr>
            <w:tcW w:w="891"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V (природная пожарная опасность отсутствует)</w:t>
            </w:r>
          </w:p>
        </w:tc>
        <w:tc>
          <w:tcPr>
            <w:tcW w:w="226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Ельники, березняки и осинники-долгомошники, ельники сфагновые и приручейные.</w:t>
            </w:r>
          </w:p>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Ольшаники всех типов</w:t>
            </w:r>
          </w:p>
        </w:tc>
        <w:tc>
          <w:tcPr>
            <w:tcW w:w="1849"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spacing w:line="216" w:lineRule="auto"/>
              <w:rPr>
                <w:rFonts w:ascii="Times New Roman" w:hAnsi="Times New Roman" w:cs="Times New Roman"/>
                <w:sz w:val="24"/>
                <w:szCs w:val="24"/>
              </w:rPr>
            </w:pPr>
            <w:r w:rsidRPr="009C7EF6">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796AF6" w:rsidRPr="009C7EF6" w:rsidRDefault="00796AF6" w:rsidP="00796AF6">
      <w:pPr>
        <w:pStyle w:val="ConsPlusNormal"/>
        <w:spacing w:line="216" w:lineRule="auto"/>
        <w:outlineLvl w:val="3"/>
        <w:rPr>
          <w:rFonts w:ascii="Times New Roman" w:hAnsi="Times New Roman" w:cs="Times New Roman"/>
          <w:sz w:val="24"/>
          <w:szCs w:val="24"/>
        </w:rPr>
      </w:pPr>
    </w:p>
    <w:p w:rsidR="00267151" w:rsidRPr="009C7EF6" w:rsidRDefault="00267151" w:rsidP="00267151">
      <w:pPr>
        <w:pStyle w:val="ConsPlusNormal"/>
        <w:spacing w:line="216" w:lineRule="auto"/>
        <w:jc w:val="right"/>
        <w:outlineLvl w:val="3"/>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.17.3</w:t>
      </w:r>
    </w:p>
    <w:p w:rsidR="00796AF6" w:rsidRDefault="00796AF6" w:rsidP="00796AF6">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Классификация природной пожарной опасности в лесах по условиям погоды</w:t>
      </w:r>
    </w:p>
    <w:p w:rsidR="009C7EF6" w:rsidRPr="009C7EF6" w:rsidRDefault="009C7EF6" w:rsidP="00796AF6">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3470"/>
        <w:gridCol w:w="3533"/>
        <w:gridCol w:w="3326"/>
      </w:tblGrid>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Степень пожарной опасности</w:t>
            </w:r>
          </w:p>
        </w:tc>
      </w:tr>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I</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0...300</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Отсутствует</w:t>
            </w:r>
          </w:p>
        </w:tc>
      </w:tr>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II</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301...1000</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Малая</w:t>
            </w:r>
          </w:p>
        </w:tc>
      </w:tr>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III</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1001...4000</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Средняя</w:t>
            </w:r>
          </w:p>
        </w:tc>
      </w:tr>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IV</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4001...10000</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Высокая</w:t>
            </w:r>
          </w:p>
        </w:tc>
      </w:tr>
      <w:tr w:rsidR="00796AF6" w:rsidRPr="009C7EF6" w:rsidTr="00B75CAF">
        <w:tc>
          <w:tcPr>
            <w:tcW w:w="168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V</w:t>
            </w:r>
          </w:p>
        </w:tc>
        <w:tc>
          <w:tcPr>
            <w:tcW w:w="17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10000</w:t>
            </w:r>
          </w:p>
        </w:tc>
        <w:tc>
          <w:tcPr>
            <w:tcW w:w="1610" w:type="pct"/>
            <w:tcBorders>
              <w:top w:val="single" w:sz="4" w:space="0" w:color="auto"/>
              <w:left w:val="single" w:sz="4" w:space="0" w:color="auto"/>
              <w:bottom w:val="single" w:sz="4" w:space="0" w:color="auto"/>
              <w:right w:val="single" w:sz="4" w:space="0" w:color="auto"/>
            </w:tcBorders>
            <w:hideMark/>
          </w:tcPr>
          <w:p w:rsidR="00796AF6" w:rsidRPr="009C7EF6" w:rsidRDefault="00796AF6">
            <w:pPr>
              <w:pStyle w:val="ConsPlusNormal"/>
              <w:rPr>
                <w:rFonts w:ascii="Times New Roman" w:hAnsi="Times New Roman" w:cs="Times New Roman"/>
                <w:sz w:val="24"/>
                <w:szCs w:val="24"/>
              </w:rPr>
            </w:pPr>
            <w:r w:rsidRPr="009C7EF6">
              <w:rPr>
                <w:rFonts w:ascii="Times New Roman" w:hAnsi="Times New Roman" w:cs="Times New Roman"/>
                <w:sz w:val="24"/>
                <w:szCs w:val="24"/>
              </w:rPr>
              <w:t>Чрезвычайная</w:t>
            </w:r>
          </w:p>
        </w:tc>
      </w:tr>
    </w:tbl>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Примечания: Пожарная опасность устанавливается на класс выше:</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Комплексный показатель определяется ежедневно по состоянию на 12 - 14 часов.</w:t>
      </w:r>
    </w:p>
    <w:p w:rsidR="00796AF6" w:rsidRPr="009C7EF6" w:rsidRDefault="00796AF6" w:rsidP="00796AF6">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Pr="009C7EF6">
        <w:rPr>
          <w:rFonts w:ascii="Times New Roman" w:hAnsi="Times New Roman" w:cs="Times New Roman"/>
          <w:noProof/>
          <w:position w:val="-2"/>
          <w:sz w:val="24"/>
          <w:szCs w:val="24"/>
        </w:rPr>
        <w:drawing>
          <wp:inline distT="0" distB="0" distL="0" distR="0">
            <wp:extent cx="133350" cy="161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9C7EF6">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796AF6" w:rsidRPr="009C7EF6" w:rsidRDefault="00796AF6" w:rsidP="00796AF6">
      <w:pPr>
        <w:pStyle w:val="ConsPlusNormal"/>
        <w:jc w:val="center"/>
        <w:rPr>
          <w:rFonts w:ascii="Times New Roman" w:hAnsi="Times New Roman" w:cs="Times New Roman"/>
          <w:sz w:val="24"/>
          <w:szCs w:val="24"/>
        </w:rPr>
      </w:pPr>
      <w:r w:rsidRPr="009C7EF6">
        <w:rPr>
          <w:rFonts w:ascii="Times New Roman" w:hAnsi="Times New Roman" w:cs="Times New Roman"/>
          <w:noProof/>
          <w:position w:val="-24"/>
          <w:sz w:val="24"/>
          <w:szCs w:val="24"/>
        </w:rPr>
        <w:drawing>
          <wp:inline distT="0" distB="0" distL="0" distR="0">
            <wp:extent cx="1152525" cy="4286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2525" cy="428625"/>
                    </a:xfrm>
                    <a:prstGeom prst="rect">
                      <a:avLst/>
                    </a:prstGeom>
                    <a:noFill/>
                    <a:ln>
                      <a:noFill/>
                    </a:ln>
                  </pic:spPr>
                </pic:pic>
              </a:graphicData>
            </a:graphic>
          </wp:inline>
        </w:drawing>
      </w:r>
    </w:p>
    <w:p w:rsidR="00267151" w:rsidRPr="009C7EF6" w:rsidRDefault="00267151" w:rsidP="00267151">
      <w:pPr>
        <w:pStyle w:val="ConsPlusNormal"/>
        <w:jc w:val="right"/>
        <w:outlineLvl w:val="4"/>
        <w:rPr>
          <w:rFonts w:ascii="Times New Roman" w:hAnsi="Times New Roman" w:cs="Times New Roman"/>
          <w:sz w:val="24"/>
          <w:szCs w:val="24"/>
        </w:rPr>
      </w:pPr>
    </w:p>
    <w:p w:rsidR="00267151" w:rsidRPr="009C7EF6" w:rsidRDefault="00267151" w:rsidP="00267151">
      <w:pPr>
        <w:pStyle w:val="ConsPlusNormal"/>
        <w:jc w:val="right"/>
        <w:outlineLvl w:val="4"/>
        <w:rPr>
          <w:rFonts w:ascii="Times New Roman" w:hAnsi="Times New Roman" w:cs="Times New Roman"/>
          <w:sz w:val="24"/>
          <w:szCs w:val="24"/>
        </w:rPr>
      </w:pPr>
    </w:p>
    <w:p w:rsidR="00B75CAF" w:rsidRPr="009C7EF6" w:rsidRDefault="00B75CAF">
      <w:pPr>
        <w:spacing w:after="0" w:line="240" w:lineRule="auto"/>
        <w:rPr>
          <w:rFonts w:ascii="Times New Roman" w:hAnsi="Times New Roman"/>
          <w:sz w:val="24"/>
          <w:szCs w:val="24"/>
        </w:rPr>
      </w:pPr>
      <w:r w:rsidRPr="009C7EF6">
        <w:rPr>
          <w:rFonts w:ascii="Times New Roman" w:hAnsi="Times New Roman"/>
          <w:sz w:val="24"/>
          <w:szCs w:val="24"/>
        </w:rPr>
        <w:br w:type="page"/>
      </w:r>
    </w:p>
    <w:p w:rsidR="00267151" w:rsidRPr="009C7EF6" w:rsidRDefault="00267151" w:rsidP="00267151">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sz w:val="24"/>
          <w:szCs w:val="24"/>
          <w:lang w:val="en-US"/>
        </w:rPr>
        <w:t>II</w:t>
      </w:r>
      <w:r w:rsidR="009C7EF6">
        <w:rPr>
          <w:rFonts w:ascii="Times New Roman" w:hAnsi="Times New Roman"/>
          <w:sz w:val="24"/>
          <w:szCs w:val="24"/>
        </w:rPr>
        <w:t>.17.4</w:t>
      </w:r>
    </w:p>
    <w:p w:rsidR="00267151" w:rsidRDefault="00267151" w:rsidP="00267151">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rsidR="009C7EF6" w:rsidRPr="009C7EF6" w:rsidRDefault="009C7EF6" w:rsidP="00267151">
      <w:pPr>
        <w:pStyle w:val="ConsPlusNormal"/>
        <w:jc w:val="center"/>
        <w:outlineLvl w:val="4"/>
        <w:rPr>
          <w:rFonts w:ascii="Times New Roman" w:hAnsi="Times New Roman" w:cs="Times New Roman"/>
          <w:sz w:val="24"/>
          <w:szCs w:val="24"/>
        </w:rPr>
      </w:pP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
        <w:gridCol w:w="2112"/>
        <w:gridCol w:w="913"/>
        <w:gridCol w:w="881"/>
        <w:gridCol w:w="1034"/>
        <w:gridCol w:w="1034"/>
        <w:gridCol w:w="881"/>
        <w:gridCol w:w="1525"/>
        <w:gridCol w:w="1486"/>
      </w:tblGrid>
      <w:tr w:rsidR="00117E1F" w:rsidRPr="009C7EF6" w:rsidTr="00DC5018">
        <w:trPr>
          <w:trHeight w:val="539"/>
          <w:tblHeader/>
          <w:jc w:val="right"/>
        </w:trPr>
        <w:tc>
          <w:tcPr>
            <w:tcW w:w="277" w:type="pct"/>
            <w:vMerge w:val="restar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 п/п</w:t>
            </w:r>
          </w:p>
        </w:tc>
        <w:tc>
          <w:tcPr>
            <w:tcW w:w="1024" w:type="pct"/>
            <w:vMerge w:val="restar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Участковые лесничества</w:t>
            </w:r>
          </w:p>
        </w:tc>
        <w:tc>
          <w:tcPr>
            <w:tcW w:w="2326" w:type="pct"/>
            <w:gridSpan w:val="5"/>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Площадь по классам пожарной</w:t>
            </w:r>
            <w:r w:rsidR="00DC5018">
              <w:rPr>
                <w:rFonts w:ascii="Times New Roman" w:eastAsia="Calibri" w:hAnsi="Times New Roman"/>
                <w:sz w:val="24"/>
                <w:szCs w:val="24"/>
              </w:rPr>
              <w:t xml:space="preserve"> </w:t>
            </w:r>
            <w:r w:rsidRPr="009C7EF6">
              <w:rPr>
                <w:rFonts w:ascii="Times New Roman" w:eastAsia="Calibri" w:hAnsi="Times New Roman"/>
                <w:sz w:val="24"/>
                <w:szCs w:val="24"/>
              </w:rPr>
              <w:t>опасности</w:t>
            </w:r>
          </w:p>
        </w:tc>
        <w:tc>
          <w:tcPr>
            <w:tcW w:w="650" w:type="pct"/>
            <w:vMerge w:val="restar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Площадь лесничества,  га</w:t>
            </w:r>
          </w:p>
        </w:tc>
        <w:tc>
          <w:tcPr>
            <w:tcW w:w="723" w:type="pct"/>
            <w:vMerge w:val="restar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Средний класс пожарной опасности</w:t>
            </w:r>
          </w:p>
        </w:tc>
      </w:tr>
      <w:tr w:rsidR="00117E1F" w:rsidRPr="009C7EF6" w:rsidTr="00DC5018">
        <w:trPr>
          <w:trHeight w:val="143"/>
          <w:tblHeader/>
          <w:jc w:val="right"/>
        </w:trPr>
        <w:tc>
          <w:tcPr>
            <w:tcW w:w="277" w:type="pct"/>
            <w:vMerge/>
            <w:vAlign w:val="center"/>
          </w:tcPr>
          <w:p w:rsidR="00117E1F" w:rsidRPr="009C7EF6" w:rsidRDefault="00117E1F" w:rsidP="00DC5018">
            <w:pPr>
              <w:jc w:val="center"/>
              <w:rPr>
                <w:rFonts w:ascii="Times New Roman" w:eastAsia="Calibri" w:hAnsi="Times New Roman"/>
                <w:sz w:val="24"/>
                <w:szCs w:val="24"/>
              </w:rPr>
            </w:pPr>
          </w:p>
        </w:tc>
        <w:tc>
          <w:tcPr>
            <w:tcW w:w="1024" w:type="pct"/>
            <w:vMerge/>
            <w:vAlign w:val="center"/>
          </w:tcPr>
          <w:p w:rsidR="00117E1F" w:rsidRPr="009C7EF6" w:rsidRDefault="00117E1F" w:rsidP="00DC5018">
            <w:pPr>
              <w:jc w:val="center"/>
              <w:rPr>
                <w:rFonts w:ascii="Times New Roman" w:eastAsia="Calibri" w:hAnsi="Times New Roman"/>
                <w:sz w:val="24"/>
                <w:szCs w:val="24"/>
              </w:rPr>
            </w:pPr>
          </w:p>
        </w:tc>
        <w:tc>
          <w:tcPr>
            <w:tcW w:w="448" w:type="pc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1</w:t>
            </w:r>
          </w:p>
        </w:tc>
        <w:tc>
          <w:tcPr>
            <w:tcW w:w="433" w:type="pc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2</w:t>
            </w:r>
          </w:p>
        </w:tc>
        <w:tc>
          <w:tcPr>
            <w:tcW w:w="506" w:type="pc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3</w:t>
            </w:r>
          </w:p>
        </w:tc>
        <w:tc>
          <w:tcPr>
            <w:tcW w:w="506" w:type="pc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4</w:t>
            </w:r>
          </w:p>
        </w:tc>
        <w:tc>
          <w:tcPr>
            <w:tcW w:w="433" w:type="pct"/>
            <w:vAlign w:val="center"/>
          </w:tcPr>
          <w:p w:rsidR="00117E1F" w:rsidRPr="009C7EF6" w:rsidRDefault="00117E1F" w:rsidP="00DC5018">
            <w:pPr>
              <w:jc w:val="center"/>
              <w:rPr>
                <w:rFonts w:ascii="Times New Roman" w:eastAsia="Calibri" w:hAnsi="Times New Roman"/>
                <w:sz w:val="24"/>
                <w:szCs w:val="24"/>
              </w:rPr>
            </w:pPr>
            <w:r w:rsidRPr="009C7EF6">
              <w:rPr>
                <w:rFonts w:ascii="Times New Roman" w:eastAsia="Calibri" w:hAnsi="Times New Roman"/>
                <w:sz w:val="24"/>
                <w:szCs w:val="24"/>
              </w:rPr>
              <w:t>5</w:t>
            </w:r>
          </w:p>
        </w:tc>
        <w:tc>
          <w:tcPr>
            <w:tcW w:w="650" w:type="pct"/>
            <w:vMerge/>
            <w:vAlign w:val="center"/>
          </w:tcPr>
          <w:p w:rsidR="00117E1F" w:rsidRPr="009C7EF6" w:rsidRDefault="00117E1F" w:rsidP="00DC5018">
            <w:pPr>
              <w:jc w:val="center"/>
              <w:rPr>
                <w:rFonts w:ascii="Times New Roman" w:eastAsia="Calibri" w:hAnsi="Times New Roman"/>
                <w:sz w:val="24"/>
                <w:szCs w:val="24"/>
              </w:rPr>
            </w:pPr>
          </w:p>
        </w:tc>
        <w:tc>
          <w:tcPr>
            <w:tcW w:w="723" w:type="pct"/>
            <w:vMerge/>
            <w:vAlign w:val="center"/>
          </w:tcPr>
          <w:p w:rsidR="00117E1F" w:rsidRPr="009C7EF6" w:rsidRDefault="00117E1F" w:rsidP="00DC5018">
            <w:pPr>
              <w:jc w:val="center"/>
              <w:rPr>
                <w:rFonts w:ascii="Times New Roman" w:eastAsia="Calibri" w:hAnsi="Times New Roman"/>
                <w:sz w:val="24"/>
                <w:szCs w:val="24"/>
              </w:rPr>
            </w:pPr>
          </w:p>
        </w:tc>
      </w:tr>
      <w:tr w:rsidR="00117E1F" w:rsidRPr="009C7EF6" w:rsidTr="00B75CAF">
        <w:trPr>
          <w:trHeight w:val="269"/>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Немское</w:t>
            </w:r>
          </w:p>
        </w:tc>
        <w:tc>
          <w:tcPr>
            <w:tcW w:w="448"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1494</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4310</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16041</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9208</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777</w:t>
            </w: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31830</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3.1</w:t>
            </w:r>
          </w:p>
        </w:tc>
      </w:tr>
      <w:tr w:rsidR="00117E1F" w:rsidRPr="009C7EF6" w:rsidTr="00B75CAF">
        <w:trPr>
          <w:trHeight w:val="282"/>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Чистопольское</w:t>
            </w:r>
          </w:p>
        </w:tc>
        <w:tc>
          <w:tcPr>
            <w:tcW w:w="448"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1147</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2304</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20208</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9607</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3846</w:t>
            </w: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37112</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3.3</w:t>
            </w:r>
          </w:p>
        </w:tc>
      </w:tr>
      <w:tr w:rsidR="00117E1F" w:rsidRPr="009C7EF6" w:rsidTr="00B75CAF">
        <w:trPr>
          <w:trHeight w:val="282"/>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Осиновское</w:t>
            </w:r>
          </w:p>
        </w:tc>
        <w:tc>
          <w:tcPr>
            <w:tcW w:w="448" w:type="pct"/>
            <w:vAlign w:val="center"/>
          </w:tcPr>
          <w:p w:rsidR="00117E1F" w:rsidRPr="009C7EF6" w:rsidRDefault="00117E1F" w:rsidP="00B75CAF">
            <w:pPr>
              <w:rPr>
                <w:rFonts w:ascii="Times New Roman" w:eastAsia="Calibri" w:hAnsi="Times New Roman"/>
                <w:sz w:val="24"/>
                <w:szCs w:val="24"/>
              </w:rPr>
            </w:pP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2755</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20038</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23861</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1114</w:t>
            </w: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47768</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3.5</w:t>
            </w:r>
          </w:p>
        </w:tc>
      </w:tr>
      <w:tr w:rsidR="00117E1F" w:rsidRPr="009C7EF6" w:rsidTr="00B75CAF">
        <w:trPr>
          <w:trHeight w:val="269"/>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4</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Лобанское</w:t>
            </w:r>
          </w:p>
        </w:tc>
        <w:tc>
          <w:tcPr>
            <w:tcW w:w="448"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461</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5484</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8177</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17233</w:t>
            </w:r>
          </w:p>
        </w:tc>
        <w:tc>
          <w:tcPr>
            <w:tcW w:w="43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480</w:t>
            </w: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31835</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3.4</w:t>
            </w:r>
          </w:p>
        </w:tc>
      </w:tr>
      <w:tr w:rsidR="00117E1F" w:rsidRPr="009C7EF6" w:rsidTr="00B75CAF">
        <w:trPr>
          <w:trHeight w:val="269"/>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5</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Архангельское сельское</w:t>
            </w:r>
          </w:p>
        </w:tc>
        <w:tc>
          <w:tcPr>
            <w:tcW w:w="448" w:type="pct"/>
            <w:vAlign w:val="center"/>
          </w:tcPr>
          <w:p w:rsidR="00117E1F" w:rsidRPr="009C7EF6" w:rsidRDefault="00117E1F" w:rsidP="00B75CAF">
            <w:pPr>
              <w:rPr>
                <w:rFonts w:ascii="Times New Roman" w:eastAsia="Calibri" w:hAnsi="Times New Roman"/>
                <w:sz w:val="24"/>
                <w:szCs w:val="24"/>
              </w:rPr>
            </w:pPr>
          </w:p>
        </w:tc>
        <w:tc>
          <w:tcPr>
            <w:tcW w:w="433" w:type="pct"/>
            <w:vAlign w:val="center"/>
          </w:tcPr>
          <w:p w:rsidR="00117E1F" w:rsidRPr="009C7EF6" w:rsidRDefault="00117E1F" w:rsidP="00B75CAF">
            <w:pPr>
              <w:rPr>
                <w:rFonts w:ascii="Times New Roman" w:eastAsia="Calibri" w:hAnsi="Times New Roman"/>
                <w:sz w:val="24"/>
                <w:szCs w:val="24"/>
              </w:rPr>
            </w:pP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6739</w:t>
            </w: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764</w:t>
            </w:r>
          </w:p>
        </w:tc>
        <w:tc>
          <w:tcPr>
            <w:tcW w:w="433" w:type="pct"/>
            <w:vAlign w:val="center"/>
          </w:tcPr>
          <w:p w:rsidR="00117E1F" w:rsidRPr="009C7EF6" w:rsidRDefault="00117E1F" w:rsidP="00B75CAF">
            <w:pPr>
              <w:rPr>
                <w:rFonts w:ascii="Times New Roman" w:eastAsia="Calibri" w:hAnsi="Times New Roman"/>
                <w:sz w:val="24"/>
                <w:szCs w:val="24"/>
              </w:rPr>
            </w:pP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7503</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3.1</w:t>
            </w:r>
          </w:p>
        </w:tc>
      </w:tr>
      <w:tr w:rsidR="00117E1F" w:rsidRPr="009C7EF6" w:rsidTr="00B75CAF">
        <w:trPr>
          <w:trHeight w:val="282"/>
          <w:jc w:val="right"/>
        </w:trPr>
        <w:tc>
          <w:tcPr>
            <w:tcW w:w="277"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6</w:t>
            </w:r>
          </w:p>
        </w:tc>
        <w:tc>
          <w:tcPr>
            <w:tcW w:w="1024" w:type="pct"/>
            <w:vAlign w:val="center"/>
          </w:tcPr>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 xml:space="preserve">Немское </w:t>
            </w:r>
          </w:p>
          <w:p w:rsidR="00117E1F" w:rsidRPr="009C7EF6" w:rsidRDefault="00117E1F" w:rsidP="00B75CAF">
            <w:pPr>
              <w:autoSpaceDE w:val="0"/>
              <w:autoSpaceDN w:val="0"/>
              <w:adjustRightInd w:val="0"/>
              <w:rPr>
                <w:rFonts w:ascii="Times New Roman" w:hAnsi="Times New Roman"/>
                <w:sz w:val="24"/>
                <w:szCs w:val="24"/>
              </w:rPr>
            </w:pPr>
            <w:r w:rsidRPr="009C7EF6">
              <w:rPr>
                <w:rFonts w:ascii="Times New Roman" w:hAnsi="Times New Roman"/>
                <w:sz w:val="24"/>
                <w:szCs w:val="24"/>
              </w:rPr>
              <w:t>сельское</w:t>
            </w:r>
          </w:p>
        </w:tc>
        <w:tc>
          <w:tcPr>
            <w:tcW w:w="448" w:type="pct"/>
            <w:vAlign w:val="center"/>
          </w:tcPr>
          <w:p w:rsidR="00117E1F" w:rsidRPr="009C7EF6" w:rsidRDefault="00117E1F" w:rsidP="00B75CAF">
            <w:pPr>
              <w:rPr>
                <w:rFonts w:ascii="Times New Roman" w:eastAsia="Calibri" w:hAnsi="Times New Roman"/>
                <w:sz w:val="24"/>
                <w:szCs w:val="24"/>
              </w:rPr>
            </w:pPr>
          </w:p>
        </w:tc>
        <w:tc>
          <w:tcPr>
            <w:tcW w:w="433" w:type="pct"/>
            <w:vAlign w:val="center"/>
          </w:tcPr>
          <w:p w:rsidR="00117E1F" w:rsidRPr="009C7EF6" w:rsidRDefault="00117E1F" w:rsidP="00B75CAF">
            <w:pPr>
              <w:rPr>
                <w:rFonts w:ascii="Times New Roman" w:eastAsia="Calibri" w:hAnsi="Times New Roman"/>
                <w:sz w:val="24"/>
                <w:szCs w:val="24"/>
              </w:rPr>
            </w:pPr>
          </w:p>
        </w:tc>
        <w:tc>
          <w:tcPr>
            <w:tcW w:w="506"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11417</w:t>
            </w:r>
          </w:p>
        </w:tc>
        <w:tc>
          <w:tcPr>
            <w:tcW w:w="506" w:type="pct"/>
            <w:vAlign w:val="center"/>
          </w:tcPr>
          <w:p w:rsidR="00117E1F" w:rsidRPr="009C7EF6" w:rsidRDefault="00117E1F" w:rsidP="00B75CAF">
            <w:pPr>
              <w:rPr>
                <w:rFonts w:ascii="Times New Roman" w:eastAsia="Calibri" w:hAnsi="Times New Roman"/>
                <w:sz w:val="24"/>
                <w:szCs w:val="24"/>
              </w:rPr>
            </w:pPr>
          </w:p>
        </w:tc>
        <w:tc>
          <w:tcPr>
            <w:tcW w:w="433" w:type="pct"/>
            <w:vAlign w:val="center"/>
          </w:tcPr>
          <w:p w:rsidR="00117E1F" w:rsidRPr="009C7EF6" w:rsidRDefault="00117E1F" w:rsidP="00B75CAF">
            <w:pPr>
              <w:rPr>
                <w:rFonts w:ascii="Times New Roman" w:eastAsia="Calibri" w:hAnsi="Times New Roman"/>
                <w:sz w:val="24"/>
                <w:szCs w:val="24"/>
              </w:rPr>
            </w:pPr>
          </w:p>
        </w:tc>
        <w:tc>
          <w:tcPr>
            <w:tcW w:w="650"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11417</w:t>
            </w:r>
          </w:p>
        </w:tc>
        <w:tc>
          <w:tcPr>
            <w:tcW w:w="723"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3.0</w:t>
            </w:r>
          </w:p>
        </w:tc>
      </w:tr>
      <w:tr w:rsidR="00117E1F" w:rsidRPr="009C7EF6" w:rsidTr="00B75CAF">
        <w:trPr>
          <w:trHeight w:val="553"/>
          <w:jc w:val="right"/>
        </w:trPr>
        <w:tc>
          <w:tcPr>
            <w:tcW w:w="277" w:type="pct"/>
            <w:vAlign w:val="center"/>
          </w:tcPr>
          <w:p w:rsidR="00117E1F" w:rsidRPr="009C7EF6" w:rsidRDefault="00117E1F" w:rsidP="00B75CAF">
            <w:pPr>
              <w:rPr>
                <w:rFonts w:ascii="Times New Roman" w:eastAsia="Calibri" w:hAnsi="Times New Roman"/>
                <w:sz w:val="24"/>
                <w:szCs w:val="24"/>
              </w:rPr>
            </w:pPr>
          </w:p>
        </w:tc>
        <w:tc>
          <w:tcPr>
            <w:tcW w:w="1024" w:type="pct"/>
            <w:vAlign w:val="center"/>
          </w:tcPr>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 xml:space="preserve">Итого по </w:t>
            </w:r>
          </w:p>
          <w:p w:rsidR="00117E1F" w:rsidRPr="009C7EF6" w:rsidRDefault="00117E1F" w:rsidP="00B75CAF">
            <w:pPr>
              <w:rPr>
                <w:rFonts w:ascii="Times New Roman" w:eastAsia="Calibri" w:hAnsi="Times New Roman"/>
                <w:sz w:val="24"/>
                <w:szCs w:val="24"/>
              </w:rPr>
            </w:pPr>
            <w:r w:rsidRPr="009C7EF6">
              <w:rPr>
                <w:rFonts w:ascii="Times New Roman" w:eastAsia="Calibri" w:hAnsi="Times New Roman"/>
                <w:sz w:val="24"/>
                <w:szCs w:val="24"/>
              </w:rPr>
              <w:t>лесничеству</w:t>
            </w:r>
          </w:p>
        </w:tc>
        <w:tc>
          <w:tcPr>
            <w:tcW w:w="448"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3102</w:t>
            </w:r>
          </w:p>
        </w:tc>
        <w:tc>
          <w:tcPr>
            <w:tcW w:w="433"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14853</w:t>
            </w:r>
          </w:p>
        </w:tc>
        <w:tc>
          <w:tcPr>
            <w:tcW w:w="506"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82620</w:t>
            </w:r>
          </w:p>
        </w:tc>
        <w:tc>
          <w:tcPr>
            <w:tcW w:w="506"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60673</w:t>
            </w:r>
          </w:p>
        </w:tc>
        <w:tc>
          <w:tcPr>
            <w:tcW w:w="433"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6217</w:t>
            </w:r>
          </w:p>
        </w:tc>
        <w:tc>
          <w:tcPr>
            <w:tcW w:w="650"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167465</w:t>
            </w:r>
          </w:p>
        </w:tc>
        <w:tc>
          <w:tcPr>
            <w:tcW w:w="723" w:type="pct"/>
            <w:vAlign w:val="center"/>
          </w:tcPr>
          <w:p w:rsidR="00117E1F" w:rsidRPr="009C7EF6" w:rsidRDefault="00117E1F" w:rsidP="00B75CAF">
            <w:pPr>
              <w:rPr>
                <w:rFonts w:ascii="Times New Roman" w:eastAsia="Calibri" w:hAnsi="Times New Roman"/>
                <w:bCs/>
                <w:sz w:val="24"/>
                <w:szCs w:val="24"/>
              </w:rPr>
            </w:pPr>
            <w:r w:rsidRPr="009C7EF6">
              <w:rPr>
                <w:rFonts w:ascii="Times New Roman" w:eastAsia="Calibri" w:hAnsi="Times New Roman"/>
                <w:bCs/>
                <w:sz w:val="24"/>
                <w:szCs w:val="24"/>
              </w:rPr>
              <w:t>3.3</w:t>
            </w:r>
          </w:p>
        </w:tc>
      </w:tr>
    </w:tbl>
    <w:p w:rsidR="00796AF6" w:rsidRPr="009C7EF6" w:rsidRDefault="00796AF6" w:rsidP="00796AF6">
      <w:pPr>
        <w:autoSpaceDE w:val="0"/>
        <w:autoSpaceDN w:val="0"/>
        <w:adjustRightInd w:val="0"/>
        <w:spacing w:after="0" w:line="240" w:lineRule="auto"/>
        <w:ind w:firstLine="539"/>
        <w:jc w:val="both"/>
        <w:rPr>
          <w:rFonts w:ascii="Times New Roman" w:hAnsi="Times New Roman"/>
          <w:sz w:val="24"/>
          <w:szCs w:val="24"/>
        </w:rPr>
      </w:pPr>
    </w:p>
    <w:p w:rsidR="00796AF6" w:rsidRPr="009C7EF6" w:rsidRDefault="00796AF6" w:rsidP="00796AF6">
      <w:pPr>
        <w:pStyle w:val="ConsPlusNormal"/>
        <w:ind w:firstLine="540"/>
        <w:jc w:val="both"/>
        <w:rPr>
          <w:rFonts w:ascii="Times New Roman" w:hAnsi="Times New Roman" w:cs="Times New Roman"/>
        </w:rPr>
      </w:pPr>
      <w:r w:rsidRPr="009C7EF6">
        <w:rPr>
          <w:rFonts w:ascii="Times New Roman" w:hAnsi="Times New Roman" w:cs="Times New Roman"/>
          <w:sz w:val="24"/>
          <w:szCs w:val="24"/>
        </w:rPr>
        <w:t>Карта-схема распределения площади территории лесного фонда лесничества по классам пожарной опасности и противопожарным мер</w:t>
      </w:r>
      <w:r w:rsidR="00117E1F" w:rsidRPr="009C7EF6">
        <w:rPr>
          <w:rFonts w:ascii="Times New Roman" w:hAnsi="Times New Roman" w:cs="Times New Roman"/>
          <w:sz w:val="24"/>
          <w:szCs w:val="24"/>
        </w:rPr>
        <w:t>оприятиям приведена на рисунке 5</w:t>
      </w:r>
      <w:r w:rsidRPr="009C7EF6">
        <w:rPr>
          <w:rFonts w:ascii="Times New Roman" w:hAnsi="Times New Roman" w:cs="Times New Roman"/>
          <w:sz w:val="24"/>
          <w:szCs w:val="24"/>
        </w:rPr>
        <w:t xml:space="preserve">. </w:t>
      </w:r>
    </w:p>
    <w:p w:rsidR="00796AF6" w:rsidRPr="009C7EF6" w:rsidRDefault="00796AF6" w:rsidP="00796AF6">
      <w:pPr>
        <w:autoSpaceDE w:val="0"/>
        <w:autoSpaceDN w:val="0"/>
        <w:adjustRightInd w:val="0"/>
        <w:spacing w:after="0" w:line="240" w:lineRule="auto"/>
        <w:ind w:firstLine="539"/>
        <w:jc w:val="both"/>
        <w:rPr>
          <w:rFonts w:ascii="Times New Roman" w:hAnsi="Times New Roman"/>
          <w:sz w:val="24"/>
          <w:szCs w:val="24"/>
        </w:rPr>
      </w:pPr>
      <w:r w:rsidRPr="009C7EF6">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796AF6" w:rsidRPr="009C7EF6" w:rsidRDefault="00D74A66" w:rsidP="00796AF6">
      <w:pPr>
        <w:autoSpaceDE w:val="0"/>
        <w:autoSpaceDN w:val="0"/>
        <w:adjustRightInd w:val="0"/>
        <w:spacing w:after="0" w:line="240" w:lineRule="auto"/>
        <w:ind w:firstLine="709"/>
        <w:jc w:val="both"/>
        <w:rPr>
          <w:rFonts w:ascii="Times New Roman" w:hAnsi="Times New Roman"/>
          <w:sz w:val="24"/>
          <w:szCs w:val="24"/>
        </w:rPr>
      </w:pPr>
      <w:hyperlink r:id="rId77" w:history="1">
        <w:r w:rsidR="00796AF6" w:rsidRPr="009C7EF6">
          <w:rPr>
            <w:rStyle w:val="ac"/>
            <w:rFonts w:ascii="Times New Roman" w:hAnsi="Times New Roman"/>
            <w:color w:val="auto"/>
            <w:sz w:val="24"/>
            <w:szCs w:val="24"/>
            <w:u w:val="none"/>
          </w:rPr>
          <w:t>Порядок</w:t>
        </w:r>
      </w:hyperlink>
      <w:r w:rsidR="00796AF6" w:rsidRPr="009C7EF6">
        <w:rPr>
          <w:rFonts w:ascii="Times New Roman" w:hAnsi="Times New Roman"/>
          <w:sz w:val="24"/>
          <w:szCs w:val="24"/>
        </w:rPr>
        <w:t xml:space="preserve"> разработки и утверждения плана тушения лесных пожаров и его </w:t>
      </w:r>
      <w:hyperlink r:id="rId78" w:history="1">
        <w:r w:rsidR="00796AF6" w:rsidRPr="009C7EF6">
          <w:rPr>
            <w:rStyle w:val="ac"/>
            <w:rFonts w:ascii="Times New Roman" w:hAnsi="Times New Roman"/>
            <w:color w:val="auto"/>
            <w:sz w:val="24"/>
            <w:szCs w:val="24"/>
            <w:u w:val="none"/>
          </w:rPr>
          <w:t>форма</w:t>
        </w:r>
      </w:hyperlink>
      <w:r w:rsidR="00796AF6" w:rsidRPr="009C7EF6">
        <w:rPr>
          <w:rFonts w:ascii="Times New Roman" w:hAnsi="Times New Roman"/>
          <w:sz w:val="24"/>
          <w:szCs w:val="24"/>
        </w:rPr>
        <w:t xml:space="preserve">, </w:t>
      </w:r>
      <w:hyperlink r:id="rId79" w:history="1">
        <w:r w:rsidR="00796AF6" w:rsidRPr="009C7EF6">
          <w:rPr>
            <w:rStyle w:val="ac"/>
            <w:rFonts w:ascii="Times New Roman" w:hAnsi="Times New Roman"/>
            <w:color w:val="auto"/>
            <w:sz w:val="24"/>
            <w:szCs w:val="24"/>
            <w:u w:val="none"/>
          </w:rPr>
          <w:t>порядок</w:t>
        </w:r>
      </w:hyperlink>
      <w:r w:rsidR="00796AF6" w:rsidRPr="009C7EF6">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0" w:history="1">
        <w:r w:rsidRPr="009C7EF6">
          <w:rPr>
            <w:rStyle w:val="ac"/>
            <w:rFonts w:ascii="Times New Roman" w:hAnsi="Times New Roman"/>
            <w:color w:val="auto"/>
            <w:sz w:val="24"/>
            <w:szCs w:val="24"/>
            <w:u w:val="none"/>
          </w:rPr>
          <w:t>порядке</w:t>
        </w:r>
      </w:hyperlink>
      <w:r w:rsidRPr="009C7EF6">
        <w:rPr>
          <w:rFonts w:ascii="Times New Roman" w:hAnsi="Times New Roman"/>
          <w:sz w:val="24"/>
          <w:szCs w:val="24"/>
        </w:rPr>
        <w:t>, установленном уполномоченным федеральным органом исполнительной власти.</w:t>
      </w:r>
    </w:p>
    <w:p w:rsidR="00796AF6" w:rsidRPr="009C7EF6" w:rsidRDefault="00796AF6" w:rsidP="00796AF6">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796AF6" w:rsidRPr="009C7EF6" w:rsidRDefault="00D74A66" w:rsidP="00796AF6">
      <w:pPr>
        <w:autoSpaceDE w:val="0"/>
        <w:autoSpaceDN w:val="0"/>
        <w:adjustRightInd w:val="0"/>
        <w:spacing w:after="0" w:line="240" w:lineRule="auto"/>
        <w:ind w:firstLine="540"/>
        <w:jc w:val="both"/>
        <w:rPr>
          <w:rFonts w:ascii="Times New Roman" w:hAnsi="Times New Roman"/>
          <w:sz w:val="24"/>
          <w:szCs w:val="24"/>
        </w:rPr>
      </w:pPr>
      <w:hyperlink r:id="rId81" w:history="1">
        <w:r w:rsidR="00796AF6" w:rsidRPr="009C7EF6">
          <w:rPr>
            <w:rStyle w:val="ac"/>
            <w:rFonts w:ascii="Times New Roman" w:hAnsi="Times New Roman"/>
            <w:color w:val="auto"/>
            <w:sz w:val="24"/>
            <w:szCs w:val="24"/>
            <w:u w:val="none"/>
          </w:rPr>
          <w:t>Классификация</w:t>
        </w:r>
      </w:hyperlink>
      <w:r w:rsidR="00796AF6" w:rsidRPr="009C7EF6">
        <w:rPr>
          <w:rFonts w:ascii="Times New Roman" w:hAnsi="Times New Roman"/>
          <w:sz w:val="24"/>
          <w:szCs w:val="24"/>
        </w:rPr>
        <w:t xml:space="preserve"> чрезвычайных ситуаций в лесах, возникших вследствие лесных пожаров, </w:t>
      </w:r>
      <w:hyperlink r:id="rId82" w:history="1">
        <w:r w:rsidR="00796AF6" w:rsidRPr="009C7EF6">
          <w:rPr>
            <w:rStyle w:val="ac"/>
            <w:rFonts w:ascii="Times New Roman" w:hAnsi="Times New Roman"/>
            <w:color w:val="auto"/>
            <w:sz w:val="24"/>
            <w:szCs w:val="24"/>
            <w:u w:val="none"/>
          </w:rPr>
          <w:t>порядок</w:t>
        </w:r>
      </w:hyperlink>
      <w:r w:rsidR="00796AF6" w:rsidRPr="009C7EF6">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B75CAF" w:rsidRPr="009C7EF6" w:rsidRDefault="00796AF6" w:rsidP="00DC5018">
      <w:pPr>
        <w:autoSpaceDE w:val="0"/>
        <w:autoSpaceDN w:val="0"/>
        <w:adjustRightInd w:val="0"/>
        <w:spacing w:after="0" w:line="240" w:lineRule="auto"/>
        <w:ind w:firstLine="540"/>
        <w:jc w:val="both"/>
        <w:outlineLvl w:val="0"/>
        <w:rPr>
          <w:rFonts w:ascii="Times New Roman" w:hAnsi="Times New Roman"/>
          <w:sz w:val="24"/>
          <w:szCs w:val="24"/>
        </w:rPr>
      </w:pPr>
      <w:bookmarkStart w:id="163" w:name="_Toc520102149"/>
      <w:r w:rsidRPr="009C7EF6">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w:t>
      </w:r>
      <w:r w:rsidR="00B75CAF" w:rsidRPr="009C7EF6">
        <w:rPr>
          <w:rFonts w:ascii="Times New Roman" w:hAnsi="Times New Roman"/>
          <w:sz w:val="24"/>
          <w:szCs w:val="24"/>
        </w:rPr>
        <w:br w:type="page"/>
      </w:r>
    </w:p>
    <w:p w:rsidR="00B75CAF" w:rsidRPr="009C7EF6" w:rsidRDefault="00B75CAF" w:rsidP="00B75CAF">
      <w:pPr>
        <w:pStyle w:val="ConsPlusNormal"/>
        <w:jc w:val="center"/>
        <w:rPr>
          <w:rFonts w:ascii="Times New Roman" w:hAnsi="Times New Roman" w:cs="Times New Roman"/>
          <w:sz w:val="24"/>
          <w:szCs w:val="24"/>
        </w:rPr>
      </w:pPr>
      <w:r w:rsidRPr="009C7EF6">
        <w:rPr>
          <w:rFonts w:ascii="Times New Roman" w:hAnsi="Times New Roman" w:cs="Times New Roman"/>
          <w:b/>
          <w:noProof/>
          <w:sz w:val="28"/>
          <w:szCs w:val="28"/>
        </w:rPr>
        <w:drawing>
          <wp:inline distT="0" distB="0" distL="0" distR="0">
            <wp:extent cx="6167336" cy="7159486"/>
            <wp:effectExtent l="0" t="0" r="5080" b="3810"/>
            <wp:docPr id="8" name="Рисунок 7" descr="Описание: Описание: При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писание: Описание: Прил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7258" cy="7159396"/>
                    </a:xfrm>
                    <a:prstGeom prst="rect">
                      <a:avLst/>
                    </a:prstGeom>
                    <a:noFill/>
                    <a:ln>
                      <a:noFill/>
                    </a:ln>
                  </pic:spPr>
                </pic:pic>
              </a:graphicData>
            </a:graphic>
          </wp:inline>
        </w:drawing>
      </w:r>
    </w:p>
    <w:p w:rsidR="00B75CAF" w:rsidRPr="009C7EF6" w:rsidRDefault="00B75CAF" w:rsidP="00B75CAF">
      <w:pPr>
        <w:spacing w:after="0" w:line="240" w:lineRule="auto"/>
        <w:ind w:left="284" w:right="282"/>
        <w:jc w:val="both"/>
        <w:rPr>
          <w:rFonts w:ascii="Times New Roman" w:hAnsi="Times New Roman"/>
          <w:sz w:val="24"/>
          <w:szCs w:val="24"/>
        </w:rPr>
      </w:pPr>
      <w:r w:rsidRPr="009C7EF6">
        <w:rPr>
          <w:rFonts w:ascii="Times New Roman" w:hAnsi="Times New Roman"/>
          <w:sz w:val="24"/>
        </w:rPr>
        <w:t xml:space="preserve">Рисунок 5. </w:t>
      </w:r>
      <w:r w:rsidRPr="009C7EF6">
        <w:rPr>
          <w:rFonts w:ascii="Times New Roman" w:hAnsi="Times New Roman"/>
          <w:bCs/>
          <w:sz w:val="24"/>
          <w:szCs w:val="24"/>
        </w:rPr>
        <w:t xml:space="preserve">Карта-схема противопожарного обустройства лесов территории </w:t>
      </w:r>
      <w:r w:rsidRPr="009C7EF6">
        <w:rPr>
          <w:rFonts w:ascii="Times New Roman" w:hAnsi="Times New Roman"/>
          <w:bCs/>
          <w:sz w:val="24"/>
          <w:szCs w:val="24"/>
        </w:rPr>
        <w:br/>
        <w:t>Немского лесничества</w:t>
      </w:r>
    </w:p>
    <w:p w:rsidR="00B75CAF" w:rsidRPr="009C7EF6" w:rsidRDefault="00B75CAF" w:rsidP="00B75CAF">
      <w:pPr>
        <w:spacing w:after="0" w:line="240" w:lineRule="auto"/>
        <w:rPr>
          <w:rFonts w:ascii="Times New Roman" w:hAnsi="Times New Roman"/>
          <w:sz w:val="24"/>
          <w:szCs w:val="24"/>
        </w:rPr>
      </w:pPr>
      <w:r w:rsidRPr="009C7EF6">
        <w:rPr>
          <w:rFonts w:ascii="Times New Roman" w:hAnsi="Times New Roman"/>
          <w:sz w:val="24"/>
          <w:szCs w:val="24"/>
        </w:rPr>
        <w:br w:type="page"/>
      </w:r>
    </w:p>
    <w:p w:rsidR="00796AF6" w:rsidRPr="009C7EF6" w:rsidRDefault="00796AF6" w:rsidP="00DC5018">
      <w:pPr>
        <w:pStyle w:val="095"/>
        <w:ind w:firstLine="0"/>
      </w:pPr>
      <w:r w:rsidRPr="009C7EF6">
        <w:t xml:space="preserve">принимают органы государственной власти или органы местного самоуправления в пределах их полномочий, определенных в соответствии со </w:t>
      </w:r>
      <w:hyperlink r:id="rId84" w:history="1">
        <w:r w:rsidRPr="009C7EF6">
          <w:rPr>
            <w:rStyle w:val="ac"/>
            <w:color w:val="auto"/>
            <w:u w:val="none"/>
          </w:rPr>
          <w:t>статьями 81</w:t>
        </w:r>
      </w:hyperlink>
      <w:r w:rsidRPr="009C7EF6">
        <w:t xml:space="preserve"> - </w:t>
      </w:r>
      <w:hyperlink r:id="rId85" w:history="1">
        <w:r w:rsidRPr="009C7EF6">
          <w:rPr>
            <w:rStyle w:val="ac"/>
            <w:color w:val="auto"/>
            <w:u w:val="none"/>
          </w:rPr>
          <w:t>84</w:t>
        </w:r>
      </w:hyperlink>
      <w:r w:rsidRPr="009C7EF6">
        <w:t xml:space="preserve"> настоящего Кодекса.</w:t>
      </w:r>
      <w:bookmarkEnd w:id="163"/>
    </w:p>
    <w:p w:rsidR="00796AF6" w:rsidRPr="009C7EF6" w:rsidRDefault="00796AF6" w:rsidP="00C00C55">
      <w:pPr>
        <w:pStyle w:val="095"/>
      </w:pPr>
      <w:r w:rsidRPr="009C7EF6">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86" w:history="1">
        <w:r w:rsidRPr="009C7EF6">
          <w:rPr>
            <w:rStyle w:val="ac"/>
            <w:color w:val="auto"/>
            <w:u w:val="none"/>
          </w:rPr>
          <w:t>законом</w:t>
        </w:r>
      </w:hyperlink>
      <w:r w:rsidRPr="009C7EF6">
        <w:t xml:space="preserve"> «О защите населения и территорий от чрезвычайных ситуаций природного и техногенного характера».</w:t>
      </w:r>
    </w:p>
    <w:p w:rsidR="00796AF6" w:rsidRPr="009C7EF6" w:rsidRDefault="00796AF6" w:rsidP="00C00C55">
      <w:pPr>
        <w:pStyle w:val="095"/>
      </w:pPr>
      <w:r w:rsidRPr="009C7EF6">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87" w:history="1">
        <w:r w:rsidRPr="009C7EF6">
          <w:rPr>
            <w:rStyle w:val="ac"/>
            <w:color w:val="auto"/>
            <w:u w:val="none"/>
          </w:rPr>
          <w:t>статьями 81</w:t>
        </w:r>
      </w:hyperlink>
      <w:r w:rsidRPr="009C7EF6">
        <w:t xml:space="preserve"> - </w:t>
      </w:r>
      <w:hyperlink r:id="rId88" w:history="1">
        <w:r w:rsidRPr="009C7EF6">
          <w:rPr>
            <w:rStyle w:val="ac"/>
            <w:color w:val="auto"/>
            <w:u w:val="none"/>
          </w:rPr>
          <w:t>84</w:t>
        </w:r>
      </w:hyperlink>
      <w:r w:rsidRPr="009C7EF6">
        <w:t xml:space="preserve"> настоящего Кодекса. </w:t>
      </w:r>
    </w:p>
    <w:p w:rsidR="00796AF6" w:rsidRPr="009C7EF6" w:rsidRDefault="00796AF6" w:rsidP="00C00C55">
      <w:pPr>
        <w:pStyle w:val="095"/>
      </w:pPr>
      <w:r w:rsidRPr="009C7EF6">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796AF6" w:rsidRPr="009C7EF6" w:rsidRDefault="00796AF6" w:rsidP="00C00C55">
      <w:pPr>
        <w:pStyle w:val="095"/>
      </w:pPr>
      <w:r w:rsidRPr="009C7EF6">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89" w:history="1">
        <w:r w:rsidRPr="009C7EF6">
          <w:rPr>
            <w:rStyle w:val="ac"/>
            <w:color w:val="auto"/>
            <w:u w:val="none"/>
          </w:rPr>
          <w:t>статьями 30</w:t>
        </w:r>
      </w:hyperlink>
      <w:r w:rsidRPr="009C7EF6">
        <w:t xml:space="preserve"> и </w:t>
      </w:r>
      <w:hyperlink r:id="rId90" w:history="1">
        <w:r w:rsidRPr="009C7EF6">
          <w:rPr>
            <w:rStyle w:val="ac"/>
            <w:color w:val="auto"/>
            <w:u w:val="none"/>
          </w:rPr>
          <w:t>33</w:t>
        </w:r>
      </w:hyperlink>
      <w:r w:rsidRPr="009C7EF6">
        <w:t xml:space="preserve"> настоящего Кодекса.</w:t>
      </w:r>
    </w:p>
    <w:p w:rsidR="00796AF6" w:rsidRPr="009C7EF6" w:rsidRDefault="00796AF6" w:rsidP="00C00C55">
      <w:pPr>
        <w:pStyle w:val="095"/>
      </w:pPr>
      <w:r w:rsidRPr="009C7EF6">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796AF6" w:rsidRPr="009C7EF6" w:rsidRDefault="00796AF6" w:rsidP="00C00C55">
      <w:pPr>
        <w:pStyle w:val="095"/>
      </w:pPr>
      <w:r w:rsidRPr="009C7EF6">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796AF6" w:rsidRPr="009C7EF6" w:rsidRDefault="00796AF6" w:rsidP="00C00C55">
      <w:pPr>
        <w:pStyle w:val="095"/>
      </w:pPr>
      <w:r w:rsidRPr="009C7EF6">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1" w:history="1">
        <w:r w:rsidRPr="009C7EF6">
          <w:rPr>
            <w:rStyle w:val="ac"/>
            <w:color w:val="auto"/>
            <w:u w:val="none"/>
          </w:rPr>
          <w:t>привлекать</w:t>
        </w:r>
      </w:hyperlink>
      <w:r w:rsidRPr="009C7EF6">
        <w:t xml:space="preserve"> добровольных пожарных.</w:t>
      </w:r>
    </w:p>
    <w:p w:rsidR="00796AF6" w:rsidRPr="009C7EF6" w:rsidRDefault="00796AF6" w:rsidP="00C00C55">
      <w:pPr>
        <w:pStyle w:val="095"/>
        <w:rPr>
          <w:bCs/>
        </w:rPr>
      </w:pPr>
      <w:bookmarkStart w:id="164" w:name="_Toc520102150"/>
      <w:r w:rsidRPr="009C7EF6">
        <w:rPr>
          <w:bCs/>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9C7EF6">
        <w:t xml:space="preserve"> </w:t>
      </w:r>
      <w:r w:rsidRPr="009C7EF6">
        <w:rPr>
          <w:bCs/>
        </w:rPr>
        <w:t>Федеральным законом от 06.05.2011 № 100-ФЗ «О добровольной пожарной охране».</w:t>
      </w:r>
      <w:bookmarkEnd w:id="164"/>
    </w:p>
    <w:p w:rsidR="00796AF6" w:rsidRPr="009C7EF6" w:rsidRDefault="00796AF6" w:rsidP="00C00C55">
      <w:pPr>
        <w:pStyle w:val="095"/>
      </w:pPr>
      <w:r w:rsidRPr="009C7EF6">
        <w:t xml:space="preserve">Авиационные работы по охране лесов от пожаров выполняются в соответствии со статьей 57 ЛК РФ. </w:t>
      </w:r>
      <w:hyperlink r:id="rId92" w:history="1">
        <w:r w:rsidRPr="009C7EF6">
          <w:rPr>
            <w:rStyle w:val="ac"/>
            <w:color w:val="auto"/>
            <w:u w:val="none"/>
          </w:rPr>
          <w:t>Порядок</w:t>
        </w:r>
      </w:hyperlink>
      <w:r w:rsidRPr="009C7EF6">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796AF6" w:rsidRPr="009C7EF6" w:rsidRDefault="00796AF6" w:rsidP="00C00C55">
      <w:pPr>
        <w:pStyle w:val="095"/>
      </w:pPr>
      <w:r w:rsidRPr="009C7EF6">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796AF6" w:rsidRPr="009C7EF6" w:rsidRDefault="00796AF6" w:rsidP="00C00C55">
      <w:pPr>
        <w:pStyle w:val="095"/>
      </w:pPr>
      <w:bookmarkStart w:id="165" w:name="_Toc520102151"/>
      <w:r w:rsidRPr="009C7EF6">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165"/>
      <w:r w:rsidRPr="009C7EF6">
        <w:t xml:space="preserve"> </w:t>
      </w:r>
    </w:p>
    <w:p w:rsidR="00796AF6" w:rsidRPr="009C7EF6" w:rsidRDefault="00796AF6" w:rsidP="00C00C55">
      <w:pPr>
        <w:pStyle w:val="095"/>
      </w:pPr>
      <w:r w:rsidRPr="009C7EF6">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796AF6" w:rsidRPr="009C7EF6" w:rsidRDefault="00796AF6" w:rsidP="00C00C55">
      <w:pPr>
        <w:pStyle w:val="095"/>
      </w:pPr>
      <w:r w:rsidRPr="009C7EF6">
        <w:t>бросать горящие спички, окурки и горячую золу из курительных трубок, стекло (стеклянные бутылки, банки и др.);</w:t>
      </w:r>
    </w:p>
    <w:p w:rsidR="00796AF6" w:rsidRPr="009C7EF6" w:rsidRDefault="00796AF6" w:rsidP="00C00C55">
      <w:pPr>
        <w:pStyle w:val="095"/>
      </w:pPr>
      <w:r w:rsidRPr="009C7EF6">
        <w:t>употреблять при охоте пыжи из горючих или тлеющих материалов;</w:t>
      </w:r>
    </w:p>
    <w:p w:rsidR="00796AF6" w:rsidRPr="009C7EF6" w:rsidRDefault="00796AF6" w:rsidP="00C00C55">
      <w:pPr>
        <w:pStyle w:val="095"/>
      </w:pPr>
      <w:r w:rsidRPr="009C7EF6">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796AF6" w:rsidRPr="009C7EF6" w:rsidRDefault="00796AF6" w:rsidP="00C00C55">
      <w:pPr>
        <w:pStyle w:val="095"/>
      </w:pPr>
      <w:r w:rsidRPr="009C7EF6">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796AF6" w:rsidRPr="009C7EF6" w:rsidRDefault="00796AF6" w:rsidP="00C00C55">
      <w:pPr>
        <w:pStyle w:val="095"/>
      </w:pPr>
      <w:r w:rsidRPr="009C7EF6">
        <w:t>выполнять работы с открытым огнем на торфяниках.</w:t>
      </w:r>
    </w:p>
    <w:p w:rsidR="00796AF6" w:rsidRPr="009C7EF6" w:rsidRDefault="00796AF6" w:rsidP="00C00C55">
      <w:pPr>
        <w:pStyle w:val="095"/>
      </w:pPr>
      <w:r w:rsidRPr="009C7EF6">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796AF6" w:rsidRPr="009C7EF6" w:rsidRDefault="00796AF6" w:rsidP="00C00C55">
      <w:pPr>
        <w:pStyle w:val="095"/>
      </w:pPr>
      <w:r w:rsidRPr="009C7EF6">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796AF6" w:rsidRPr="009C7EF6" w:rsidRDefault="00796AF6" w:rsidP="00C00C55">
      <w:pPr>
        <w:pStyle w:val="095"/>
      </w:pPr>
      <w:r w:rsidRPr="009C7EF6">
        <w:t>Сжигание мусора, вывозимого из населенных пунктов, может производиться вблизи леса только на специально отведенных местах при условии, что:</w:t>
      </w:r>
    </w:p>
    <w:p w:rsidR="00796AF6" w:rsidRPr="009C7EF6" w:rsidRDefault="00796AF6" w:rsidP="00C00C55">
      <w:pPr>
        <w:pStyle w:val="095"/>
      </w:pPr>
      <w:r w:rsidRPr="009C7EF6">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796AF6" w:rsidRPr="009C7EF6" w:rsidRDefault="00796AF6" w:rsidP="00C00C55">
      <w:pPr>
        <w:pStyle w:val="095"/>
      </w:pPr>
      <w:r w:rsidRPr="009C7EF6">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796AF6" w:rsidRPr="009C7EF6" w:rsidRDefault="00796AF6" w:rsidP="00C00C55">
      <w:pPr>
        <w:pStyle w:val="095"/>
      </w:pPr>
      <w:r w:rsidRPr="009C7EF6">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796AF6" w:rsidRPr="009C7EF6" w:rsidRDefault="00796AF6" w:rsidP="00C00C55">
      <w:pPr>
        <w:pStyle w:val="095"/>
      </w:pPr>
      <w:r w:rsidRPr="009C7EF6">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796AF6" w:rsidRPr="009C7EF6" w:rsidRDefault="00796AF6" w:rsidP="00C00C55">
      <w:pPr>
        <w:pStyle w:val="095"/>
      </w:pPr>
      <w:r w:rsidRPr="009C7EF6">
        <w:t xml:space="preserve">Юридические лица и граждане, осуществляющие использование лесов, обязаны: </w:t>
      </w:r>
    </w:p>
    <w:p w:rsidR="00796AF6" w:rsidRPr="009C7EF6" w:rsidRDefault="00796AF6" w:rsidP="00C00C55">
      <w:pPr>
        <w:pStyle w:val="095"/>
      </w:pPr>
      <w:r w:rsidRPr="009C7EF6">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796AF6" w:rsidRPr="009C7EF6" w:rsidRDefault="00796AF6" w:rsidP="00C00C55">
      <w:pPr>
        <w:pStyle w:val="095"/>
      </w:pPr>
      <w:r w:rsidRPr="009C7EF6">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93" w:history="1">
        <w:r w:rsidRPr="009C7EF6">
          <w:rPr>
            <w:rStyle w:val="ac"/>
            <w:color w:val="auto"/>
            <w:u w:val="none"/>
          </w:rPr>
          <w:t>пункте 4</w:t>
        </w:r>
      </w:hyperlink>
      <w:r w:rsidRPr="009C7EF6">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796AF6" w:rsidRPr="009C7EF6" w:rsidRDefault="00796AF6" w:rsidP="00C00C55">
      <w:pPr>
        <w:pStyle w:val="095"/>
      </w:pPr>
      <w:r w:rsidRPr="009C7EF6">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796AF6" w:rsidRPr="009C7EF6" w:rsidRDefault="00796AF6" w:rsidP="00C00C55">
      <w:pPr>
        <w:pStyle w:val="095"/>
      </w:pPr>
      <w:r w:rsidRPr="009C7EF6">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796AF6" w:rsidRPr="009C7EF6" w:rsidRDefault="00796AF6" w:rsidP="00C00C55">
      <w:pPr>
        <w:pStyle w:val="095"/>
      </w:pPr>
      <w:r w:rsidRPr="009C7EF6">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796AF6" w:rsidRPr="009C7EF6" w:rsidRDefault="00796AF6" w:rsidP="00C00C55">
      <w:pPr>
        <w:pStyle w:val="095"/>
      </w:pPr>
      <w:r w:rsidRPr="009C7EF6">
        <w:t>Граждане при пребывании в лесах обязаны:</w:t>
      </w:r>
    </w:p>
    <w:p w:rsidR="00796AF6" w:rsidRPr="009C7EF6" w:rsidRDefault="00796AF6" w:rsidP="00C00C55">
      <w:pPr>
        <w:pStyle w:val="095"/>
      </w:pPr>
      <w:r w:rsidRPr="009C7EF6">
        <w:t xml:space="preserve">соблюдать требования пожарной безопасности в лесах, установленные </w:t>
      </w:r>
      <w:hyperlink r:id="rId94" w:history="1">
        <w:r w:rsidRPr="009C7EF6">
          <w:rPr>
            <w:rStyle w:val="ac"/>
            <w:color w:val="auto"/>
            <w:u w:val="none"/>
          </w:rPr>
          <w:t>пунктами 8</w:t>
        </w:r>
      </w:hyperlink>
      <w:r w:rsidRPr="009C7EF6">
        <w:t xml:space="preserve"> - </w:t>
      </w:r>
      <w:hyperlink r:id="rId95" w:history="1">
        <w:r w:rsidRPr="009C7EF6">
          <w:rPr>
            <w:rStyle w:val="ac"/>
            <w:color w:val="auto"/>
            <w:u w:val="none"/>
          </w:rPr>
          <w:t>12</w:t>
        </w:r>
      </w:hyperlink>
      <w:r w:rsidRPr="009C7EF6">
        <w:t xml:space="preserve"> Правил пожарной безопасности в лесах; </w:t>
      </w:r>
    </w:p>
    <w:p w:rsidR="00796AF6" w:rsidRPr="009C7EF6" w:rsidRDefault="00796AF6" w:rsidP="00C00C55">
      <w:pPr>
        <w:pStyle w:val="095"/>
      </w:pPr>
      <w:r w:rsidRPr="009C7EF6">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796AF6" w:rsidRPr="009C7EF6" w:rsidRDefault="00796AF6" w:rsidP="00C00C55">
      <w:pPr>
        <w:pStyle w:val="095"/>
      </w:pPr>
      <w:r w:rsidRPr="009C7EF6">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796AF6" w:rsidRPr="009C7EF6" w:rsidRDefault="00796AF6" w:rsidP="00C00C55">
      <w:pPr>
        <w:pStyle w:val="095"/>
      </w:pPr>
      <w:r w:rsidRPr="009C7EF6">
        <w:t xml:space="preserve">Требования пожарной безопасности в лесах при проведении рубок лесных насаждений установлены разделом </w:t>
      </w:r>
      <w:r w:rsidRPr="009C7EF6">
        <w:rPr>
          <w:lang w:val="en-US"/>
        </w:rPr>
        <w:t>III</w:t>
      </w:r>
      <w:r w:rsidRPr="009C7EF6">
        <w:t xml:space="preserve">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добыче торфа установлены разделом VII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796AF6" w:rsidRPr="009C7EF6" w:rsidRDefault="00796AF6" w:rsidP="00C00C55">
      <w:pPr>
        <w:pStyle w:val="095"/>
      </w:pPr>
      <w:r w:rsidRPr="009C7EF6">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796AF6" w:rsidRPr="009C7EF6" w:rsidRDefault="00796AF6" w:rsidP="00C00C55">
      <w:pPr>
        <w:pStyle w:val="095"/>
      </w:pPr>
      <w:r w:rsidRPr="009C7EF6">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796AF6" w:rsidRPr="009C7EF6" w:rsidRDefault="00796AF6" w:rsidP="00C00C55">
      <w:pPr>
        <w:pStyle w:val="095"/>
      </w:pPr>
      <w:r w:rsidRPr="009C7EF6">
        <w:t>В целях предотвращения возникновения лесных пожаров по вине человека необходимо обеспечить проведение следующих мероприятий:</w:t>
      </w:r>
    </w:p>
    <w:p w:rsidR="00796AF6" w:rsidRPr="009C7EF6" w:rsidRDefault="00796AF6" w:rsidP="00C00C55">
      <w:pPr>
        <w:pStyle w:val="095"/>
      </w:pPr>
      <w:r w:rsidRPr="009C7EF6">
        <w:t>активной противопожарной пропаганды среди населения и лиц, использующих леса;</w:t>
      </w:r>
    </w:p>
    <w:p w:rsidR="00796AF6" w:rsidRPr="009C7EF6" w:rsidRDefault="00796AF6" w:rsidP="00C00C55">
      <w:pPr>
        <w:pStyle w:val="095"/>
      </w:pPr>
      <w:r w:rsidRPr="009C7EF6">
        <w:t>организацию лесной рекреации в целях сокращения неорганизованного притока людей, обеспечения пожарной безопасности в местах отдыха;</w:t>
      </w:r>
    </w:p>
    <w:p w:rsidR="00796AF6" w:rsidRPr="009C7EF6" w:rsidRDefault="00796AF6" w:rsidP="00C00C55">
      <w:pPr>
        <w:pStyle w:val="095"/>
      </w:pPr>
      <w:r w:rsidRPr="009C7EF6">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532C21" w:rsidRPr="009C7EF6">
        <w:t>пожарном</w:t>
      </w:r>
      <w:r w:rsidRPr="009C7EF6">
        <w:t xml:space="preserve"> отношении лесных участков;</w:t>
      </w:r>
    </w:p>
    <w:p w:rsidR="00796AF6" w:rsidRPr="009C7EF6" w:rsidRDefault="00796AF6" w:rsidP="00C00C55">
      <w:pPr>
        <w:pStyle w:val="095"/>
      </w:pPr>
      <w:r w:rsidRPr="009C7EF6">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796AF6" w:rsidRPr="009C7EF6" w:rsidRDefault="00796AF6" w:rsidP="00C00C55">
      <w:pPr>
        <w:pStyle w:val="095"/>
      </w:pPr>
      <w:r w:rsidRPr="009C7EF6">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796AF6" w:rsidRPr="009C7EF6" w:rsidRDefault="00796AF6" w:rsidP="00C00C55">
      <w:pPr>
        <w:pStyle w:val="095"/>
      </w:pPr>
      <w:r w:rsidRPr="009C7EF6">
        <w:t>Рекомендуются следующие формы лесопожарной пропаганды:</w:t>
      </w:r>
    </w:p>
    <w:p w:rsidR="00796AF6" w:rsidRPr="009C7EF6" w:rsidRDefault="00796AF6" w:rsidP="00C00C55">
      <w:pPr>
        <w:pStyle w:val="095"/>
      </w:pPr>
      <w:r w:rsidRPr="009C7EF6">
        <w:t>проведение совещаний, лекций, докладов, бесед и т.п.;</w:t>
      </w:r>
    </w:p>
    <w:p w:rsidR="00796AF6" w:rsidRPr="009C7EF6" w:rsidRDefault="00796AF6" w:rsidP="00C00C55">
      <w:pPr>
        <w:pStyle w:val="095"/>
      </w:pPr>
      <w:r w:rsidRPr="009C7EF6">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796AF6" w:rsidRPr="009C7EF6" w:rsidRDefault="00796AF6" w:rsidP="00C00C55">
      <w:pPr>
        <w:pStyle w:val="095"/>
      </w:pPr>
      <w:r w:rsidRPr="009C7EF6">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796AF6" w:rsidRPr="009C7EF6" w:rsidRDefault="00796AF6" w:rsidP="00C00C55">
      <w:pPr>
        <w:pStyle w:val="095"/>
      </w:pPr>
      <w:r w:rsidRPr="009C7EF6">
        <w:t>публикация в средствах массовой информации статей противопожарной тематики;</w:t>
      </w:r>
    </w:p>
    <w:p w:rsidR="00796AF6" w:rsidRPr="009C7EF6" w:rsidRDefault="00796AF6" w:rsidP="00C00C55">
      <w:pPr>
        <w:pStyle w:val="095"/>
      </w:pPr>
      <w:r w:rsidRPr="009C7EF6">
        <w:t>издание массовыми тиражами и распространение плакатов, листовок и других материалов массовой печатной пропаганды;</w:t>
      </w:r>
    </w:p>
    <w:p w:rsidR="00796AF6" w:rsidRPr="009C7EF6" w:rsidRDefault="00796AF6" w:rsidP="00C00C55">
      <w:pPr>
        <w:pStyle w:val="095"/>
      </w:pPr>
      <w:r w:rsidRPr="009C7EF6">
        <w:t>размещение периодически обновляемых плакатов и объявлений, предупреждающих о пожарной опасности в данное время;</w:t>
      </w:r>
    </w:p>
    <w:p w:rsidR="00796AF6" w:rsidRPr="009C7EF6" w:rsidRDefault="00796AF6" w:rsidP="00C00C55">
      <w:pPr>
        <w:pStyle w:val="095"/>
      </w:pPr>
      <w:r w:rsidRPr="009C7EF6">
        <w:t>изготовление и установка аншлагов противопожарной тематики;</w:t>
      </w:r>
    </w:p>
    <w:p w:rsidR="00796AF6" w:rsidRPr="009C7EF6" w:rsidRDefault="00796AF6" w:rsidP="00C00C55">
      <w:pPr>
        <w:pStyle w:val="095"/>
      </w:pPr>
      <w:r w:rsidRPr="009C7EF6">
        <w:t>другие меры пропаганды.</w:t>
      </w:r>
    </w:p>
    <w:p w:rsidR="00796AF6" w:rsidRPr="009C7EF6" w:rsidRDefault="00796AF6" w:rsidP="00C00C55">
      <w:pPr>
        <w:pStyle w:val="095"/>
      </w:pPr>
      <w:r w:rsidRPr="009C7EF6">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796AF6" w:rsidRPr="009C7EF6" w:rsidRDefault="00796AF6" w:rsidP="00C00C55">
      <w:pPr>
        <w:pStyle w:val="095"/>
      </w:pPr>
      <w:r w:rsidRPr="009C7EF6">
        <w:t>Регулирование состава древостоев.</w:t>
      </w:r>
    </w:p>
    <w:p w:rsidR="00796AF6" w:rsidRPr="009C7EF6" w:rsidRDefault="00796AF6" w:rsidP="00C00C55">
      <w:pPr>
        <w:pStyle w:val="095"/>
      </w:pPr>
      <w:r w:rsidRPr="009C7EF6">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796AF6" w:rsidRPr="009C7EF6" w:rsidRDefault="00796AF6" w:rsidP="00C00C55">
      <w:pPr>
        <w:pStyle w:val="095"/>
      </w:pPr>
      <w:r w:rsidRPr="009C7EF6">
        <w:t>Для этого необходимо:</w:t>
      </w:r>
    </w:p>
    <w:p w:rsidR="00796AF6" w:rsidRPr="009C7EF6" w:rsidRDefault="00796AF6" w:rsidP="00C00C55">
      <w:pPr>
        <w:pStyle w:val="095"/>
      </w:pPr>
      <w:r w:rsidRPr="009C7EF6">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796AF6" w:rsidRPr="009C7EF6" w:rsidRDefault="00796AF6" w:rsidP="00C00C55">
      <w:pPr>
        <w:pStyle w:val="095"/>
      </w:pPr>
      <w:r w:rsidRPr="009C7EF6">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796AF6" w:rsidRPr="009C7EF6" w:rsidRDefault="00796AF6" w:rsidP="00C00C55">
      <w:pPr>
        <w:pStyle w:val="095"/>
      </w:pPr>
      <w:r w:rsidRPr="009C7EF6">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796AF6" w:rsidRPr="009C7EF6" w:rsidRDefault="00796AF6" w:rsidP="00C00C55">
      <w:pPr>
        <w:pStyle w:val="095"/>
      </w:pPr>
      <w:r w:rsidRPr="009C7EF6">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796AF6" w:rsidRPr="009C7EF6" w:rsidRDefault="00796AF6" w:rsidP="00C00C55">
      <w:pPr>
        <w:pStyle w:val="095"/>
      </w:pPr>
      <w:r w:rsidRPr="009C7EF6">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796AF6" w:rsidRPr="009C7EF6" w:rsidRDefault="00796AF6" w:rsidP="00C00C55">
      <w:pPr>
        <w:pStyle w:val="095"/>
      </w:pPr>
      <w:r w:rsidRPr="009C7EF6">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796AF6" w:rsidRPr="009C7EF6" w:rsidRDefault="00796AF6" w:rsidP="00C00C55">
      <w:pPr>
        <w:pStyle w:val="095"/>
      </w:pPr>
      <w:r w:rsidRPr="009C7EF6">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796AF6" w:rsidRPr="009C7EF6" w:rsidRDefault="00796AF6" w:rsidP="00C00C55">
      <w:pPr>
        <w:pStyle w:val="095"/>
      </w:pPr>
      <w:r w:rsidRPr="009C7EF6">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796AF6" w:rsidRPr="009C7EF6" w:rsidRDefault="00796AF6" w:rsidP="00C00C55">
      <w:pPr>
        <w:pStyle w:val="095"/>
      </w:pPr>
      <w:r w:rsidRPr="009C7EF6">
        <w:t>Учитывая большое противопожарное значение данного мероприятия, работники лесничества обеспечивают строгий контроль за ее выполнением.</w:t>
      </w:r>
    </w:p>
    <w:p w:rsidR="00796AF6" w:rsidRPr="009C7EF6" w:rsidRDefault="00796AF6" w:rsidP="00C00C55">
      <w:pPr>
        <w:pStyle w:val="095"/>
      </w:pPr>
      <w:r w:rsidRPr="009C7EF6">
        <w:t>Противопожарные барьеры.</w:t>
      </w:r>
    </w:p>
    <w:p w:rsidR="00796AF6" w:rsidRPr="009C7EF6" w:rsidRDefault="00796AF6" w:rsidP="00C00C55">
      <w:pPr>
        <w:pStyle w:val="095"/>
      </w:pPr>
      <w:r w:rsidRPr="009C7EF6">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796AF6" w:rsidRPr="009C7EF6" w:rsidRDefault="00796AF6" w:rsidP="00C00C55">
      <w:pPr>
        <w:pStyle w:val="095"/>
      </w:pPr>
      <w:r w:rsidRPr="009C7EF6">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796AF6" w:rsidRPr="009C7EF6" w:rsidRDefault="00796AF6" w:rsidP="00C00C55">
      <w:pPr>
        <w:pStyle w:val="095"/>
      </w:pPr>
      <w:r w:rsidRPr="009C7EF6">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796AF6" w:rsidRPr="009C7EF6" w:rsidRDefault="00796AF6" w:rsidP="00C00C55">
      <w:pPr>
        <w:pStyle w:val="095"/>
      </w:pPr>
      <w:r w:rsidRPr="009C7EF6">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796AF6" w:rsidRPr="009C7EF6" w:rsidRDefault="00796AF6" w:rsidP="00C00C55">
      <w:pPr>
        <w:pStyle w:val="095"/>
      </w:pPr>
      <w:r w:rsidRPr="009C7EF6">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796AF6" w:rsidRPr="009C7EF6" w:rsidRDefault="00796AF6" w:rsidP="00C00C55">
      <w:pPr>
        <w:pStyle w:val="095"/>
      </w:pPr>
      <w:r w:rsidRPr="009C7EF6">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796AF6" w:rsidRPr="009C7EF6" w:rsidRDefault="00796AF6" w:rsidP="00C00C55">
      <w:pPr>
        <w:pStyle w:val="095"/>
      </w:pPr>
      <w:r w:rsidRPr="009C7EF6">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796AF6" w:rsidRPr="009C7EF6" w:rsidRDefault="00796AF6" w:rsidP="00C00C55">
      <w:pPr>
        <w:pStyle w:val="095"/>
      </w:pPr>
      <w:r w:rsidRPr="009C7EF6">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796AF6" w:rsidRPr="009C7EF6" w:rsidRDefault="00796AF6" w:rsidP="00C00C55">
      <w:pPr>
        <w:pStyle w:val="095"/>
      </w:pPr>
      <w:r w:rsidRPr="009C7EF6">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796AF6" w:rsidRPr="009C7EF6" w:rsidRDefault="00796AF6" w:rsidP="00C00C55">
      <w:pPr>
        <w:pStyle w:val="095"/>
      </w:pPr>
      <w:r w:rsidRPr="009C7EF6">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796AF6" w:rsidRPr="009C7EF6" w:rsidRDefault="00796AF6" w:rsidP="00C00C55">
      <w:pPr>
        <w:pStyle w:val="095"/>
      </w:pPr>
      <w:r w:rsidRPr="009C7EF6">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796AF6" w:rsidRPr="009C7EF6" w:rsidRDefault="00796AF6" w:rsidP="00C00C55">
      <w:pPr>
        <w:pStyle w:val="095"/>
      </w:pPr>
      <w:r w:rsidRPr="009C7EF6">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796AF6" w:rsidRPr="009C7EF6" w:rsidRDefault="00796AF6" w:rsidP="00C00C55">
      <w:pPr>
        <w:pStyle w:val="095"/>
      </w:pPr>
      <w:r w:rsidRPr="009C7EF6">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796AF6" w:rsidRPr="009C7EF6" w:rsidRDefault="00796AF6" w:rsidP="00C00C55">
      <w:pPr>
        <w:pStyle w:val="095"/>
      </w:pPr>
      <w:r w:rsidRPr="009C7EF6">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796AF6" w:rsidRPr="009C7EF6" w:rsidRDefault="00796AF6" w:rsidP="00C00C55">
      <w:pPr>
        <w:pStyle w:val="095"/>
      </w:pPr>
      <w:r w:rsidRPr="009C7EF6">
        <w:t>Наличие развитой гидрографической сети на территории лесничества создает систему естественных противопожарных барьеров.</w:t>
      </w:r>
    </w:p>
    <w:p w:rsidR="00796AF6" w:rsidRPr="009C7EF6" w:rsidRDefault="00796AF6" w:rsidP="00C00C55">
      <w:pPr>
        <w:pStyle w:val="095"/>
      </w:pPr>
      <w:r w:rsidRPr="009C7EF6">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796AF6" w:rsidRPr="009C7EF6" w:rsidRDefault="00796AF6" w:rsidP="00C00C55">
      <w:pPr>
        <w:pStyle w:val="095"/>
      </w:pPr>
      <w:r w:rsidRPr="009C7EF6">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796AF6" w:rsidRPr="009C7EF6" w:rsidRDefault="00796AF6" w:rsidP="00C00C55">
      <w:pPr>
        <w:pStyle w:val="095"/>
      </w:pPr>
      <w:r w:rsidRPr="009C7EF6">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117E1F" w:rsidRPr="009C7EF6" w:rsidRDefault="00117E1F" w:rsidP="00796AF6">
      <w:pPr>
        <w:pStyle w:val="ConsPlusNormal"/>
        <w:ind w:firstLine="709"/>
        <w:jc w:val="both"/>
        <w:rPr>
          <w:rFonts w:ascii="Times New Roman" w:hAnsi="Times New Roman" w:cs="Times New Roman"/>
          <w:sz w:val="24"/>
          <w:szCs w:val="24"/>
        </w:rPr>
      </w:pPr>
    </w:p>
    <w:p w:rsidR="00267151" w:rsidRPr="009C7EF6" w:rsidRDefault="00267151" w:rsidP="00B136A0">
      <w:pPr>
        <w:pStyle w:val="03"/>
      </w:pPr>
      <w:bookmarkStart w:id="166" w:name="_Toc520319919"/>
      <w:bookmarkStart w:id="167" w:name="_Toc516881852"/>
      <w:r w:rsidRPr="009C7EF6">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166"/>
    </w:p>
    <w:bookmarkEnd w:id="167"/>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96" w:history="1">
        <w:r w:rsidRPr="009C7EF6">
          <w:rPr>
            <w:rFonts w:ascii="Times New Roman" w:hAnsi="Times New Roman"/>
            <w:sz w:val="24"/>
            <w:szCs w:val="24"/>
          </w:rPr>
          <w:t>законом</w:t>
        </w:r>
      </w:hyperlink>
      <w:r w:rsidRPr="009C7EF6">
        <w:rPr>
          <w:rFonts w:ascii="Times New Roman" w:hAnsi="Times New Roman"/>
          <w:sz w:val="24"/>
          <w:szCs w:val="24"/>
        </w:rPr>
        <w:t xml:space="preserve"> от 21 июля 2014 года № 206-ФЗ «О карантине растений».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97" w:history="1">
        <w:r w:rsidRPr="009C7EF6">
          <w:rPr>
            <w:rFonts w:ascii="Times New Roman" w:hAnsi="Times New Roman"/>
            <w:sz w:val="24"/>
            <w:szCs w:val="24"/>
          </w:rPr>
          <w:t>статьями 81</w:t>
        </w:r>
      </w:hyperlink>
      <w:r w:rsidRPr="009C7EF6">
        <w:rPr>
          <w:rFonts w:ascii="Times New Roman" w:hAnsi="Times New Roman"/>
          <w:sz w:val="24"/>
          <w:szCs w:val="24"/>
        </w:rPr>
        <w:t xml:space="preserve"> - </w:t>
      </w:r>
      <w:hyperlink r:id="rId98" w:history="1">
        <w:r w:rsidRPr="009C7EF6">
          <w:rPr>
            <w:rFonts w:ascii="Times New Roman" w:hAnsi="Times New Roman"/>
            <w:sz w:val="24"/>
            <w:szCs w:val="24"/>
          </w:rPr>
          <w:t>84</w:t>
        </w:r>
      </w:hyperlink>
      <w:r w:rsidRPr="009C7EF6">
        <w:rPr>
          <w:rFonts w:ascii="Times New Roman" w:hAnsi="Times New Roman"/>
          <w:sz w:val="24"/>
          <w:szCs w:val="24"/>
        </w:rPr>
        <w:t xml:space="preserve"> ЛК РФ, если иное не предусмотрено настоящим Кодексом, другими федеральными законами.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Меры санитарной безопасности в лесах включают в себя: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лесозащитное районирование;</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государственный лесопатологический мониторинг;</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проведение лесопатологических обследований;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предупреждение распространения вредных организмов;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bookmarkStart w:id="168" w:name="Par5"/>
      <w:bookmarkEnd w:id="168"/>
      <w:r w:rsidRPr="009C7EF6">
        <w:rPr>
          <w:rFonts w:ascii="Times New Roman" w:hAnsi="Times New Roman"/>
          <w:sz w:val="24"/>
          <w:szCs w:val="24"/>
        </w:rPr>
        <w:t>иные меры санитарной безопасности в лесах.</w:t>
      </w:r>
    </w:p>
    <w:p w:rsidR="00796AF6" w:rsidRPr="009C7EF6" w:rsidRDefault="00D74A66" w:rsidP="00796AF6">
      <w:pPr>
        <w:autoSpaceDE w:val="0"/>
        <w:autoSpaceDN w:val="0"/>
        <w:adjustRightInd w:val="0"/>
        <w:spacing w:after="0" w:line="240" w:lineRule="auto"/>
        <w:ind w:firstLine="709"/>
        <w:jc w:val="both"/>
        <w:rPr>
          <w:rFonts w:ascii="Times New Roman" w:hAnsi="Times New Roman"/>
          <w:sz w:val="24"/>
          <w:szCs w:val="24"/>
        </w:rPr>
      </w:pPr>
      <w:hyperlink r:id="rId99" w:history="1">
        <w:r w:rsidR="00796AF6" w:rsidRPr="009C7EF6">
          <w:rPr>
            <w:rFonts w:ascii="Times New Roman" w:hAnsi="Times New Roman"/>
            <w:sz w:val="24"/>
            <w:szCs w:val="24"/>
          </w:rPr>
          <w:t>Правила</w:t>
        </w:r>
      </w:hyperlink>
      <w:r w:rsidR="00796AF6" w:rsidRPr="009C7EF6">
        <w:rPr>
          <w:rFonts w:ascii="Times New Roman" w:hAnsi="Times New Roman"/>
          <w:sz w:val="24"/>
          <w:szCs w:val="24"/>
        </w:rPr>
        <w:t xml:space="preserve"> санитарной безопасности в лесах утверждены</w:t>
      </w:r>
      <w:r w:rsidR="00796AF6" w:rsidRPr="009C7EF6">
        <w:rPr>
          <w:rFonts w:ascii="Times New Roman" w:hAnsi="Times New Roman"/>
        </w:rPr>
        <w:t xml:space="preserve"> п</w:t>
      </w:r>
      <w:r w:rsidR="00796AF6" w:rsidRPr="009C7EF6">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bookmarkStart w:id="169" w:name="Par0"/>
      <w:bookmarkEnd w:id="169"/>
      <w:r w:rsidRPr="009C7EF6">
        <w:rPr>
          <w:rFonts w:ascii="Times New Roman" w:hAnsi="Times New Roman"/>
          <w:sz w:val="24"/>
          <w:szCs w:val="24"/>
        </w:rPr>
        <w:t>Предупреждение распространения вредных организмов включает в себя проведение:</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профилактических мероприятий по защите лесов;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агитационных мероприятий.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Не допускается осуществление вышеуказанных предупредительных мероприятий: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в течение двадцати дней после размещения в соответствии с </w:t>
      </w:r>
      <w:hyperlink r:id="rId100" w:history="1">
        <w:r w:rsidRPr="009C7EF6">
          <w:rPr>
            <w:rFonts w:ascii="Times New Roman" w:hAnsi="Times New Roman"/>
            <w:sz w:val="24"/>
            <w:szCs w:val="24"/>
          </w:rPr>
          <w:t>частью 3 статьи 60.6</w:t>
        </w:r>
      </w:hyperlink>
      <w:r w:rsidRPr="009C7EF6">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Профилактические мероприятия подразделяются на лесохозяйственные и биотехнические.</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К профилактическим лесохозяйственным мероприятиям относятся: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лечение деревьев;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применение пестицидов для предотвращения появления очагов вредных организмов.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1" w:history="1">
        <w:r w:rsidRPr="009C7EF6">
          <w:rPr>
            <w:rFonts w:ascii="Times New Roman" w:hAnsi="Times New Roman"/>
            <w:sz w:val="24"/>
            <w:szCs w:val="24"/>
          </w:rPr>
          <w:t>статьей 3</w:t>
        </w:r>
      </w:hyperlink>
      <w:r w:rsidRPr="009C7EF6">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Профилактическими биотехническими мероприятиями являются: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охрана местообитаний, выпуск, расселение и интродукция насекомых-энтомофагов;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посев травянистых нектароносных растений.</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К агитационным мероприятиям относятся: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беседы с населением;</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проведение открытых уроков в образовательных учреждениях;</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развешивание аншлагов и плакатов;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размещение информационных материалов в средствах массовой информации.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796AF6" w:rsidRPr="009C7EF6" w:rsidRDefault="00D74A66" w:rsidP="00796AF6">
      <w:pPr>
        <w:autoSpaceDE w:val="0"/>
        <w:autoSpaceDN w:val="0"/>
        <w:adjustRightInd w:val="0"/>
        <w:spacing w:after="0" w:line="240" w:lineRule="auto"/>
        <w:ind w:firstLine="709"/>
        <w:jc w:val="both"/>
        <w:rPr>
          <w:rFonts w:ascii="Times New Roman" w:hAnsi="Times New Roman"/>
          <w:sz w:val="24"/>
          <w:szCs w:val="24"/>
        </w:rPr>
      </w:pPr>
      <w:hyperlink r:id="rId102" w:history="1">
        <w:r w:rsidR="00796AF6" w:rsidRPr="009C7EF6">
          <w:rPr>
            <w:rFonts w:ascii="Times New Roman" w:hAnsi="Times New Roman"/>
            <w:sz w:val="24"/>
            <w:szCs w:val="24"/>
          </w:rPr>
          <w:t>Правила</w:t>
        </w:r>
      </w:hyperlink>
      <w:r w:rsidR="00796AF6" w:rsidRPr="009C7EF6">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Нормативы и параметры санитарно-оздоровительных мероп</w:t>
      </w:r>
      <w:r w:rsidR="00267151" w:rsidRPr="009C7EF6">
        <w:rPr>
          <w:rFonts w:ascii="Times New Roman" w:hAnsi="Times New Roman" w:cs="Times New Roman"/>
          <w:sz w:val="24"/>
          <w:szCs w:val="24"/>
        </w:rPr>
        <w:t>риятий представлены в таблице</w:t>
      </w:r>
      <w:r w:rsidR="00B136A0" w:rsidRPr="009C7EF6">
        <w:rPr>
          <w:rFonts w:ascii="Times New Roman" w:hAnsi="Times New Roman" w:cs="Times New Roman"/>
          <w:sz w:val="24"/>
          <w:szCs w:val="24"/>
        </w:rPr>
        <w:t> </w:t>
      </w:r>
      <w:r w:rsidR="009C7EF6">
        <w:rPr>
          <w:rFonts w:ascii="Times New Roman" w:hAnsi="Times New Roman" w:cs="Times New Roman"/>
          <w:sz w:val="24"/>
          <w:szCs w:val="24"/>
        </w:rPr>
        <w:t>15</w:t>
      </w:r>
      <w:r w:rsidRPr="009C7EF6">
        <w:rPr>
          <w:rFonts w:ascii="Times New Roman" w:hAnsi="Times New Roman" w:cs="Times New Roman"/>
          <w:sz w:val="24"/>
          <w:szCs w:val="24"/>
        </w:rPr>
        <w:t>.</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Параметры профилактических и других мероприятий по предупреждению распространения вредных органи</w:t>
      </w:r>
      <w:r w:rsidR="00267151" w:rsidRPr="009C7EF6">
        <w:rPr>
          <w:rFonts w:ascii="Times New Roman" w:hAnsi="Times New Roman" w:cs="Times New Roman"/>
          <w:sz w:val="24"/>
          <w:szCs w:val="24"/>
        </w:rPr>
        <w:t xml:space="preserve">змов представлены в таблице </w:t>
      </w:r>
      <w:r w:rsidR="009C7EF6">
        <w:rPr>
          <w:rFonts w:ascii="Times New Roman" w:hAnsi="Times New Roman" w:cs="Times New Roman"/>
          <w:sz w:val="24"/>
          <w:szCs w:val="24"/>
        </w:rPr>
        <w:t>15.1</w:t>
      </w:r>
      <w:r w:rsidRPr="009C7EF6">
        <w:rPr>
          <w:rFonts w:ascii="Times New Roman" w:hAnsi="Times New Roman" w:cs="Times New Roman"/>
          <w:sz w:val="24"/>
          <w:szCs w:val="24"/>
        </w:rPr>
        <w:t>.</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Ликвидация очагов вредных организмов в лесах включает в себя следующие меры:</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проведение обследований очагов вредных организмов;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03" w:history="1">
        <w:r w:rsidRPr="009C7EF6">
          <w:rPr>
            <w:rFonts w:ascii="Times New Roman" w:hAnsi="Times New Roman"/>
            <w:sz w:val="24"/>
            <w:szCs w:val="24"/>
          </w:rPr>
          <w:t>статьей 19</w:t>
        </w:r>
      </w:hyperlink>
      <w:r w:rsidRPr="009C7EF6">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04" w:history="1">
        <w:r w:rsidRPr="009C7EF6">
          <w:rPr>
            <w:rFonts w:ascii="Times New Roman" w:hAnsi="Times New Roman"/>
            <w:sz w:val="24"/>
            <w:szCs w:val="24"/>
          </w:rPr>
          <w:t>статьями 81</w:t>
        </w:r>
      </w:hyperlink>
      <w:r w:rsidRPr="009C7EF6">
        <w:rPr>
          <w:rFonts w:ascii="Times New Roman" w:hAnsi="Times New Roman"/>
          <w:sz w:val="24"/>
          <w:szCs w:val="24"/>
        </w:rPr>
        <w:t xml:space="preserve"> - </w:t>
      </w:r>
      <w:hyperlink r:id="rId105" w:history="1">
        <w:r w:rsidRPr="009C7EF6">
          <w:rPr>
            <w:rFonts w:ascii="Times New Roman" w:hAnsi="Times New Roman"/>
            <w:sz w:val="24"/>
            <w:szCs w:val="24"/>
          </w:rPr>
          <w:t>84</w:t>
        </w:r>
      </w:hyperlink>
      <w:r w:rsidRPr="009C7EF6">
        <w:rPr>
          <w:rFonts w:ascii="Times New Roman" w:hAnsi="Times New Roman"/>
          <w:sz w:val="24"/>
          <w:szCs w:val="24"/>
        </w:rPr>
        <w:t xml:space="preserve"> ЛК РФ.</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796AF6" w:rsidRPr="009C7EF6" w:rsidRDefault="00D74A66" w:rsidP="00796AF6">
      <w:pPr>
        <w:autoSpaceDE w:val="0"/>
        <w:autoSpaceDN w:val="0"/>
        <w:adjustRightInd w:val="0"/>
        <w:spacing w:after="0" w:line="240" w:lineRule="auto"/>
        <w:ind w:firstLine="709"/>
        <w:jc w:val="both"/>
        <w:rPr>
          <w:rFonts w:ascii="Times New Roman" w:hAnsi="Times New Roman"/>
          <w:sz w:val="24"/>
          <w:szCs w:val="24"/>
        </w:rPr>
      </w:pPr>
      <w:hyperlink r:id="rId106" w:history="1">
        <w:r w:rsidR="00796AF6" w:rsidRPr="009C7EF6">
          <w:rPr>
            <w:rFonts w:ascii="Times New Roman" w:hAnsi="Times New Roman"/>
            <w:sz w:val="24"/>
            <w:szCs w:val="24"/>
          </w:rPr>
          <w:t>Правила</w:t>
        </w:r>
      </w:hyperlink>
      <w:r w:rsidR="00796AF6" w:rsidRPr="009C7EF6">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796AF6" w:rsidRPr="009C7EF6" w:rsidRDefault="00796AF6" w:rsidP="00796AF6">
      <w:pPr>
        <w:autoSpaceDE w:val="0"/>
        <w:autoSpaceDN w:val="0"/>
        <w:adjustRightInd w:val="0"/>
        <w:spacing w:after="0" w:line="240" w:lineRule="auto"/>
        <w:ind w:firstLine="709"/>
        <w:jc w:val="both"/>
        <w:rPr>
          <w:rFonts w:ascii="Times New Roman" w:hAnsi="Times New Roman"/>
          <w:sz w:val="24"/>
          <w:szCs w:val="24"/>
        </w:rPr>
      </w:pPr>
      <w:r w:rsidRPr="009C7EF6">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07" w:history="1">
        <w:r w:rsidRPr="009C7EF6">
          <w:rPr>
            <w:rFonts w:ascii="Times New Roman" w:hAnsi="Times New Roman"/>
            <w:sz w:val="24"/>
            <w:szCs w:val="24"/>
          </w:rPr>
          <w:t>статьями 81</w:t>
        </w:r>
      </w:hyperlink>
      <w:r w:rsidRPr="009C7EF6">
        <w:rPr>
          <w:rFonts w:ascii="Times New Roman" w:hAnsi="Times New Roman"/>
          <w:sz w:val="24"/>
          <w:szCs w:val="24"/>
        </w:rPr>
        <w:t xml:space="preserve"> - </w:t>
      </w:r>
      <w:hyperlink r:id="rId108" w:history="1">
        <w:r w:rsidRPr="009C7EF6">
          <w:rPr>
            <w:rFonts w:ascii="Times New Roman" w:hAnsi="Times New Roman"/>
            <w:sz w:val="24"/>
            <w:szCs w:val="24"/>
          </w:rPr>
          <w:t>84</w:t>
        </w:r>
      </w:hyperlink>
      <w:r w:rsidRPr="009C7EF6">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09" w:history="1">
        <w:r w:rsidRPr="009C7EF6">
          <w:rPr>
            <w:rFonts w:ascii="Times New Roman" w:hAnsi="Times New Roman"/>
            <w:sz w:val="24"/>
            <w:szCs w:val="24"/>
          </w:rPr>
          <w:t>порядке</w:t>
        </w:r>
      </w:hyperlink>
      <w:r w:rsidRPr="009C7EF6">
        <w:rPr>
          <w:rFonts w:ascii="Times New Roman" w:hAnsi="Times New Roman"/>
          <w:sz w:val="24"/>
          <w:szCs w:val="24"/>
        </w:rPr>
        <w:t>, установленном уполномоченным федеральным органом исполнительной власти.</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796AF6" w:rsidRPr="009C7EF6" w:rsidRDefault="00796AF6" w:rsidP="00796AF6">
      <w:pPr>
        <w:pStyle w:val="ConsPlusNormal"/>
        <w:ind w:firstLine="709"/>
        <w:jc w:val="both"/>
        <w:rPr>
          <w:rFonts w:ascii="Times New Roman" w:hAnsi="Times New Roman" w:cs="Times New Roman"/>
          <w:sz w:val="24"/>
          <w:szCs w:val="24"/>
        </w:rPr>
      </w:pPr>
      <w:r w:rsidRPr="009C7EF6">
        <w:rPr>
          <w:rFonts w:ascii="Times New Roman" w:hAnsi="Times New Roman" w:cs="Times New Roman"/>
          <w:sz w:val="24"/>
          <w:szCs w:val="24"/>
        </w:rPr>
        <w:t>Параметры мероприятий по ликвидации очагов вредных организ</w:t>
      </w:r>
      <w:r w:rsidR="00267151" w:rsidRPr="009C7EF6">
        <w:rPr>
          <w:rFonts w:ascii="Times New Roman" w:hAnsi="Times New Roman" w:cs="Times New Roman"/>
          <w:sz w:val="24"/>
          <w:szCs w:val="24"/>
        </w:rPr>
        <w:t>мов представлены в таблице </w:t>
      </w:r>
      <w:r w:rsidR="009C7EF6">
        <w:rPr>
          <w:rFonts w:ascii="Times New Roman" w:hAnsi="Times New Roman" w:cs="Times New Roman"/>
          <w:sz w:val="24"/>
          <w:szCs w:val="24"/>
        </w:rPr>
        <w:t>15.2</w:t>
      </w:r>
      <w:r w:rsidRPr="009C7EF6">
        <w:rPr>
          <w:rFonts w:ascii="Times New Roman" w:hAnsi="Times New Roman" w:cs="Times New Roman"/>
          <w:sz w:val="24"/>
          <w:szCs w:val="24"/>
        </w:rPr>
        <w:t>.</w:t>
      </w:r>
    </w:p>
    <w:p w:rsidR="00796AF6" w:rsidRPr="009C7EF6" w:rsidRDefault="00796AF6" w:rsidP="00796AF6">
      <w:pPr>
        <w:spacing w:after="0" w:line="240" w:lineRule="auto"/>
        <w:ind w:firstLine="709"/>
        <w:jc w:val="both"/>
        <w:rPr>
          <w:rFonts w:ascii="Times New Roman" w:hAnsi="Times New Roman"/>
        </w:rPr>
      </w:pPr>
    </w:p>
    <w:p w:rsidR="00E2692B" w:rsidRPr="009C7EF6" w:rsidRDefault="00267151" w:rsidP="00E2692B">
      <w:pPr>
        <w:pStyle w:val="ConsPlusNormal"/>
        <w:ind w:left="540"/>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9C7EF6">
        <w:rPr>
          <w:rFonts w:ascii="Times New Roman" w:hAnsi="Times New Roman" w:cs="Times New Roman"/>
          <w:sz w:val="24"/>
          <w:szCs w:val="24"/>
        </w:rPr>
        <w:t>15</w:t>
      </w:r>
    </w:p>
    <w:p w:rsidR="00400AE6" w:rsidRDefault="00A303DF">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Нормативы и параметры санитарно-оздоровительных мероприятий</w:t>
      </w:r>
    </w:p>
    <w:p w:rsidR="009C7EF6" w:rsidRPr="009C7EF6" w:rsidRDefault="009C7EF6">
      <w:pPr>
        <w:pStyle w:val="ConsPlusNormal"/>
        <w:jc w:val="center"/>
        <w:outlineLvl w:val="4"/>
        <w:rPr>
          <w:rFonts w:ascii="Times New Roman" w:hAnsi="Times New Roman" w:cs="Times New Roman"/>
          <w:sz w:val="24"/>
          <w:szCs w:val="24"/>
        </w:rPr>
      </w:pPr>
    </w:p>
    <w:tbl>
      <w:tblPr>
        <w:tblW w:w="5000" w:type="pct"/>
        <w:tblCellMar>
          <w:top w:w="85" w:type="dxa"/>
          <w:left w:w="62" w:type="dxa"/>
          <w:bottom w:w="85" w:type="dxa"/>
          <w:right w:w="62" w:type="dxa"/>
        </w:tblCellMar>
        <w:tblLook w:val="0000" w:firstRow="0" w:lastRow="0" w:firstColumn="0" w:lastColumn="0" w:noHBand="0" w:noVBand="0"/>
      </w:tblPr>
      <w:tblGrid>
        <w:gridCol w:w="448"/>
        <w:gridCol w:w="1934"/>
        <w:gridCol w:w="1200"/>
        <w:gridCol w:w="716"/>
        <w:gridCol w:w="1129"/>
        <w:gridCol w:w="1355"/>
        <w:gridCol w:w="1227"/>
        <w:gridCol w:w="10"/>
        <w:gridCol w:w="1516"/>
        <w:gridCol w:w="794"/>
      </w:tblGrid>
      <w:tr w:rsidR="00F50F7B" w:rsidRPr="009C7EF6" w:rsidTr="00F36390">
        <w:trPr>
          <w:tblHeader/>
        </w:trPr>
        <w:tc>
          <w:tcPr>
            <w:tcW w:w="212"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Pr>
                <w:rFonts w:ascii="Times New Roman" w:hAnsi="Times New Roman" w:cs="Times New Roman"/>
                <w:sz w:val="24"/>
                <w:szCs w:val="24"/>
              </w:rPr>
              <w:t>№ п/п</w:t>
            </w:r>
          </w:p>
        </w:tc>
        <w:tc>
          <w:tcPr>
            <w:tcW w:w="926"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Показатели</w:t>
            </w:r>
          </w:p>
        </w:tc>
        <w:tc>
          <w:tcPr>
            <w:tcW w:w="568"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1549" w:type="pct"/>
            <w:gridSpan w:val="3"/>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Рубка погибших и поврежденных лесных насаждений</w:t>
            </w:r>
          </w:p>
        </w:tc>
        <w:tc>
          <w:tcPr>
            <w:tcW w:w="585" w:type="pct"/>
            <w:gridSpan w:val="2"/>
            <w:vMerge w:val="restart"/>
            <w:tcBorders>
              <w:top w:val="single" w:sz="4" w:space="0" w:color="auto"/>
              <w:left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Pr>
                <w:rFonts w:ascii="Times New Roman" w:hAnsi="Times New Roman" w:cs="Times New Roman"/>
                <w:sz w:val="24"/>
                <w:szCs w:val="24"/>
              </w:rPr>
              <w:t>Уборка аварийных деревьев</w:t>
            </w:r>
          </w:p>
        </w:tc>
        <w:tc>
          <w:tcPr>
            <w:tcW w:w="755"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Уборка неликвидной древесины</w:t>
            </w:r>
          </w:p>
        </w:tc>
        <w:tc>
          <w:tcPr>
            <w:tcW w:w="405"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w:t>
            </w:r>
          </w:p>
        </w:tc>
      </w:tr>
      <w:tr w:rsidR="00F50F7B" w:rsidRPr="009C7EF6" w:rsidTr="00F36390">
        <w:trPr>
          <w:tblHeader/>
        </w:trPr>
        <w:tc>
          <w:tcPr>
            <w:tcW w:w="212"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568"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338" w:type="pct"/>
            <w:vMerge w:val="restar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Всего</w:t>
            </w:r>
          </w:p>
        </w:tc>
        <w:tc>
          <w:tcPr>
            <w:tcW w:w="1211" w:type="pct"/>
            <w:gridSpan w:val="2"/>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 том числе</w:t>
            </w:r>
          </w:p>
        </w:tc>
        <w:tc>
          <w:tcPr>
            <w:tcW w:w="585" w:type="pct"/>
            <w:gridSpan w:val="2"/>
            <w:vMerge/>
            <w:tcBorders>
              <w:left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755"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405"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r>
      <w:tr w:rsidR="00F50F7B" w:rsidRPr="009C7EF6" w:rsidTr="00F36390">
        <w:trPr>
          <w:tblHeader/>
        </w:trPr>
        <w:tc>
          <w:tcPr>
            <w:tcW w:w="212"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568"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338"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сплошная</w:t>
            </w:r>
          </w:p>
        </w:tc>
        <w:tc>
          <w:tcPr>
            <w:tcW w:w="677"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выборочная</w:t>
            </w:r>
          </w:p>
        </w:tc>
        <w:tc>
          <w:tcPr>
            <w:tcW w:w="585" w:type="pct"/>
            <w:gridSpan w:val="2"/>
            <w:vMerge/>
            <w:tcBorders>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755"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c>
          <w:tcPr>
            <w:tcW w:w="405" w:type="pct"/>
            <w:vMerge/>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p>
        </w:tc>
      </w:tr>
      <w:tr w:rsidR="00F50F7B" w:rsidRPr="009C7EF6" w:rsidTr="00F36390">
        <w:trPr>
          <w:tblHeader/>
        </w:trPr>
        <w:tc>
          <w:tcPr>
            <w:tcW w:w="212"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568"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38"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534"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677"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585" w:type="pct"/>
            <w:gridSpan w:val="2"/>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Pr>
                <w:rFonts w:ascii="Times New Roman" w:hAnsi="Times New Roman" w:cs="Times New Roman"/>
                <w:sz w:val="24"/>
                <w:szCs w:val="24"/>
              </w:rPr>
              <w:t>7</w:t>
            </w:r>
          </w:p>
        </w:tc>
        <w:tc>
          <w:tcPr>
            <w:tcW w:w="755"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Pr>
                <w:rFonts w:ascii="Times New Roman" w:hAnsi="Times New Roman" w:cs="Times New Roman"/>
                <w:sz w:val="24"/>
                <w:szCs w:val="24"/>
              </w:rPr>
              <w:t>8</w:t>
            </w:r>
          </w:p>
        </w:tc>
        <w:tc>
          <w:tcPr>
            <w:tcW w:w="405" w:type="pct"/>
            <w:tcBorders>
              <w:top w:val="single" w:sz="4" w:space="0" w:color="auto"/>
              <w:left w:val="single" w:sz="4" w:space="0" w:color="auto"/>
              <w:bottom w:val="single" w:sz="4" w:space="0" w:color="auto"/>
              <w:right w:val="single" w:sz="4" w:space="0" w:color="auto"/>
            </w:tcBorders>
            <w:vAlign w:val="center"/>
          </w:tcPr>
          <w:p w:rsidR="00F50F7B" w:rsidRPr="009C7EF6" w:rsidRDefault="00F50F7B" w:rsidP="00F50F7B">
            <w:pPr>
              <w:pStyle w:val="ConsPlusNormal"/>
              <w:jc w:val="center"/>
              <w:rPr>
                <w:rFonts w:ascii="Times New Roman" w:hAnsi="Times New Roman" w:cs="Times New Roman"/>
                <w:sz w:val="24"/>
                <w:szCs w:val="24"/>
              </w:rPr>
            </w:pPr>
            <w:r>
              <w:rPr>
                <w:rFonts w:ascii="Times New Roman" w:hAnsi="Times New Roman" w:cs="Times New Roman"/>
                <w:sz w:val="24"/>
                <w:szCs w:val="24"/>
              </w:rPr>
              <w:t>9</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Защитные леса</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Сосна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41,3</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4,14</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Ель</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p w:rsidR="00F50F7B" w:rsidRPr="009C7EF6" w:rsidRDefault="00F50F7B">
            <w:pPr>
              <w:pStyle w:val="ConsPlusNormal"/>
              <w:jc w:val="center"/>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15,8</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1,59</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хвойных</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57,1</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5,73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Default="00F50F7B">
            <w:pPr>
              <w:pStyle w:val="ConsPlusNormal"/>
              <w:jc w:val="center"/>
              <w:rPr>
                <w:rFonts w:ascii="Times New Roman" w:hAnsi="Times New Roman" w:cs="Times New Roman"/>
                <w:sz w:val="24"/>
                <w:szCs w:val="24"/>
              </w:rPr>
            </w:pPr>
          </w:p>
          <w:p w:rsidR="00F50F7B"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p w:rsidR="00F50F7B" w:rsidRPr="009C7EF6" w:rsidRDefault="00F50F7B">
            <w:pPr>
              <w:pStyle w:val="ConsPlusNormal"/>
              <w:jc w:val="center"/>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Береза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Осина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мягколиственных</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0,51</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защитным лесам</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62,1</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rsidP="00BE307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6,24</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0,15</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Сосна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554,7</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548,7</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554,7</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55,47</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54,87</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55,47</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1,38</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1,35</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1,47</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0,75</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Ель</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209,3</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20,94</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20,94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0,84</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0,72</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0,42</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хвойных</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764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764</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25,5</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76,41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rsidP="00B873EE">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75,81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76,41</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2,55</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2,67</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2,07</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1,17</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Береза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45,9</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0,39</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4,59</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0,18</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0,21</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outlineLvl w:val="7"/>
              <w:rPr>
                <w:rFonts w:ascii="Times New Roman" w:hAnsi="Times New Roman" w:cs="Times New Roman"/>
                <w:sz w:val="24"/>
                <w:szCs w:val="24"/>
              </w:rPr>
            </w:pPr>
            <w:r w:rsidRPr="009C7EF6">
              <w:rPr>
                <w:rFonts w:ascii="Times New Roman" w:hAnsi="Times New Roman" w:cs="Times New Roman"/>
                <w:sz w:val="24"/>
                <w:szCs w:val="24"/>
              </w:rPr>
              <w:t>Осина</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24,2</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24,2</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мягколиственных</w:t>
            </w:r>
          </w:p>
        </w:tc>
      </w:tr>
      <w:tr w:rsidR="00F50F7B"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70,1</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70,1</w:t>
            </w:r>
          </w:p>
        </w:tc>
      </w:tr>
      <w:tr w:rsidR="00F50F7B" w:rsidRPr="009C7EF6" w:rsidTr="00F36390">
        <w:tc>
          <w:tcPr>
            <w:tcW w:w="212"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0,39</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6,63</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7,02</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0,27</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0,3</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0,24</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0,21</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0,24</w:t>
            </w:r>
          </w:p>
        </w:tc>
      </w:tr>
      <w:tr w:rsidR="00F50F7B"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534"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677"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0,09</w:t>
            </w:r>
          </w:p>
        </w:tc>
        <w:tc>
          <w:tcPr>
            <w:tcW w:w="585" w:type="pct"/>
            <w:gridSpan w:val="2"/>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p>
        </w:tc>
        <w:tc>
          <w:tcPr>
            <w:tcW w:w="75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r>
      <w:tr w:rsidR="00F50F7B" w:rsidRPr="009C7EF6" w:rsidTr="00F36390">
        <w:tc>
          <w:tcPr>
            <w:tcW w:w="5000" w:type="pct"/>
            <w:gridSpan w:val="10"/>
            <w:tcBorders>
              <w:top w:val="single" w:sz="4" w:space="0" w:color="auto"/>
              <w:left w:val="single" w:sz="4" w:space="0" w:color="auto"/>
              <w:bottom w:val="single" w:sz="4" w:space="0" w:color="auto"/>
              <w:right w:val="single" w:sz="4" w:space="0" w:color="auto"/>
            </w:tcBorders>
          </w:tcPr>
          <w:p w:rsidR="00F50F7B" w:rsidRPr="009C7EF6" w:rsidRDefault="00F50F7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Итого по эксплуатационным лесам</w:t>
            </w:r>
          </w:p>
        </w:tc>
      </w:tr>
      <w:tr w:rsidR="00F36390" w:rsidRPr="009C7EF6" w:rsidTr="00F36390">
        <w:tc>
          <w:tcPr>
            <w:tcW w:w="212" w:type="pct"/>
            <w:vMerge w:val="restar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26" w:type="pct"/>
            <w:vMerge w:val="restar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Выявленный фонд по лесоводственным требованиям</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834,1</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C44DDC">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824,1</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834,1</w:t>
            </w:r>
          </w:p>
        </w:tc>
      </w:tr>
      <w:tr w:rsidR="00F36390" w:rsidRPr="009C7EF6" w:rsidTr="00F36390">
        <w:tc>
          <w:tcPr>
            <w:tcW w:w="212" w:type="pct"/>
            <w:vMerge/>
            <w:tcBorders>
              <w:top w:val="single" w:sz="4" w:space="0" w:color="auto"/>
              <w:left w:val="single" w:sz="4" w:space="0" w:color="auto"/>
              <w:bottom w:val="single" w:sz="4" w:space="0" w:color="auto"/>
              <w:right w:val="single" w:sz="4" w:space="0" w:color="auto"/>
            </w:tcBorders>
          </w:tcPr>
          <w:p w:rsidR="00F36390" w:rsidRPr="009C7EF6" w:rsidRDefault="00F36390">
            <w:pPr>
              <w:pStyle w:val="ConsPlusNormal"/>
              <w:jc w:val="right"/>
              <w:rPr>
                <w:rFonts w:ascii="Times New Roman" w:hAnsi="Times New Roman" w:cs="Times New Roman"/>
                <w:sz w:val="24"/>
                <w:szCs w:val="24"/>
              </w:rPr>
            </w:pPr>
          </w:p>
        </w:tc>
        <w:tc>
          <w:tcPr>
            <w:tcW w:w="926" w:type="pct"/>
            <w:vMerge/>
            <w:tcBorders>
              <w:top w:val="single" w:sz="4" w:space="0" w:color="auto"/>
              <w:left w:val="single" w:sz="4" w:space="0" w:color="auto"/>
              <w:bottom w:val="single" w:sz="4" w:space="0" w:color="auto"/>
              <w:right w:val="single" w:sz="4" w:space="0" w:color="auto"/>
            </w:tcBorders>
          </w:tcPr>
          <w:p w:rsidR="00F36390" w:rsidRPr="009C7EF6" w:rsidRDefault="00F36390">
            <w:pPr>
              <w:pStyle w:val="ConsPlusNormal"/>
              <w:jc w:val="right"/>
              <w:rPr>
                <w:rFonts w:ascii="Times New Roman" w:hAnsi="Times New Roman" w:cs="Times New Roman"/>
                <w:sz w:val="24"/>
                <w:szCs w:val="24"/>
              </w:rPr>
            </w:pP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28,4</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C44DDC">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27,8</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29,6</w:t>
            </w: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вырубки или уборки</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лет</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C44DDC">
            <w:pPr>
              <w:pStyle w:val="ConsPlusNormal"/>
              <w:jc w:val="center"/>
              <w:rPr>
                <w:rFonts w:ascii="Times New Roman" w:hAnsi="Times New Roman" w:cs="Times New Roman"/>
                <w:sz w:val="24"/>
                <w:szCs w:val="24"/>
              </w:rPr>
            </w:pP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Ежегодный допустимый объем изъятия древесины:</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C44DDC">
            <w:pPr>
              <w:pStyle w:val="ConsPlusNormal"/>
              <w:jc w:val="center"/>
              <w:rPr>
                <w:rFonts w:ascii="Times New Roman" w:hAnsi="Times New Roman" w:cs="Times New Roman"/>
                <w:sz w:val="24"/>
                <w:szCs w:val="24"/>
              </w:rPr>
            </w:pP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83,43</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0,99</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C44DDC">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82,44</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83,43</w:t>
            </w: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выбираемый запас:</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tcPr>
          <w:p w:rsidR="00F36390" w:rsidRPr="009C7EF6" w:rsidRDefault="00F36390">
            <w:pPr>
              <w:pStyle w:val="ConsPlusNormal"/>
              <w:jc w:val="center"/>
              <w:rPr>
                <w:rFonts w:ascii="Times New Roman" w:hAnsi="Times New Roman" w:cs="Times New Roman"/>
                <w:sz w:val="24"/>
                <w:szCs w:val="24"/>
              </w:rPr>
            </w:pP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корневой</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2,85</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8447B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2,79</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0,12</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2,97</w:t>
            </w: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ликвидный</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2,34</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8447B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2,28</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2,43</w:t>
            </w:r>
          </w:p>
        </w:tc>
      </w:tr>
      <w:tr w:rsidR="00F36390" w:rsidRPr="009C7EF6" w:rsidTr="00F36390">
        <w:tc>
          <w:tcPr>
            <w:tcW w:w="212"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926"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деловой</w:t>
            </w:r>
          </w:p>
        </w:tc>
        <w:tc>
          <w:tcPr>
            <w:tcW w:w="56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куб. м</w:t>
            </w:r>
          </w:p>
        </w:tc>
        <w:tc>
          <w:tcPr>
            <w:tcW w:w="338"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1,26</w:t>
            </w:r>
          </w:p>
        </w:tc>
        <w:tc>
          <w:tcPr>
            <w:tcW w:w="534"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0,06</w:t>
            </w:r>
          </w:p>
        </w:tc>
        <w:tc>
          <w:tcPr>
            <w:tcW w:w="677"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rsidP="008447B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580"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p>
        </w:tc>
        <w:tc>
          <w:tcPr>
            <w:tcW w:w="760" w:type="pct"/>
            <w:gridSpan w:val="2"/>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0,03</w:t>
            </w:r>
          </w:p>
        </w:tc>
        <w:tc>
          <w:tcPr>
            <w:tcW w:w="405" w:type="pct"/>
            <w:tcBorders>
              <w:top w:val="single" w:sz="4" w:space="0" w:color="auto"/>
              <w:left w:val="single" w:sz="4" w:space="0" w:color="auto"/>
              <w:bottom w:val="single" w:sz="4" w:space="0" w:color="auto"/>
              <w:right w:val="single" w:sz="4" w:space="0" w:color="auto"/>
            </w:tcBorders>
            <w:vAlign w:val="bottom"/>
          </w:tcPr>
          <w:p w:rsidR="00F36390" w:rsidRPr="009C7EF6" w:rsidRDefault="00F36390">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1,29</w:t>
            </w:r>
          </w:p>
        </w:tc>
      </w:tr>
    </w:tbl>
    <w:p w:rsidR="00400AE6" w:rsidRPr="009C7EF6" w:rsidRDefault="00400AE6">
      <w:pPr>
        <w:pStyle w:val="ConsPlusNormal"/>
        <w:ind w:firstLine="540"/>
        <w:jc w:val="both"/>
        <w:rPr>
          <w:rFonts w:ascii="Times New Roman" w:hAnsi="Times New Roman" w:cs="Times New Roman"/>
          <w:sz w:val="24"/>
          <w:szCs w:val="24"/>
        </w:rPr>
      </w:pPr>
    </w:p>
    <w:p w:rsidR="007F06E6" w:rsidRPr="009C7EF6" w:rsidRDefault="00267151" w:rsidP="007F06E6">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cs="Times New Roman"/>
          <w:sz w:val="24"/>
          <w:szCs w:val="24"/>
        </w:rPr>
        <w:t>15.1</w:t>
      </w:r>
    </w:p>
    <w:p w:rsidR="007F06E6" w:rsidRDefault="007F06E6" w:rsidP="007F06E6">
      <w:pPr>
        <w:pStyle w:val="ConsPlusNormal"/>
        <w:ind w:firstLine="540"/>
        <w:jc w:val="center"/>
        <w:rPr>
          <w:rFonts w:ascii="Times New Roman" w:hAnsi="Times New Roman" w:cs="Times New Roman"/>
          <w:sz w:val="24"/>
          <w:szCs w:val="24"/>
        </w:rPr>
      </w:pPr>
      <w:r w:rsidRPr="009C7EF6">
        <w:rPr>
          <w:rFonts w:ascii="Times New Roman" w:hAnsi="Times New Roman" w:cs="Times New Roman"/>
          <w:sz w:val="24"/>
          <w:szCs w:val="24"/>
        </w:rPr>
        <w:t xml:space="preserve">Параметры профилактических и других мероприятий </w:t>
      </w:r>
      <w:r w:rsidR="00DF57A5">
        <w:rPr>
          <w:rFonts w:ascii="Times New Roman" w:hAnsi="Times New Roman" w:cs="Times New Roman"/>
          <w:sz w:val="24"/>
          <w:szCs w:val="24"/>
        </w:rPr>
        <w:br/>
      </w:r>
      <w:r w:rsidRPr="009C7EF6">
        <w:rPr>
          <w:rFonts w:ascii="Times New Roman" w:hAnsi="Times New Roman" w:cs="Times New Roman"/>
          <w:sz w:val="24"/>
          <w:szCs w:val="24"/>
        </w:rPr>
        <w:t>по предупреждению распространения вредных организмов</w:t>
      </w:r>
    </w:p>
    <w:p w:rsidR="00DF57A5" w:rsidRPr="009C7EF6" w:rsidRDefault="00DF57A5" w:rsidP="007F06E6">
      <w:pPr>
        <w:pStyle w:val="ConsPlusNormal"/>
        <w:ind w:firstLine="540"/>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1567"/>
        <w:gridCol w:w="1907"/>
        <w:gridCol w:w="1694"/>
        <w:gridCol w:w="1907"/>
      </w:tblGrid>
      <w:tr w:rsidR="002D08D5" w:rsidRPr="00F50F7B" w:rsidTr="0092471F">
        <w:trPr>
          <w:trHeight w:val="960"/>
          <w:tblHeader/>
          <w:jc w:val="center"/>
        </w:trPr>
        <w:tc>
          <w:tcPr>
            <w:tcW w:w="1605" w:type="pct"/>
            <w:shd w:val="clear" w:color="auto" w:fill="auto"/>
            <w:hideMark/>
          </w:tcPr>
          <w:p w:rsidR="002D08D5" w:rsidRPr="00F50F7B" w:rsidRDefault="002D08D5" w:rsidP="002D08D5">
            <w:pPr>
              <w:spacing w:after="0" w:line="240" w:lineRule="auto"/>
              <w:jc w:val="center"/>
              <w:rPr>
                <w:rFonts w:ascii="Times New Roman" w:hAnsi="Times New Roman"/>
                <w:bCs/>
                <w:sz w:val="24"/>
                <w:szCs w:val="24"/>
              </w:rPr>
            </w:pPr>
            <w:r w:rsidRPr="00F50F7B">
              <w:rPr>
                <w:rFonts w:ascii="Times New Roman" w:hAnsi="Times New Roman"/>
                <w:bCs/>
                <w:sz w:val="24"/>
                <w:szCs w:val="24"/>
              </w:rPr>
              <w:t>Наименование мероприятия</w:t>
            </w:r>
          </w:p>
        </w:tc>
        <w:tc>
          <w:tcPr>
            <w:tcW w:w="752" w:type="pct"/>
            <w:shd w:val="clear" w:color="auto" w:fill="auto"/>
            <w:hideMark/>
          </w:tcPr>
          <w:p w:rsidR="002D08D5" w:rsidRPr="00F50F7B" w:rsidRDefault="002D08D5" w:rsidP="002D08D5">
            <w:pPr>
              <w:spacing w:after="0" w:line="240" w:lineRule="auto"/>
              <w:jc w:val="center"/>
              <w:rPr>
                <w:rFonts w:ascii="Times New Roman" w:hAnsi="Times New Roman"/>
                <w:bCs/>
                <w:sz w:val="24"/>
                <w:szCs w:val="24"/>
              </w:rPr>
            </w:pPr>
            <w:r w:rsidRPr="00F50F7B">
              <w:rPr>
                <w:rFonts w:ascii="Times New Roman" w:hAnsi="Times New Roman"/>
                <w:bCs/>
                <w:sz w:val="24"/>
                <w:szCs w:val="24"/>
              </w:rPr>
              <w:t>Единицы измерения</w:t>
            </w:r>
          </w:p>
        </w:tc>
        <w:tc>
          <w:tcPr>
            <w:tcW w:w="915" w:type="pct"/>
            <w:shd w:val="clear" w:color="auto" w:fill="auto"/>
            <w:hideMark/>
          </w:tcPr>
          <w:p w:rsidR="002D08D5" w:rsidRPr="00F50F7B" w:rsidRDefault="002D08D5" w:rsidP="002D08D5">
            <w:pPr>
              <w:spacing w:after="0" w:line="240" w:lineRule="auto"/>
              <w:jc w:val="center"/>
              <w:rPr>
                <w:rFonts w:ascii="Times New Roman" w:hAnsi="Times New Roman"/>
                <w:bCs/>
                <w:sz w:val="24"/>
                <w:szCs w:val="24"/>
              </w:rPr>
            </w:pPr>
            <w:r w:rsidRPr="00F50F7B">
              <w:rPr>
                <w:rFonts w:ascii="Times New Roman" w:hAnsi="Times New Roman"/>
                <w:bCs/>
                <w:sz w:val="24"/>
                <w:szCs w:val="24"/>
              </w:rPr>
              <w:t>Объем мероприятия</w:t>
            </w:r>
          </w:p>
        </w:tc>
        <w:tc>
          <w:tcPr>
            <w:tcW w:w="813" w:type="pct"/>
            <w:shd w:val="clear" w:color="auto" w:fill="auto"/>
            <w:hideMark/>
          </w:tcPr>
          <w:p w:rsidR="002D08D5" w:rsidRPr="00F50F7B" w:rsidRDefault="002D08D5" w:rsidP="002D08D5">
            <w:pPr>
              <w:spacing w:after="0" w:line="240" w:lineRule="auto"/>
              <w:jc w:val="center"/>
              <w:rPr>
                <w:rFonts w:ascii="Times New Roman" w:hAnsi="Times New Roman"/>
                <w:bCs/>
                <w:sz w:val="24"/>
                <w:szCs w:val="24"/>
              </w:rPr>
            </w:pPr>
            <w:r w:rsidRPr="00F50F7B">
              <w:rPr>
                <w:rFonts w:ascii="Times New Roman" w:hAnsi="Times New Roman"/>
                <w:bCs/>
                <w:sz w:val="24"/>
                <w:szCs w:val="24"/>
              </w:rPr>
              <w:t>Срок проведения</w:t>
            </w:r>
          </w:p>
        </w:tc>
        <w:tc>
          <w:tcPr>
            <w:tcW w:w="915" w:type="pct"/>
            <w:shd w:val="clear" w:color="auto" w:fill="auto"/>
            <w:hideMark/>
          </w:tcPr>
          <w:p w:rsidR="002D08D5" w:rsidRPr="00F50F7B" w:rsidRDefault="002D08D5" w:rsidP="002D08D5">
            <w:pPr>
              <w:spacing w:after="0" w:line="240" w:lineRule="auto"/>
              <w:jc w:val="center"/>
              <w:rPr>
                <w:rFonts w:ascii="Times New Roman" w:hAnsi="Times New Roman"/>
                <w:bCs/>
                <w:sz w:val="24"/>
                <w:szCs w:val="24"/>
              </w:rPr>
            </w:pPr>
            <w:r w:rsidRPr="00F50F7B">
              <w:rPr>
                <w:rFonts w:ascii="Times New Roman" w:hAnsi="Times New Roman"/>
                <w:bCs/>
                <w:sz w:val="24"/>
                <w:szCs w:val="24"/>
              </w:rPr>
              <w:t>Ежегодный объем мероприятия</w:t>
            </w:r>
          </w:p>
        </w:tc>
      </w:tr>
      <w:tr w:rsidR="002D08D5" w:rsidRPr="00F50F7B" w:rsidTr="0092471F">
        <w:trPr>
          <w:trHeight w:val="330"/>
          <w:jc w:val="center"/>
        </w:trPr>
        <w:tc>
          <w:tcPr>
            <w:tcW w:w="5000" w:type="pct"/>
            <w:gridSpan w:val="5"/>
            <w:shd w:val="clear" w:color="auto" w:fill="auto"/>
            <w:hideMark/>
          </w:tcPr>
          <w:p w:rsidR="002D08D5" w:rsidRPr="00F50F7B" w:rsidRDefault="002D08D5" w:rsidP="002D08D5">
            <w:pPr>
              <w:spacing w:after="0" w:line="240" w:lineRule="auto"/>
              <w:jc w:val="center"/>
              <w:rPr>
                <w:rFonts w:ascii="Times New Roman" w:hAnsi="Times New Roman"/>
                <w:sz w:val="24"/>
                <w:szCs w:val="24"/>
              </w:rPr>
            </w:pPr>
            <w:r w:rsidRPr="00F50F7B">
              <w:rPr>
                <w:rFonts w:ascii="Times New Roman" w:hAnsi="Times New Roman"/>
                <w:sz w:val="24"/>
                <w:szCs w:val="24"/>
              </w:rPr>
              <w:t>1. Профилактические</w:t>
            </w:r>
          </w:p>
        </w:tc>
      </w:tr>
      <w:tr w:rsidR="002D08D5" w:rsidRPr="00F50F7B" w:rsidTr="0092471F">
        <w:trPr>
          <w:trHeight w:val="330"/>
          <w:jc w:val="center"/>
        </w:trPr>
        <w:tc>
          <w:tcPr>
            <w:tcW w:w="5000" w:type="pct"/>
            <w:gridSpan w:val="5"/>
            <w:shd w:val="clear" w:color="auto" w:fill="auto"/>
            <w:hideMark/>
          </w:tcPr>
          <w:p w:rsidR="002D08D5" w:rsidRPr="00F50F7B" w:rsidRDefault="002D08D5" w:rsidP="002D08D5">
            <w:pPr>
              <w:spacing w:after="0" w:line="240" w:lineRule="auto"/>
              <w:jc w:val="center"/>
              <w:rPr>
                <w:rFonts w:ascii="Times New Roman" w:hAnsi="Times New Roman"/>
                <w:sz w:val="24"/>
                <w:szCs w:val="24"/>
              </w:rPr>
            </w:pPr>
            <w:r w:rsidRPr="00F50F7B">
              <w:rPr>
                <w:rFonts w:ascii="Times New Roman" w:hAnsi="Times New Roman"/>
                <w:sz w:val="24"/>
                <w:szCs w:val="24"/>
              </w:rPr>
              <w:t>1.1 Лесохозяйственные</w:t>
            </w:r>
          </w:p>
        </w:tc>
      </w:tr>
      <w:tr w:rsidR="002D08D5" w:rsidRPr="00F50F7B" w:rsidTr="0092471F">
        <w:trPr>
          <w:trHeight w:val="33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xml:space="preserve">1.1.1 Охрана лесов </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w:t>
            </w:r>
          </w:p>
        </w:tc>
        <w:tc>
          <w:tcPr>
            <w:tcW w:w="91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w:t>
            </w:r>
          </w:p>
        </w:tc>
        <w:tc>
          <w:tcPr>
            <w:tcW w:w="813"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w:t>
            </w:r>
          </w:p>
        </w:tc>
        <w:tc>
          <w:tcPr>
            <w:tcW w:w="91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w:t>
            </w:r>
          </w:p>
        </w:tc>
      </w:tr>
      <w:tr w:rsidR="002D08D5" w:rsidRPr="00F50F7B" w:rsidTr="0092471F">
        <w:trPr>
          <w:trHeight w:val="63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Строительство дорог для охраны лесов от пожаров</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5</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0,5</w:t>
            </w:r>
          </w:p>
        </w:tc>
      </w:tr>
      <w:tr w:rsidR="002D08D5" w:rsidRPr="00F50F7B" w:rsidTr="0092471F">
        <w:trPr>
          <w:trHeight w:val="645"/>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Ремонт и реконструкция дорог для охраны лесов от пожаров</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r>
      <w:tr w:rsidR="002D08D5" w:rsidRPr="00F50F7B" w:rsidTr="0092471F">
        <w:trPr>
          <w:trHeight w:val="645"/>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Прокладка просек, противопожарных разрывов</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160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16</w:t>
            </w:r>
          </w:p>
        </w:tc>
      </w:tr>
      <w:tr w:rsidR="002D08D5" w:rsidRPr="00F50F7B" w:rsidTr="0092471F">
        <w:trPr>
          <w:trHeight w:val="33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Прочистка просек</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400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40</w:t>
            </w:r>
          </w:p>
        </w:tc>
      </w:tr>
      <w:tr w:rsidR="002D08D5" w:rsidRPr="00F50F7B" w:rsidTr="0092471F">
        <w:trPr>
          <w:trHeight w:val="645"/>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xml:space="preserve">Устройство противопожарных минерализованных полос </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90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9</w:t>
            </w:r>
          </w:p>
        </w:tc>
      </w:tr>
      <w:tr w:rsidR="002D08D5" w:rsidRPr="00F50F7B" w:rsidTr="0092471F">
        <w:trPr>
          <w:trHeight w:val="69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Прочистка противопожарных минерализованных полос и их обновление</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1500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150</w:t>
            </w:r>
          </w:p>
        </w:tc>
      </w:tr>
      <w:tr w:rsidR="002D08D5" w:rsidRPr="00F50F7B" w:rsidTr="0092471F">
        <w:trPr>
          <w:trHeight w:val="96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 xml:space="preserve">Проведение </w:t>
            </w:r>
            <w:r w:rsidR="00532C21" w:rsidRPr="00F50F7B">
              <w:rPr>
                <w:rFonts w:ascii="Times New Roman" w:hAnsi="Times New Roman"/>
                <w:sz w:val="24"/>
                <w:szCs w:val="24"/>
              </w:rPr>
              <w:t>профилактического</w:t>
            </w:r>
            <w:r w:rsidRPr="00F50F7B">
              <w:rPr>
                <w:rFonts w:ascii="Times New Roman" w:hAnsi="Times New Roman"/>
                <w:sz w:val="24"/>
                <w:szCs w:val="24"/>
              </w:rPr>
              <w:t xml:space="preserve"> контролируемого противопожарного выжигания хвороста</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км</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r>
      <w:tr w:rsidR="002D08D5" w:rsidRPr="00F50F7B" w:rsidTr="0092471F">
        <w:trPr>
          <w:trHeight w:val="645"/>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Установка размещения стендов и аншлагов</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шт.</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60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6</w:t>
            </w:r>
          </w:p>
        </w:tc>
      </w:tr>
      <w:tr w:rsidR="002D08D5" w:rsidRPr="00F50F7B" w:rsidTr="0092471F">
        <w:trPr>
          <w:trHeight w:val="330"/>
          <w:jc w:val="center"/>
        </w:trPr>
        <w:tc>
          <w:tcPr>
            <w:tcW w:w="1605"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Благоустройство зон отдыха</w:t>
            </w:r>
          </w:p>
        </w:tc>
        <w:tc>
          <w:tcPr>
            <w:tcW w:w="752" w:type="pct"/>
            <w:shd w:val="clear" w:color="auto" w:fill="auto"/>
            <w:hideMark/>
          </w:tcPr>
          <w:p w:rsidR="002D08D5" w:rsidRPr="00F50F7B" w:rsidRDefault="002D08D5" w:rsidP="002D08D5">
            <w:pPr>
              <w:spacing w:after="0" w:line="240" w:lineRule="auto"/>
              <w:rPr>
                <w:rFonts w:ascii="Times New Roman" w:hAnsi="Times New Roman"/>
                <w:sz w:val="24"/>
                <w:szCs w:val="24"/>
              </w:rPr>
            </w:pPr>
            <w:r w:rsidRPr="00F50F7B">
              <w:rPr>
                <w:rFonts w:ascii="Times New Roman" w:hAnsi="Times New Roman"/>
                <w:sz w:val="24"/>
                <w:szCs w:val="24"/>
              </w:rPr>
              <w:t>шт.</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120</w:t>
            </w:r>
          </w:p>
        </w:tc>
        <w:tc>
          <w:tcPr>
            <w:tcW w:w="813"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2D08D5" w:rsidRPr="00F50F7B" w:rsidRDefault="002D08D5" w:rsidP="002D08D5">
            <w:pPr>
              <w:spacing w:after="0" w:line="240" w:lineRule="auto"/>
              <w:jc w:val="right"/>
              <w:rPr>
                <w:rFonts w:ascii="Times New Roman" w:hAnsi="Times New Roman"/>
                <w:sz w:val="24"/>
                <w:szCs w:val="24"/>
              </w:rPr>
            </w:pPr>
            <w:r w:rsidRPr="00F50F7B">
              <w:rPr>
                <w:rFonts w:ascii="Times New Roman" w:hAnsi="Times New Roman"/>
                <w:sz w:val="24"/>
                <w:szCs w:val="24"/>
              </w:rPr>
              <w:t>12</w:t>
            </w:r>
          </w:p>
        </w:tc>
      </w:tr>
      <w:tr w:rsidR="002D08D5" w:rsidRPr="00F50F7B" w:rsidTr="0092471F">
        <w:trPr>
          <w:trHeight w:val="330"/>
          <w:jc w:val="center"/>
        </w:trPr>
        <w:tc>
          <w:tcPr>
            <w:tcW w:w="5000" w:type="pct"/>
            <w:gridSpan w:val="5"/>
            <w:shd w:val="clear" w:color="auto" w:fill="auto"/>
            <w:hideMark/>
          </w:tcPr>
          <w:p w:rsidR="002D08D5" w:rsidRPr="00F50F7B" w:rsidRDefault="002D08D5" w:rsidP="002D08D5">
            <w:pPr>
              <w:spacing w:after="0" w:line="240" w:lineRule="auto"/>
              <w:jc w:val="center"/>
              <w:rPr>
                <w:rFonts w:ascii="Times New Roman" w:hAnsi="Times New Roman"/>
                <w:sz w:val="24"/>
                <w:szCs w:val="24"/>
              </w:rPr>
            </w:pPr>
            <w:r w:rsidRPr="00F50F7B">
              <w:rPr>
                <w:rFonts w:ascii="Times New Roman" w:hAnsi="Times New Roman"/>
                <w:sz w:val="24"/>
                <w:szCs w:val="24"/>
              </w:rPr>
              <w:t>1.2. Биотехнические</w:t>
            </w:r>
          </w:p>
        </w:tc>
      </w:tr>
      <w:tr w:rsidR="00E111B5" w:rsidRPr="00F50F7B" w:rsidTr="0092471F">
        <w:trPr>
          <w:trHeight w:val="645"/>
          <w:jc w:val="center"/>
        </w:trPr>
        <w:tc>
          <w:tcPr>
            <w:tcW w:w="1605" w:type="pct"/>
            <w:shd w:val="clear" w:color="auto" w:fill="auto"/>
            <w:hideMark/>
          </w:tcPr>
          <w:p w:rsidR="00E111B5" w:rsidRPr="00F50F7B" w:rsidRDefault="00E111B5" w:rsidP="00E111B5">
            <w:pPr>
              <w:pStyle w:val="ConsPlusNormal"/>
              <w:jc w:val="center"/>
              <w:rPr>
                <w:rFonts w:ascii="Times New Roman" w:hAnsi="Times New Roman" w:cs="Times New Roman"/>
                <w:sz w:val="24"/>
                <w:szCs w:val="24"/>
              </w:rPr>
            </w:pPr>
            <w:r w:rsidRPr="00F50F7B">
              <w:rPr>
                <w:rFonts w:ascii="Times New Roman" w:hAnsi="Times New Roman" w:cs="Times New Roman"/>
                <w:sz w:val="24"/>
                <w:szCs w:val="24"/>
              </w:rPr>
              <w:t>Наблюдение за санитарным состоянием лесных насаждений</w:t>
            </w:r>
          </w:p>
        </w:tc>
        <w:tc>
          <w:tcPr>
            <w:tcW w:w="752" w:type="pct"/>
            <w:shd w:val="clear" w:color="auto" w:fill="auto"/>
            <w:hideMark/>
          </w:tcPr>
          <w:p w:rsidR="00E111B5" w:rsidRPr="00F50F7B" w:rsidRDefault="00E111B5" w:rsidP="00E111B5">
            <w:pPr>
              <w:spacing w:after="0" w:line="240" w:lineRule="auto"/>
              <w:jc w:val="center"/>
              <w:rPr>
                <w:rFonts w:ascii="Times New Roman" w:hAnsi="Times New Roman"/>
                <w:sz w:val="24"/>
                <w:szCs w:val="24"/>
              </w:rPr>
            </w:pPr>
            <w:r w:rsidRPr="00F50F7B">
              <w:rPr>
                <w:rFonts w:ascii="Times New Roman" w:hAnsi="Times New Roman"/>
                <w:sz w:val="24"/>
                <w:szCs w:val="24"/>
              </w:rPr>
              <w:t>га</w:t>
            </w:r>
          </w:p>
        </w:tc>
        <w:tc>
          <w:tcPr>
            <w:tcW w:w="915" w:type="pct"/>
            <w:shd w:val="clear" w:color="auto" w:fill="auto"/>
            <w:hideMark/>
          </w:tcPr>
          <w:p w:rsidR="00E111B5" w:rsidRPr="00F50F7B" w:rsidRDefault="00E111B5" w:rsidP="00E111B5">
            <w:pPr>
              <w:spacing w:after="0" w:line="240" w:lineRule="auto"/>
              <w:jc w:val="center"/>
              <w:rPr>
                <w:rFonts w:ascii="Times New Roman" w:hAnsi="Times New Roman"/>
                <w:sz w:val="24"/>
                <w:szCs w:val="24"/>
              </w:rPr>
            </w:pPr>
            <w:r w:rsidRPr="00F50F7B">
              <w:rPr>
                <w:rFonts w:ascii="Times New Roman" w:hAnsi="Times New Roman"/>
                <w:sz w:val="24"/>
                <w:szCs w:val="24"/>
              </w:rPr>
              <w:t>154685</w:t>
            </w:r>
          </w:p>
        </w:tc>
        <w:tc>
          <w:tcPr>
            <w:tcW w:w="813" w:type="pct"/>
            <w:shd w:val="clear" w:color="auto" w:fill="auto"/>
            <w:hideMark/>
          </w:tcPr>
          <w:p w:rsidR="00E111B5" w:rsidRPr="00F50F7B" w:rsidRDefault="00E111B5" w:rsidP="00E111B5">
            <w:pPr>
              <w:spacing w:after="0" w:line="240" w:lineRule="auto"/>
              <w:jc w:val="center"/>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E111B5" w:rsidRPr="00F50F7B" w:rsidRDefault="00E111B5" w:rsidP="00E111B5">
            <w:pPr>
              <w:spacing w:after="0" w:line="240" w:lineRule="auto"/>
              <w:jc w:val="center"/>
              <w:rPr>
                <w:rFonts w:ascii="Times New Roman" w:hAnsi="Times New Roman"/>
                <w:sz w:val="24"/>
                <w:szCs w:val="24"/>
              </w:rPr>
            </w:pPr>
            <w:r w:rsidRPr="00F50F7B">
              <w:rPr>
                <w:rFonts w:ascii="Times New Roman" w:hAnsi="Times New Roman"/>
                <w:sz w:val="24"/>
                <w:szCs w:val="24"/>
              </w:rPr>
              <w:t>15486,5</w:t>
            </w:r>
          </w:p>
        </w:tc>
      </w:tr>
      <w:tr w:rsidR="00E111B5" w:rsidRPr="00F50F7B" w:rsidTr="0092471F">
        <w:trPr>
          <w:trHeight w:val="645"/>
          <w:jc w:val="center"/>
        </w:trPr>
        <w:tc>
          <w:tcPr>
            <w:tcW w:w="160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Изготовление и развешивание искусственных гнездовий</w:t>
            </w:r>
          </w:p>
        </w:tc>
        <w:tc>
          <w:tcPr>
            <w:tcW w:w="752"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шт.</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600</w:t>
            </w:r>
          </w:p>
        </w:tc>
        <w:tc>
          <w:tcPr>
            <w:tcW w:w="813"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60</w:t>
            </w:r>
          </w:p>
        </w:tc>
      </w:tr>
      <w:tr w:rsidR="00E111B5" w:rsidRPr="00F50F7B" w:rsidTr="0092471F">
        <w:trPr>
          <w:trHeight w:val="645"/>
          <w:jc w:val="center"/>
        </w:trPr>
        <w:tc>
          <w:tcPr>
            <w:tcW w:w="160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Ремонт гнездовий</w:t>
            </w:r>
          </w:p>
        </w:tc>
        <w:tc>
          <w:tcPr>
            <w:tcW w:w="752"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шт.</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600</w:t>
            </w:r>
          </w:p>
        </w:tc>
        <w:tc>
          <w:tcPr>
            <w:tcW w:w="813"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60</w:t>
            </w:r>
          </w:p>
        </w:tc>
      </w:tr>
      <w:tr w:rsidR="00E111B5" w:rsidRPr="00F50F7B" w:rsidTr="0092471F">
        <w:trPr>
          <w:trHeight w:val="645"/>
          <w:jc w:val="center"/>
        </w:trPr>
        <w:tc>
          <w:tcPr>
            <w:tcW w:w="160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Огораживание муравейников</w:t>
            </w:r>
          </w:p>
        </w:tc>
        <w:tc>
          <w:tcPr>
            <w:tcW w:w="752"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шт.</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400</w:t>
            </w:r>
          </w:p>
        </w:tc>
        <w:tc>
          <w:tcPr>
            <w:tcW w:w="813"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tcPr>
          <w:p w:rsidR="00E111B5" w:rsidRPr="00F50F7B" w:rsidRDefault="00E111B5" w:rsidP="00E111B5">
            <w:pPr>
              <w:jc w:val="center"/>
              <w:rPr>
                <w:rFonts w:ascii="Times New Roman" w:hAnsi="Times New Roman"/>
                <w:sz w:val="24"/>
                <w:szCs w:val="24"/>
              </w:rPr>
            </w:pPr>
            <w:r w:rsidRPr="00F50F7B">
              <w:rPr>
                <w:rFonts w:ascii="Times New Roman" w:hAnsi="Times New Roman"/>
                <w:sz w:val="24"/>
                <w:szCs w:val="24"/>
              </w:rPr>
              <w:t>40</w:t>
            </w:r>
          </w:p>
        </w:tc>
      </w:tr>
      <w:tr w:rsidR="00E111B5" w:rsidRPr="00F50F7B" w:rsidTr="0092471F">
        <w:trPr>
          <w:trHeight w:val="330"/>
          <w:jc w:val="center"/>
        </w:trPr>
        <w:tc>
          <w:tcPr>
            <w:tcW w:w="5000" w:type="pct"/>
            <w:gridSpan w:val="5"/>
            <w:shd w:val="clear" w:color="auto" w:fill="auto"/>
            <w:hideMark/>
          </w:tcPr>
          <w:p w:rsidR="00E111B5" w:rsidRPr="00F50F7B" w:rsidRDefault="00E111B5" w:rsidP="002D08D5">
            <w:pPr>
              <w:spacing w:after="0" w:line="240" w:lineRule="auto"/>
              <w:jc w:val="center"/>
              <w:rPr>
                <w:rFonts w:ascii="Times New Roman" w:hAnsi="Times New Roman"/>
                <w:sz w:val="24"/>
                <w:szCs w:val="24"/>
              </w:rPr>
            </w:pPr>
            <w:r w:rsidRPr="00F50F7B">
              <w:rPr>
                <w:rFonts w:ascii="Times New Roman" w:hAnsi="Times New Roman"/>
                <w:sz w:val="24"/>
                <w:szCs w:val="24"/>
              </w:rPr>
              <w:t>2. Другие мероприятия</w:t>
            </w:r>
          </w:p>
        </w:tc>
      </w:tr>
      <w:tr w:rsidR="00E111B5" w:rsidRPr="00F50F7B" w:rsidTr="0092471F">
        <w:trPr>
          <w:trHeight w:val="330"/>
          <w:jc w:val="center"/>
        </w:trPr>
        <w:tc>
          <w:tcPr>
            <w:tcW w:w="1605" w:type="pct"/>
            <w:shd w:val="clear" w:color="auto" w:fill="auto"/>
            <w:hideMark/>
          </w:tcPr>
          <w:p w:rsidR="00E111B5" w:rsidRPr="00F50F7B" w:rsidRDefault="00532C21" w:rsidP="002D08D5">
            <w:pPr>
              <w:spacing w:after="0" w:line="240" w:lineRule="auto"/>
              <w:rPr>
                <w:rFonts w:ascii="Times New Roman" w:hAnsi="Times New Roman"/>
                <w:sz w:val="24"/>
                <w:szCs w:val="24"/>
              </w:rPr>
            </w:pPr>
            <w:r w:rsidRPr="00F50F7B">
              <w:rPr>
                <w:rFonts w:ascii="Times New Roman" w:hAnsi="Times New Roman"/>
                <w:sz w:val="24"/>
                <w:szCs w:val="24"/>
              </w:rPr>
              <w:t>Искусственное</w:t>
            </w:r>
            <w:r w:rsidR="00E111B5" w:rsidRPr="00F50F7B">
              <w:rPr>
                <w:rFonts w:ascii="Times New Roman" w:hAnsi="Times New Roman"/>
                <w:sz w:val="24"/>
                <w:szCs w:val="24"/>
              </w:rPr>
              <w:t xml:space="preserve"> лесовосстановление</w:t>
            </w:r>
          </w:p>
        </w:tc>
        <w:tc>
          <w:tcPr>
            <w:tcW w:w="752" w:type="pct"/>
            <w:shd w:val="clear" w:color="auto" w:fill="auto"/>
            <w:hideMark/>
          </w:tcPr>
          <w:p w:rsidR="00E111B5" w:rsidRPr="00F50F7B" w:rsidRDefault="00E111B5" w:rsidP="002D08D5">
            <w:pPr>
              <w:spacing w:after="0" w:line="240" w:lineRule="auto"/>
              <w:rPr>
                <w:rFonts w:ascii="Times New Roman" w:hAnsi="Times New Roman"/>
                <w:sz w:val="24"/>
                <w:szCs w:val="24"/>
              </w:rPr>
            </w:pPr>
            <w:r w:rsidRPr="00F50F7B">
              <w:rPr>
                <w:rFonts w:ascii="Times New Roman" w:hAnsi="Times New Roman"/>
                <w:sz w:val="24"/>
                <w:szCs w:val="24"/>
              </w:rPr>
              <w:t>га</w:t>
            </w:r>
          </w:p>
        </w:tc>
        <w:tc>
          <w:tcPr>
            <w:tcW w:w="915"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1100</w:t>
            </w:r>
          </w:p>
        </w:tc>
        <w:tc>
          <w:tcPr>
            <w:tcW w:w="813"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110</w:t>
            </w:r>
          </w:p>
        </w:tc>
      </w:tr>
      <w:tr w:rsidR="00E111B5" w:rsidRPr="00F50F7B" w:rsidTr="0092471F">
        <w:trPr>
          <w:trHeight w:val="330"/>
          <w:jc w:val="center"/>
        </w:trPr>
        <w:tc>
          <w:tcPr>
            <w:tcW w:w="1605" w:type="pct"/>
            <w:shd w:val="clear" w:color="auto" w:fill="auto"/>
            <w:hideMark/>
          </w:tcPr>
          <w:p w:rsidR="00E111B5" w:rsidRPr="00F50F7B" w:rsidRDefault="00E111B5" w:rsidP="002D08D5">
            <w:pPr>
              <w:spacing w:after="0" w:line="240" w:lineRule="auto"/>
              <w:rPr>
                <w:rFonts w:ascii="Times New Roman" w:hAnsi="Times New Roman"/>
                <w:sz w:val="24"/>
                <w:szCs w:val="24"/>
              </w:rPr>
            </w:pPr>
            <w:r w:rsidRPr="00F50F7B">
              <w:rPr>
                <w:rFonts w:ascii="Times New Roman" w:hAnsi="Times New Roman"/>
                <w:sz w:val="24"/>
                <w:szCs w:val="24"/>
              </w:rPr>
              <w:t>Естественное лесовосстановление</w:t>
            </w:r>
          </w:p>
        </w:tc>
        <w:tc>
          <w:tcPr>
            <w:tcW w:w="752" w:type="pct"/>
            <w:shd w:val="clear" w:color="auto" w:fill="auto"/>
            <w:hideMark/>
          </w:tcPr>
          <w:p w:rsidR="00E111B5" w:rsidRPr="00F50F7B" w:rsidRDefault="00E111B5" w:rsidP="002D08D5">
            <w:pPr>
              <w:spacing w:after="0" w:line="240" w:lineRule="auto"/>
              <w:rPr>
                <w:rFonts w:ascii="Times New Roman" w:hAnsi="Times New Roman"/>
                <w:sz w:val="24"/>
                <w:szCs w:val="24"/>
              </w:rPr>
            </w:pPr>
            <w:r w:rsidRPr="00F50F7B">
              <w:rPr>
                <w:rFonts w:ascii="Times New Roman" w:hAnsi="Times New Roman"/>
                <w:sz w:val="24"/>
                <w:szCs w:val="24"/>
              </w:rPr>
              <w:t>га</w:t>
            </w:r>
          </w:p>
        </w:tc>
        <w:tc>
          <w:tcPr>
            <w:tcW w:w="915"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13170</w:t>
            </w:r>
          </w:p>
        </w:tc>
        <w:tc>
          <w:tcPr>
            <w:tcW w:w="813"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10</w:t>
            </w:r>
          </w:p>
        </w:tc>
        <w:tc>
          <w:tcPr>
            <w:tcW w:w="915" w:type="pct"/>
            <w:shd w:val="clear" w:color="auto" w:fill="auto"/>
            <w:hideMark/>
          </w:tcPr>
          <w:p w:rsidR="00E111B5" w:rsidRPr="00F50F7B" w:rsidRDefault="00E111B5" w:rsidP="002D08D5">
            <w:pPr>
              <w:spacing w:after="0" w:line="240" w:lineRule="auto"/>
              <w:jc w:val="right"/>
              <w:rPr>
                <w:rFonts w:ascii="Times New Roman" w:hAnsi="Times New Roman"/>
                <w:sz w:val="24"/>
                <w:szCs w:val="24"/>
              </w:rPr>
            </w:pPr>
            <w:r w:rsidRPr="00F50F7B">
              <w:rPr>
                <w:rFonts w:ascii="Times New Roman" w:hAnsi="Times New Roman"/>
                <w:sz w:val="24"/>
                <w:szCs w:val="24"/>
              </w:rPr>
              <w:t>1317</w:t>
            </w:r>
          </w:p>
        </w:tc>
      </w:tr>
    </w:tbl>
    <w:p w:rsidR="007F06E6" w:rsidRPr="009C7EF6" w:rsidRDefault="007F06E6" w:rsidP="002D08D5">
      <w:pPr>
        <w:pStyle w:val="ConsPlusNormal"/>
        <w:jc w:val="both"/>
        <w:rPr>
          <w:rFonts w:ascii="Times New Roman" w:hAnsi="Times New Roman" w:cs="Times New Roman"/>
          <w:sz w:val="24"/>
          <w:szCs w:val="24"/>
        </w:rPr>
      </w:pPr>
    </w:p>
    <w:p w:rsidR="00E111B5" w:rsidRPr="009C7EF6" w:rsidRDefault="00267151" w:rsidP="00E111B5">
      <w:pPr>
        <w:widowControl w:val="0"/>
        <w:autoSpaceDE w:val="0"/>
        <w:autoSpaceDN w:val="0"/>
        <w:adjustRightInd w:val="0"/>
        <w:spacing w:after="0" w:line="240" w:lineRule="auto"/>
        <w:jc w:val="right"/>
        <w:rPr>
          <w:rFonts w:ascii="Times New Roman" w:hAnsi="Times New Roman"/>
          <w:sz w:val="24"/>
          <w:szCs w:val="24"/>
        </w:rPr>
      </w:pPr>
      <w:r w:rsidRPr="009C7EF6">
        <w:rPr>
          <w:rFonts w:ascii="Times New Roman" w:hAnsi="Times New Roman"/>
          <w:sz w:val="24"/>
          <w:szCs w:val="24"/>
        </w:rPr>
        <w:t xml:space="preserve">Таблица </w:t>
      </w:r>
      <w:r w:rsidR="00DF57A5">
        <w:rPr>
          <w:rFonts w:ascii="Times New Roman" w:hAnsi="Times New Roman"/>
          <w:sz w:val="24"/>
          <w:szCs w:val="24"/>
        </w:rPr>
        <w:t>15.2</w:t>
      </w:r>
    </w:p>
    <w:p w:rsidR="00E111B5" w:rsidRDefault="00E111B5" w:rsidP="00E111B5">
      <w:pPr>
        <w:widowControl w:val="0"/>
        <w:autoSpaceDE w:val="0"/>
        <w:autoSpaceDN w:val="0"/>
        <w:adjustRightInd w:val="0"/>
        <w:spacing w:after="0" w:line="240" w:lineRule="auto"/>
        <w:jc w:val="center"/>
        <w:rPr>
          <w:rFonts w:ascii="Times New Roman" w:hAnsi="Times New Roman"/>
          <w:sz w:val="24"/>
          <w:szCs w:val="24"/>
        </w:rPr>
      </w:pPr>
      <w:r w:rsidRPr="009C7EF6">
        <w:rPr>
          <w:rFonts w:ascii="Times New Roman" w:hAnsi="Times New Roman"/>
          <w:sz w:val="24"/>
          <w:szCs w:val="24"/>
        </w:rPr>
        <w:t>Параметры мероприятий по ликвидации очагов вредных организмов*</w:t>
      </w:r>
    </w:p>
    <w:p w:rsidR="00DF57A5" w:rsidRPr="009C7EF6" w:rsidRDefault="00DF57A5" w:rsidP="00E111B5">
      <w:pPr>
        <w:widowControl w:val="0"/>
        <w:autoSpaceDE w:val="0"/>
        <w:autoSpaceDN w:val="0"/>
        <w:adjustRightInd w:val="0"/>
        <w:spacing w:after="0" w:line="240" w:lineRule="auto"/>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E111B5" w:rsidRPr="009C7EF6" w:rsidTr="00DF57A5">
        <w:trPr>
          <w:trHeight w:val="952"/>
        </w:trPr>
        <w:tc>
          <w:tcPr>
            <w:tcW w:w="1669" w:type="pct"/>
            <w:shd w:val="clear" w:color="auto" w:fill="auto"/>
            <w:hideMark/>
          </w:tcPr>
          <w:p w:rsidR="00E111B5" w:rsidRPr="009C7EF6" w:rsidRDefault="00E111B5" w:rsidP="00E111B5">
            <w:pPr>
              <w:spacing w:after="0" w:line="240" w:lineRule="auto"/>
              <w:jc w:val="center"/>
              <w:rPr>
                <w:rFonts w:ascii="Times New Roman" w:hAnsi="Times New Roman"/>
                <w:bCs/>
                <w:sz w:val="24"/>
                <w:szCs w:val="24"/>
              </w:rPr>
            </w:pPr>
            <w:r w:rsidRPr="009C7EF6">
              <w:rPr>
                <w:rFonts w:ascii="Times New Roman" w:hAnsi="Times New Roman"/>
                <w:bCs/>
                <w:sz w:val="24"/>
                <w:szCs w:val="24"/>
              </w:rPr>
              <w:t>Наименование мероприятия</w:t>
            </w:r>
          </w:p>
        </w:tc>
        <w:tc>
          <w:tcPr>
            <w:tcW w:w="786" w:type="pct"/>
            <w:shd w:val="clear" w:color="auto" w:fill="auto"/>
            <w:hideMark/>
          </w:tcPr>
          <w:p w:rsidR="00E111B5" w:rsidRPr="009C7EF6" w:rsidRDefault="00E111B5" w:rsidP="00E111B5">
            <w:pPr>
              <w:spacing w:after="0" w:line="240" w:lineRule="auto"/>
              <w:jc w:val="center"/>
              <w:rPr>
                <w:rFonts w:ascii="Times New Roman" w:hAnsi="Times New Roman"/>
                <w:bCs/>
                <w:sz w:val="24"/>
                <w:szCs w:val="24"/>
              </w:rPr>
            </w:pPr>
            <w:r w:rsidRPr="009C7EF6">
              <w:rPr>
                <w:rFonts w:ascii="Times New Roman" w:hAnsi="Times New Roman"/>
                <w:bCs/>
                <w:sz w:val="24"/>
                <w:szCs w:val="24"/>
              </w:rPr>
              <w:t>Единицы измерения</w:t>
            </w:r>
          </w:p>
        </w:tc>
        <w:tc>
          <w:tcPr>
            <w:tcW w:w="871" w:type="pct"/>
            <w:shd w:val="clear" w:color="auto" w:fill="auto"/>
            <w:hideMark/>
          </w:tcPr>
          <w:p w:rsidR="00E111B5" w:rsidRPr="009C7EF6" w:rsidRDefault="00E111B5" w:rsidP="00E111B5">
            <w:pPr>
              <w:spacing w:after="0" w:line="240" w:lineRule="auto"/>
              <w:jc w:val="center"/>
              <w:rPr>
                <w:rFonts w:ascii="Times New Roman" w:hAnsi="Times New Roman"/>
                <w:bCs/>
                <w:sz w:val="24"/>
                <w:szCs w:val="24"/>
              </w:rPr>
            </w:pPr>
            <w:r w:rsidRPr="009C7EF6">
              <w:rPr>
                <w:rFonts w:ascii="Times New Roman" w:hAnsi="Times New Roman"/>
                <w:bCs/>
                <w:sz w:val="24"/>
                <w:szCs w:val="24"/>
              </w:rPr>
              <w:t>Объем мероприятия</w:t>
            </w:r>
          </w:p>
        </w:tc>
        <w:tc>
          <w:tcPr>
            <w:tcW w:w="802" w:type="pct"/>
            <w:shd w:val="clear" w:color="auto" w:fill="auto"/>
            <w:hideMark/>
          </w:tcPr>
          <w:p w:rsidR="00E111B5" w:rsidRPr="009C7EF6" w:rsidRDefault="00E111B5" w:rsidP="00E111B5">
            <w:pPr>
              <w:spacing w:after="0" w:line="240" w:lineRule="auto"/>
              <w:jc w:val="center"/>
              <w:rPr>
                <w:rFonts w:ascii="Times New Roman" w:hAnsi="Times New Roman"/>
                <w:bCs/>
                <w:sz w:val="24"/>
                <w:szCs w:val="24"/>
              </w:rPr>
            </w:pPr>
            <w:r w:rsidRPr="009C7EF6">
              <w:rPr>
                <w:rFonts w:ascii="Times New Roman" w:hAnsi="Times New Roman"/>
                <w:bCs/>
                <w:sz w:val="24"/>
                <w:szCs w:val="24"/>
              </w:rPr>
              <w:t>Срок проведения</w:t>
            </w:r>
          </w:p>
        </w:tc>
        <w:tc>
          <w:tcPr>
            <w:tcW w:w="871" w:type="pct"/>
            <w:shd w:val="clear" w:color="auto" w:fill="auto"/>
            <w:hideMark/>
          </w:tcPr>
          <w:p w:rsidR="00E111B5" w:rsidRPr="009C7EF6" w:rsidRDefault="00E111B5" w:rsidP="00E111B5">
            <w:pPr>
              <w:spacing w:after="0" w:line="240" w:lineRule="auto"/>
              <w:jc w:val="center"/>
              <w:rPr>
                <w:rFonts w:ascii="Times New Roman" w:hAnsi="Times New Roman"/>
                <w:bCs/>
                <w:sz w:val="24"/>
                <w:szCs w:val="24"/>
              </w:rPr>
            </w:pPr>
            <w:r w:rsidRPr="009C7EF6">
              <w:rPr>
                <w:rFonts w:ascii="Times New Roman" w:hAnsi="Times New Roman"/>
                <w:bCs/>
                <w:sz w:val="24"/>
                <w:szCs w:val="24"/>
              </w:rPr>
              <w:t>Ежегодный объем мероприятия</w:t>
            </w:r>
          </w:p>
        </w:tc>
      </w:tr>
      <w:tr w:rsidR="00E111B5" w:rsidRPr="009C7EF6" w:rsidTr="00DF57A5">
        <w:trPr>
          <w:trHeight w:val="330"/>
        </w:trPr>
        <w:tc>
          <w:tcPr>
            <w:tcW w:w="1669" w:type="pct"/>
            <w:shd w:val="clear" w:color="auto" w:fill="auto"/>
            <w:hideMark/>
          </w:tcPr>
          <w:p w:rsidR="00E111B5" w:rsidRPr="009C7EF6" w:rsidRDefault="00E111B5" w:rsidP="00E111B5">
            <w:pPr>
              <w:spacing w:after="0" w:line="240" w:lineRule="auto"/>
              <w:rPr>
                <w:rFonts w:ascii="Times New Roman" w:hAnsi="Times New Roman"/>
                <w:sz w:val="24"/>
                <w:szCs w:val="24"/>
              </w:rPr>
            </w:pPr>
            <w:r w:rsidRPr="009C7EF6">
              <w:rPr>
                <w:rFonts w:ascii="Times New Roman" w:hAnsi="Times New Roman"/>
                <w:sz w:val="24"/>
                <w:szCs w:val="24"/>
              </w:rPr>
              <w:t>сплошные санитарные</w:t>
            </w:r>
          </w:p>
        </w:tc>
        <w:tc>
          <w:tcPr>
            <w:tcW w:w="786" w:type="pct"/>
            <w:shd w:val="clear" w:color="auto" w:fill="auto"/>
            <w:hideMark/>
          </w:tcPr>
          <w:p w:rsidR="00E111B5" w:rsidRPr="009C7EF6" w:rsidRDefault="00E111B5" w:rsidP="00E111B5">
            <w:pPr>
              <w:spacing w:after="0" w:line="240" w:lineRule="auto"/>
              <w:rPr>
                <w:rFonts w:ascii="Times New Roman" w:hAnsi="Times New Roman"/>
                <w:sz w:val="24"/>
                <w:szCs w:val="24"/>
              </w:rPr>
            </w:pPr>
            <w:r w:rsidRPr="009C7EF6">
              <w:rPr>
                <w:rFonts w:ascii="Times New Roman" w:hAnsi="Times New Roman"/>
                <w:sz w:val="24"/>
                <w:szCs w:val="24"/>
              </w:rPr>
              <w:t>кбм</w:t>
            </w:r>
          </w:p>
        </w:tc>
        <w:tc>
          <w:tcPr>
            <w:tcW w:w="871"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c>
          <w:tcPr>
            <w:tcW w:w="802"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c>
          <w:tcPr>
            <w:tcW w:w="871"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r>
      <w:tr w:rsidR="00E111B5" w:rsidRPr="009C7EF6" w:rsidTr="00DF57A5">
        <w:trPr>
          <w:trHeight w:val="330"/>
        </w:trPr>
        <w:tc>
          <w:tcPr>
            <w:tcW w:w="1669" w:type="pct"/>
            <w:shd w:val="clear" w:color="auto" w:fill="auto"/>
            <w:hideMark/>
          </w:tcPr>
          <w:p w:rsidR="00E111B5" w:rsidRPr="009C7EF6" w:rsidRDefault="00E111B5" w:rsidP="00E111B5">
            <w:pPr>
              <w:spacing w:after="0" w:line="240" w:lineRule="auto"/>
              <w:rPr>
                <w:rFonts w:ascii="Times New Roman" w:hAnsi="Times New Roman"/>
                <w:sz w:val="24"/>
                <w:szCs w:val="24"/>
              </w:rPr>
            </w:pPr>
            <w:r w:rsidRPr="009C7EF6">
              <w:rPr>
                <w:rFonts w:ascii="Times New Roman" w:hAnsi="Times New Roman"/>
                <w:sz w:val="24"/>
                <w:szCs w:val="24"/>
              </w:rPr>
              <w:t>выборочные санитарные</w:t>
            </w:r>
          </w:p>
        </w:tc>
        <w:tc>
          <w:tcPr>
            <w:tcW w:w="786" w:type="pct"/>
            <w:shd w:val="clear" w:color="auto" w:fill="auto"/>
            <w:hideMark/>
          </w:tcPr>
          <w:p w:rsidR="00E111B5" w:rsidRPr="009C7EF6" w:rsidRDefault="00E111B5" w:rsidP="00E111B5">
            <w:pPr>
              <w:spacing w:after="0" w:line="240" w:lineRule="auto"/>
              <w:rPr>
                <w:rFonts w:ascii="Times New Roman" w:hAnsi="Times New Roman"/>
                <w:sz w:val="24"/>
                <w:szCs w:val="24"/>
              </w:rPr>
            </w:pPr>
            <w:r w:rsidRPr="009C7EF6">
              <w:rPr>
                <w:rFonts w:ascii="Times New Roman" w:hAnsi="Times New Roman"/>
                <w:sz w:val="24"/>
                <w:szCs w:val="24"/>
              </w:rPr>
              <w:t>кбм</w:t>
            </w:r>
          </w:p>
        </w:tc>
        <w:tc>
          <w:tcPr>
            <w:tcW w:w="871"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c>
          <w:tcPr>
            <w:tcW w:w="802"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c>
          <w:tcPr>
            <w:tcW w:w="871" w:type="pct"/>
            <w:shd w:val="clear" w:color="auto" w:fill="auto"/>
            <w:hideMark/>
          </w:tcPr>
          <w:p w:rsidR="00E111B5" w:rsidRPr="009C7EF6" w:rsidRDefault="00E111B5" w:rsidP="00E111B5">
            <w:pPr>
              <w:spacing w:after="0" w:line="240" w:lineRule="auto"/>
              <w:jc w:val="right"/>
              <w:rPr>
                <w:rFonts w:ascii="Times New Roman" w:hAnsi="Times New Roman"/>
                <w:sz w:val="24"/>
                <w:szCs w:val="24"/>
              </w:rPr>
            </w:pPr>
          </w:p>
        </w:tc>
      </w:tr>
    </w:tbl>
    <w:p w:rsidR="00E111B5" w:rsidRPr="009C7EF6" w:rsidRDefault="00E111B5" w:rsidP="00E111B5">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*Мероприятия по ликвидации очагов вредных организмов будут планироваться по мере выявления.</w:t>
      </w:r>
    </w:p>
    <w:p w:rsidR="00F71160" w:rsidRPr="009C7EF6" w:rsidRDefault="00F71160" w:rsidP="009852BE">
      <w:pPr>
        <w:pStyle w:val="ConsPlusNormal"/>
        <w:rPr>
          <w:rFonts w:ascii="Times New Roman" w:hAnsi="Times New Roman" w:cs="Times New Roman"/>
          <w:sz w:val="24"/>
          <w:szCs w:val="24"/>
        </w:rPr>
      </w:pPr>
    </w:p>
    <w:p w:rsidR="00400AE6" w:rsidRPr="009C7EF6" w:rsidRDefault="00A303DF" w:rsidP="00B136A0">
      <w:pPr>
        <w:pStyle w:val="03"/>
      </w:pPr>
      <w:bookmarkStart w:id="170" w:name="_Toc520319920"/>
      <w:r w:rsidRPr="009C7EF6">
        <w:t>Требования к воспроизводству лесов (нормативы,</w:t>
      </w:r>
      <w:r w:rsidR="0092471F" w:rsidRPr="009C7EF6">
        <w:t xml:space="preserve"> </w:t>
      </w:r>
      <w:r w:rsidRPr="009C7EF6">
        <w:t>параметры и сроки проведения мероприятий</w:t>
      </w:r>
      <w:r w:rsidR="0092471F" w:rsidRPr="009C7EF6">
        <w:t xml:space="preserve"> </w:t>
      </w:r>
      <w:r w:rsidRPr="009C7EF6">
        <w:t>по лесовосстановлению, лесоразведению, уходу за лесами)</w:t>
      </w:r>
      <w:bookmarkEnd w:id="170"/>
    </w:p>
    <w:p w:rsidR="0033491E" w:rsidRPr="009C7EF6" w:rsidRDefault="0033491E" w:rsidP="0033491E">
      <w:pPr>
        <w:widowControl w:val="0"/>
        <w:tabs>
          <w:tab w:val="left" w:pos="86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9C7EF6">
        <w:rPr>
          <w:rFonts w:ascii="Times New Roman" w:hAnsi="Times New Roman"/>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33491E" w:rsidRPr="009C7EF6" w:rsidRDefault="0033491E" w:rsidP="0033491E">
      <w:pPr>
        <w:widowControl w:val="0"/>
        <w:tabs>
          <w:tab w:val="left" w:pos="865"/>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33491E" w:rsidRPr="009C7EF6" w:rsidRDefault="0033491E" w:rsidP="0033491E">
      <w:pPr>
        <w:widowControl w:val="0"/>
        <w:tabs>
          <w:tab w:val="left" w:pos="2827"/>
          <w:tab w:val="left" w:pos="6379"/>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33491E" w:rsidRPr="009C7EF6" w:rsidRDefault="0033491E" w:rsidP="0033491E">
      <w:pPr>
        <w:widowControl w:val="0"/>
        <w:tabs>
          <w:tab w:val="left" w:pos="927"/>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Лесовосстановление обеспечивается: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а) на лесных участках, предоставленных в аренду для заготовки древесины, - арендаторами этих лесных участков;</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33491E" w:rsidRPr="009C7EF6" w:rsidRDefault="0033491E" w:rsidP="0033491E">
      <w:pPr>
        <w:widowControl w:val="0"/>
        <w:tabs>
          <w:tab w:val="left" w:pos="872"/>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33491E" w:rsidRPr="009C7EF6" w:rsidRDefault="0033491E" w:rsidP="0033491E">
      <w:pPr>
        <w:widowControl w:val="0"/>
        <w:tabs>
          <w:tab w:val="left" w:pos="88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w:t>
      </w:r>
      <w:r w:rsidR="004737D6" w:rsidRPr="009C7EF6">
        <w:rPr>
          <w:rFonts w:ascii="Times New Roman" w:hAnsi="Times New Roman"/>
          <w:sz w:val="24"/>
          <w:szCs w:val="24"/>
          <w:lang w:bidi="ru-RU"/>
        </w:rPr>
        <w:t>8</w:t>
      </w:r>
      <w:r w:rsidRPr="009C7EF6">
        <w:rPr>
          <w:rFonts w:ascii="Times New Roman" w:hAnsi="Times New Roman"/>
          <w:sz w:val="24"/>
          <w:szCs w:val="24"/>
          <w:lang w:bidi="ru-RU"/>
        </w:rPr>
        <w:t xml:space="preserve"> (таблица</w:t>
      </w:r>
      <w:r w:rsidR="00DF57A5">
        <w:rPr>
          <w:rFonts w:ascii="Times New Roman" w:hAnsi="Times New Roman"/>
          <w:sz w:val="24"/>
          <w:szCs w:val="24"/>
          <w:lang w:bidi="ru-RU"/>
        </w:rPr>
        <w:t> </w:t>
      </w:r>
      <w:r w:rsidR="004737D6" w:rsidRPr="009C7EF6">
        <w:rPr>
          <w:rFonts w:ascii="Times New Roman" w:hAnsi="Times New Roman"/>
          <w:sz w:val="24"/>
          <w:szCs w:val="24"/>
          <w:lang w:bidi="ru-RU"/>
        </w:rPr>
        <w:t>8.</w:t>
      </w:r>
      <w:r w:rsidRPr="009C7EF6">
        <w:rPr>
          <w:rFonts w:ascii="Times New Roman" w:hAnsi="Times New Roman"/>
          <w:sz w:val="24"/>
          <w:szCs w:val="24"/>
          <w:lang w:bidi="ru-RU"/>
        </w:rPr>
        <w:t>2)</w:t>
      </w:r>
      <w:r w:rsidRPr="009C7EF6">
        <w:rPr>
          <w:rFonts w:ascii="Times New Roman" w:hAnsi="Times New Roman"/>
          <w:sz w:val="24"/>
          <w:szCs w:val="24"/>
        </w:rPr>
        <w:t>.</w:t>
      </w:r>
      <w:r w:rsidRPr="009C7EF6">
        <w:rPr>
          <w:rFonts w:ascii="Times New Roman" w:hAnsi="Times New Roman"/>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33491E" w:rsidRPr="009C7EF6" w:rsidRDefault="0033491E" w:rsidP="0033491E">
      <w:pPr>
        <w:widowControl w:val="0"/>
        <w:tabs>
          <w:tab w:val="left" w:pos="872"/>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33491E" w:rsidRPr="009C7EF6" w:rsidRDefault="0033491E" w:rsidP="0033491E">
      <w:pPr>
        <w:widowControl w:val="0"/>
        <w:tabs>
          <w:tab w:val="left" w:pos="986"/>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33491E" w:rsidRPr="009C7EF6" w:rsidRDefault="0033491E" w:rsidP="0033491E">
      <w:pPr>
        <w:widowControl w:val="0"/>
        <w:tabs>
          <w:tab w:val="left" w:pos="1291"/>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33491E" w:rsidRPr="009C7EF6" w:rsidRDefault="0033491E" w:rsidP="0033491E">
      <w:pPr>
        <w:widowControl w:val="0"/>
        <w:spacing w:after="0" w:line="240" w:lineRule="auto"/>
        <w:jc w:val="both"/>
        <w:rPr>
          <w:rFonts w:ascii="Times New Roman" w:hAnsi="Times New Roman"/>
          <w:sz w:val="24"/>
          <w:szCs w:val="24"/>
          <w:lang w:bidi="ru-RU"/>
        </w:rPr>
      </w:pPr>
    </w:p>
    <w:p w:rsidR="0033491E" w:rsidRPr="009C7EF6" w:rsidRDefault="0033491E" w:rsidP="0033491E">
      <w:pPr>
        <w:keepNext/>
        <w:spacing w:after="0" w:line="240" w:lineRule="auto"/>
        <w:jc w:val="center"/>
        <w:outlineLvl w:val="2"/>
        <w:rPr>
          <w:rFonts w:ascii="Times New Roman" w:hAnsi="Times New Roman"/>
          <w:b/>
          <w:bCs/>
          <w:sz w:val="24"/>
          <w:szCs w:val="24"/>
          <w:lang w:bidi="ru-RU"/>
        </w:rPr>
      </w:pPr>
      <w:bookmarkStart w:id="171" w:name="_Toc484158836"/>
      <w:bookmarkStart w:id="172" w:name="_Toc489005399"/>
      <w:bookmarkStart w:id="173" w:name="_Toc499537498"/>
      <w:bookmarkStart w:id="174" w:name="_Toc520102152"/>
      <w:r w:rsidRPr="009C7EF6">
        <w:rPr>
          <w:rFonts w:ascii="Times New Roman" w:hAnsi="Times New Roman"/>
          <w:b/>
          <w:bCs/>
          <w:sz w:val="24"/>
          <w:szCs w:val="24"/>
          <w:lang w:bidi="ru-RU"/>
        </w:rPr>
        <w:t>Естественное лесовосстановление</w:t>
      </w:r>
      <w:bookmarkEnd w:id="171"/>
      <w:bookmarkEnd w:id="172"/>
      <w:bookmarkEnd w:id="173"/>
      <w:bookmarkEnd w:id="174"/>
    </w:p>
    <w:p w:rsidR="0033491E" w:rsidRPr="009C7EF6" w:rsidRDefault="00532C21" w:rsidP="0033491E">
      <w:pPr>
        <w:widowControl w:val="0"/>
        <w:tabs>
          <w:tab w:val="left" w:pos="1142"/>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Естественное лесовосстановление вследствие природных процессов планируется в зоне хвойно-широколиственных лесов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33491E" w:rsidRPr="009C7EF6" w:rsidRDefault="0033491E" w:rsidP="0033491E">
      <w:pPr>
        <w:widowControl w:val="0"/>
        <w:tabs>
          <w:tab w:val="left" w:pos="1142"/>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целях содействия естественному лесовосстановлению осуществляются следующие мероприятия: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минерализация поверхности почвы на местах планируемых рубок спелых и перестойных насаждений и на вырубках;</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оставление семенных деревьев, куртин и групп;</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огораживание площадей;</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подавление корнеотпрысковой способности деревьев (инъекции арборицидов или окольцовывание).</w:t>
      </w:r>
    </w:p>
    <w:p w:rsidR="0033491E" w:rsidRPr="009C7EF6" w:rsidRDefault="0033491E" w:rsidP="0033491E">
      <w:pPr>
        <w:widowControl w:val="0"/>
        <w:tabs>
          <w:tab w:val="left" w:pos="107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33491E" w:rsidRPr="009C7EF6" w:rsidRDefault="0033491E" w:rsidP="0033491E">
      <w:pPr>
        <w:widowControl w:val="0"/>
        <w:tabs>
          <w:tab w:val="left" w:pos="107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Пораженный вредными организмами, слаборазвитый и поврежденный при рубке леса подрост должен быть срублен.</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33491E" w:rsidRPr="009C7EF6" w:rsidRDefault="0033491E" w:rsidP="0033491E">
      <w:pPr>
        <w:widowControl w:val="0"/>
        <w:tabs>
          <w:tab w:val="left" w:pos="102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33491E" w:rsidRPr="009C7EF6" w:rsidRDefault="0033491E" w:rsidP="0033491E">
      <w:pPr>
        <w:widowControl w:val="0"/>
        <w:tabs>
          <w:tab w:val="left" w:pos="1406"/>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w:t>
      </w:r>
      <w:r w:rsidR="00E478C8" w:rsidRPr="009C7EF6">
        <w:rPr>
          <w:rFonts w:ascii="Times New Roman" w:hAnsi="Times New Roman"/>
          <w:sz w:val="24"/>
          <w:szCs w:val="24"/>
          <w:lang w:bidi="ru-RU"/>
        </w:rPr>
        <w:t>8</w:t>
      </w:r>
      <w:r w:rsidRPr="009C7EF6">
        <w:rPr>
          <w:rFonts w:ascii="Times New Roman" w:hAnsi="Times New Roman"/>
          <w:sz w:val="24"/>
          <w:szCs w:val="24"/>
          <w:lang w:bidi="ru-RU"/>
        </w:rPr>
        <w:t xml:space="preserve"> (таблица </w:t>
      </w:r>
      <w:r w:rsidR="00E478C8" w:rsidRPr="009C7EF6">
        <w:rPr>
          <w:rFonts w:ascii="Times New Roman" w:hAnsi="Times New Roman"/>
          <w:sz w:val="24"/>
          <w:szCs w:val="24"/>
          <w:lang w:bidi="ru-RU"/>
        </w:rPr>
        <w:t>8.1)</w:t>
      </w:r>
      <w:r w:rsidRPr="009C7EF6">
        <w:rPr>
          <w:rFonts w:ascii="Times New Roman" w:hAnsi="Times New Roman"/>
          <w:sz w:val="24"/>
          <w:szCs w:val="24"/>
          <w:lang w:bidi="ru-RU"/>
        </w:rPr>
        <w:t>.</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33491E" w:rsidRPr="009C7EF6" w:rsidRDefault="0033491E" w:rsidP="0033491E">
      <w:pPr>
        <w:widowControl w:val="0"/>
        <w:tabs>
          <w:tab w:val="left" w:pos="102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При количестве подроста ниже, чем определено в </w:t>
      </w:r>
      <w:r w:rsidR="00E478C8" w:rsidRPr="009C7EF6">
        <w:rPr>
          <w:rFonts w:ascii="Times New Roman" w:hAnsi="Times New Roman"/>
          <w:sz w:val="24"/>
          <w:szCs w:val="24"/>
          <w:lang w:bidi="ru-RU"/>
        </w:rPr>
        <w:t>приложении 8</w:t>
      </w:r>
      <w:r w:rsidRPr="009C7EF6">
        <w:rPr>
          <w:rFonts w:ascii="Times New Roman" w:hAnsi="Times New Roman"/>
          <w:sz w:val="24"/>
          <w:szCs w:val="24"/>
          <w:lang w:bidi="ru-RU"/>
        </w:rPr>
        <w:t xml:space="preserve"> (таблица </w:t>
      </w:r>
      <w:r w:rsidR="00E478C8" w:rsidRPr="009C7EF6">
        <w:rPr>
          <w:rFonts w:ascii="Times New Roman" w:hAnsi="Times New Roman"/>
          <w:sz w:val="24"/>
          <w:szCs w:val="24"/>
          <w:lang w:bidi="ru-RU"/>
        </w:rPr>
        <w:t>8.</w:t>
      </w:r>
      <w:r w:rsidRPr="009C7EF6">
        <w:rPr>
          <w:rFonts w:ascii="Times New Roman" w:hAnsi="Times New Roman"/>
          <w:sz w:val="24"/>
          <w:szCs w:val="24"/>
          <w:lang w:bidi="ru-RU"/>
        </w:rPr>
        <w:t>2) для естественного лесовосстановления, проводятся меры искусственного или комбинированного лесовосстановления.</w:t>
      </w:r>
    </w:p>
    <w:p w:rsidR="0033491E" w:rsidRPr="009C7EF6" w:rsidRDefault="0033491E" w:rsidP="0033491E">
      <w:pPr>
        <w:autoSpaceDE w:val="0"/>
        <w:spacing w:after="0" w:line="240" w:lineRule="auto"/>
        <w:ind w:firstLine="567"/>
        <w:contextualSpacing/>
        <w:jc w:val="both"/>
        <w:rPr>
          <w:rFonts w:ascii="Times New Roman" w:hAnsi="Times New Roman"/>
          <w:sz w:val="24"/>
          <w:szCs w:val="24"/>
        </w:rPr>
      </w:pPr>
      <w:r w:rsidRPr="009C7EF6">
        <w:rPr>
          <w:rFonts w:ascii="Times New Roman" w:hAnsi="Times New Roman"/>
          <w:sz w:val="24"/>
          <w:szCs w:val="24"/>
        </w:rPr>
        <w:t xml:space="preserve"> 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33491E" w:rsidRPr="009C7EF6" w:rsidRDefault="0033491E" w:rsidP="0033491E">
      <w:pPr>
        <w:spacing w:after="0" w:line="240" w:lineRule="auto"/>
        <w:ind w:firstLine="709"/>
        <w:contextualSpacing/>
        <w:jc w:val="both"/>
        <w:rPr>
          <w:rFonts w:ascii="Times New Roman" w:hAnsi="Times New Roman"/>
          <w:sz w:val="24"/>
          <w:szCs w:val="24"/>
        </w:rPr>
      </w:pPr>
      <w:r w:rsidRPr="009C7EF6">
        <w:rPr>
          <w:rFonts w:ascii="Times New Roman" w:hAnsi="Times New Roman"/>
          <w:sz w:val="24"/>
          <w:szCs w:val="24"/>
        </w:rPr>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33491E" w:rsidRPr="009C7EF6" w:rsidRDefault="0033491E" w:rsidP="0033491E">
      <w:pPr>
        <w:spacing w:after="0" w:line="240" w:lineRule="auto"/>
        <w:ind w:firstLine="708"/>
        <w:contextualSpacing/>
        <w:jc w:val="both"/>
        <w:rPr>
          <w:rFonts w:ascii="Times New Roman" w:hAnsi="Times New Roman"/>
          <w:sz w:val="24"/>
          <w:szCs w:val="24"/>
        </w:rPr>
      </w:pPr>
      <w:r w:rsidRPr="009C7EF6">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33491E" w:rsidRPr="009C7EF6" w:rsidRDefault="00532C21" w:rsidP="0033491E">
      <w:pPr>
        <w:spacing w:after="0" w:line="240" w:lineRule="auto"/>
        <w:ind w:firstLine="708"/>
        <w:contextualSpacing/>
        <w:jc w:val="both"/>
        <w:rPr>
          <w:rFonts w:ascii="Times New Roman" w:hAnsi="Times New Roman"/>
          <w:sz w:val="24"/>
          <w:szCs w:val="24"/>
        </w:rPr>
      </w:pPr>
      <w:r w:rsidRPr="009C7EF6">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8 (таблица 8.3).</w:t>
      </w:r>
    </w:p>
    <w:p w:rsidR="0033491E" w:rsidRPr="009C7EF6" w:rsidRDefault="0033491E" w:rsidP="0033491E">
      <w:pPr>
        <w:shd w:val="clear" w:color="auto" w:fill="FFFFFF"/>
        <w:spacing w:before="36" w:after="0" w:line="281" w:lineRule="exact"/>
        <w:rPr>
          <w:rFonts w:ascii="Times New Roman" w:hAnsi="Times New Roman"/>
          <w:spacing w:val="-5"/>
          <w:sz w:val="24"/>
          <w:szCs w:val="24"/>
        </w:rPr>
      </w:pPr>
    </w:p>
    <w:p w:rsidR="0033491E" w:rsidRPr="009C7EF6" w:rsidRDefault="0033491E" w:rsidP="0033491E">
      <w:pPr>
        <w:keepNext/>
        <w:spacing w:after="0" w:line="240" w:lineRule="auto"/>
        <w:jc w:val="center"/>
        <w:outlineLvl w:val="2"/>
        <w:rPr>
          <w:rFonts w:ascii="Times New Roman" w:hAnsi="Times New Roman"/>
          <w:b/>
          <w:bCs/>
          <w:sz w:val="24"/>
          <w:szCs w:val="24"/>
          <w:lang w:bidi="ru-RU"/>
        </w:rPr>
      </w:pPr>
      <w:bookmarkStart w:id="175" w:name="_Toc484158837"/>
      <w:bookmarkStart w:id="176" w:name="_Toc489005400"/>
      <w:bookmarkStart w:id="177" w:name="_Toc499537499"/>
      <w:bookmarkStart w:id="178" w:name="_Toc520102153"/>
      <w:r w:rsidRPr="009C7EF6">
        <w:rPr>
          <w:rFonts w:ascii="Times New Roman" w:hAnsi="Times New Roman"/>
          <w:b/>
          <w:bCs/>
          <w:sz w:val="24"/>
          <w:szCs w:val="24"/>
          <w:lang w:bidi="ru-RU"/>
        </w:rPr>
        <w:t>Искусственное лесовосстановление</w:t>
      </w:r>
      <w:bookmarkEnd w:id="175"/>
      <w:bookmarkEnd w:id="176"/>
      <w:bookmarkEnd w:id="177"/>
      <w:bookmarkEnd w:id="178"/>
    </w:p>
    <w:p w:rsidR="0033491E" w:rsidRPr="009C7EF6" w:rsidRDefault="0033491E" w:rsidP="0033491E">
      <w:pPr>
        <w:widowControl w:val="0"/>
        <w:tabs>
          <w:tab w:val="left" w:pos="1020"/>
        </w:tabs>
        <w:spacing w:after="0" w:line="240" w:lineRule="auto"/>
        <w:ind w:firstLine="567"/>
        <w:jc w:val="both"/>
        <w:rPr>
          <w:rFonts w:ascii="Times New Roman" w:hAnsi="Times New Roman"/>
          <w:sz w:val="24"/>
          <w:szCs w:val="24"/>
          <w:lang w:bidi="ru-RU"/>
        </w:rPr>
      </w:pPr>
      <w:bookmarkStart w:id="179" w:name="_Toc484158838"/>
      <w:bookmarkStart w:id="180" w:name="_Toc489005401"/>
      <w:r w:rsidRPr="009C7EF6">
        <w:rPr>
          <w:rFonts w:ascii="Times New Roman" w:hAnsi="Times New Roman"/>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33491E" w:rsidRPr="009C7EF6" w:rsidRDefault="0033491E" w:rsidP="0033491E">
      <w:pPr>
        <w:widowControl w:val="0"/>
        <w:tabs>
          <w:tab w:val="left" w:pos="1069"/>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33491E" w:rsidRPr="009C7EF6" w:rsidRDefault="0033491E" w:rsidP="0033491E">
      <w:pPr>
        <w:widowControl w:val="0"/>
        <w:tabs>
          <w:tab w:val="left" w:pos="1069"/>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33491E" w:rsidRPr="009C7EF6" w:rsidRDefault="0033491E" w:rsidP="0033491E">
      <w:pPr>
        <w:widowControl w:val="0"/>
        <w:tabs>
          <w:tab w:val="left" w:pos="1253"/>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На вырубках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Для искусственного и комбинированного лесовосстановления используется посадочный материал, соответствующий критериям и требованиям, указанным в </w:t>
      </w:r>
      <w:r w:rsidR="00E478C8" w:rsidRPr="009C7EF6">
        <w:rPr>
          <w:rFonts w:ascii="Times New Roman" w:hAnsi="Times New Roman"/>
          <w:sz w:val="24"/>
          <w:szCs w:val="24"/>
          <w:lang w:bidi="ru-RU"/>
        </w:rPr>
        <w:t>приложении 8</w:t>
      </w:r>
      <w:r w:rsidRPr="009C7EF6">
        <w:rPr>
          <w:rFonts w:ascii="Times New Roman" w:hAnsi="Times New Roman"/>
          <w:sz w:val="24"/>
          <w:szCs w:val="24"/>
          <w:lang w:bidi="ru-RU"/>
        </w:rPr>
        <w:t xml:space="preserve"> (таблица </w:t>
      </w:r>
      <w:r w:rsidR="00E478C8" w:rsidRPr="009C7EF6">
        <w:rPr>
          <w:rFonts w:ascii="Times New Roman" w:hAnsi="Times New Roman"/>
          <w:sz w:val="24"/>
          <w:szCs w:val="24"/>
          <w:lang w:bidi="ru-RU"/>
        </w:rPr>
        <w:t>8.</w:t>
      </w:r>
      <w:r w:rsidRPr="009C7EF6">
        <w:rPr>
          <w:rFonts w:ascii="Times New Roman" w:hAnsi="Times New Roman"/>
          <w:sz w:val="24"/>
          <w:szCs w:val="24"/>
          <w:lang w:bidi="ru-RU"/>
        </w:rPr>
        <w:t>1)</w:t>
      </w:r>
      <w:r w:rsidRPr="009C7EF6">
        <w:rPr>
          <w:rFonts w:ascii="Times New Roman" w:hAnsi="Times New Roman"/>
          <w:sz w:val="24"/>
          <w:szCs w:val="24"/>
        </w:rPr>
        <w:t>.</w:t>
      </w:r>
      <w:r w:rsidRPr="009C7EF6">
        <w:rPr>
          <w:rFonts w:ascii="Times New Roman" w:hAnsi="Times New Roman"/>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33491E" w:rsidRPr="009C7EF6" w:rsidRDefault="0033491E" w:rsidP="0033491E">
      <w:pPr>
        <w:widowControl w:val="0"/>
        <w:tabs>
          <w:tab w:val="left" w:pos="99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33491E" w:rsidRPr="009C7EF6" w:rsidRDefault="0033491E" w:rsidP="0033491E">
      <w:pPr>
        <w:widowControl w:val="0"/>
        <w:tabs>
          <w:tab w:val="left" w:pos="990"/>
        </w:tabs>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33491E" w:rsidRPr="009C7EF6" w:rsidRDefault="0033491E" w:rsidP="0033491E">
      <w:pPr>
        <w:shd w:val="clear" w:color="auto" w:fill="FFFFFF"/>
        <w:tabs>
          <w:tab w:val="left" w:pos="6970"/>
        </w:tabs>
        <w:spacing w:after="0" w:line="281" w:lineRule="exact"/>
        <w:ind w:right="-5" w:firstLine="567"/>
        <w:jc w:val="both"/>
        <w:rPr>
          <w:rFonts w:ascii="Times New Roman" w:hAnsi="Times New Roman"/>
          <w:sz w:val="24"/>
          <w:szCs w:val="24"/>
        </w:rPr>
      </w:pPr>
      <w:r w:rsidRPr="009C7EF6">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92471F" w:rsidRPr="009C7EF6" w:rsidRDefault="0092471F" w:rsidP="009852BE">
      <w:pPr>
        <w:shd w:val="clear" w:color="auto" w:fill="FFFFFF"/>
        <w:tabs>
          <w:tab w:val="left" w:pos="6970"/>
        </w:tabs>
        <w:spacing w:after="0" w:line="281" w:lineRule="exact"/>
        <w:ind w:right="-5" w:firstLine="567"/>
        <w:jc w:val="right"/>
        <w:rPr>
          <w:rFonts w:ascii="Times New Roman" w:hAnsi="Times New Roman"/>
          <w:sz w:val="24"/>
          <w:szCs w:val="24"/>
        </w:rPr>
      </w:pPr>
    </w:p>
    <w:p w:rsidR="0033491E" w:rsidRDefault="009852BE" w:rsidP="009852BE">
      <w:pPr>
        <w:shd w:val="clear" w:color="auto" w:fill="FFFFFF"/>
        <w:tabs>
          <w:tab w:val="left" w:pos="6970"/>
        </w:tabs>
        <w:spacing w:after="0" w:line="281" w:lineRule="exact"/>
        <w:ind w:right="-5" w:firstLine="567"/>
        <w:jc w:val="right"/>
        <w:rPr>
          <w:rFonts w:ascii="Times New Roman" w:hAnsi="Times New Roman"/>
          <w:sz w:val="24"/>
          <w:szCs w:val="24"/>
        </w:rPr>
      </w:pPr>
      <w:r w:rsidRPr="009C7EF6">
        <w:rPr>
          <w:rFonts w:ascii="Times New Roman" w:hAnsi="Times New Roman"/>
          <w:sz w:val="24"/>
          <w:szCs w:val="24"/>
        </w:rPr>
        <w:t xml:space="preserve">Таблица </w:t>
      </w:r>
      <w:r w:rsidR="00DF57A5">
        <w:rPr>
          <w:rFonts w:ascii="Times New Roman" w:hAnsi="Times New Roman"/>
          <w:sz w:val="24"/>
          <w:szCs w:val="24"/>
          <w:lang w:val="en-US"/>
        </w:rPr>
        <w:t>II</w:t>
      </w:r>
      <w:r w:rsidR="00DF57A5">
        <w:rPr>
          <w:rFonts w:ascii="Times New Roman" w:hAnsi="Times New Roman"/>
          <w:sz w:val="24"/>
          <w:szCs w:val="24"/>
        </w:rPr>
        <w:t>.17.5</w:t>
      </w:r>
    </w:p>
    <w:p w:rsidR="00DF57A5" w:rsidRPr="00DF57A5" w:rsidRDefault="00DF57A5" w:rsidP="009852BE">
      <w:pPr>
        <w:shd w:val="clear" w:color="auto" w:fill="FFFFFF"/>
        <w:tabs>
          <w:tab w:val="left" w:pos="6970"/>
        </w:tabs>
        <w:spacing w:after="0" w:line="281" w:lineRule="exact"/>
        <w:ind w:right="-5" w:firstLine="567"/>
        <w:jc w:val="right"/>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6"/>
        <w:gridCol w:w="4535"/>
      </w:tblGrid>
      <w:tr w:rsidR="0033491E" w:rsidRPr="009C7EF6" w:rsidTr="0092471F">
        <w:trPr>
          <w:tblHeader/>
          <w:jc w:val="center"/>
        </w:trPr>
        <w:tc>
          <w:tcPr>
            <w:tcW w:w="2824" w:type="pct"/>
            <w:shd w:val="clear" w:color="auto" w:fill="auto"/>
          </w:tcPr>
          <w:p w:rsidR="0033491E" w:rsidRPr="009C7EF6" w:rsidRDefault="0033491E" w:rsidP="0033491E">
            <w:pPr>
              <w:tabs>
                <w:tab w:val="left" w:pos="6970"/>
              </w:tabs>
              <w:spacing w:after="0" w:line="281" w:lineRule="exact"/>
              <w:ind w:right="-5"/>
              <w:jc w:val="center"/>
              <w:rPr>
                <w:rFonts w:ascii="Times New Roman" w:hAnsi="Times New Roman"/>
                <w:sz w:val="24"/>
                <w:szCs w:val="24"/>
              </w:rPr>
            </w:pPr>
            <w:r w:rsidRPr="009C7EF6">
              <w:rPr>
                <w:rFonts w:ascii="Times New Roman" w:hAnsi="Times New Roman"/>
                <w:sz w:val="24"/>
                <w:szCs w:val="24"/>
              </w:rPr>
              <w:t>Наименование работ</w:t>
            </w:r>
          </w:p>
        </w:tc>
        <w:tc>
          <w:tcPr>
            <w:tcW w:w="2176" w:type="pct"/>
            <w:shd w:val="clear" w:color="auto" w:fill="auto"/>
          </w:tcPr>
          <w:p w:rsidR="0033491E" w:rsidRPr="009C7EF6" w:rsidRDefault="0033491E" w:rsidP="0033491E">
            <w:pPr>
              <w:tabs>
                <w:tab w:val="left" w:pos="6970"/>
              </w:tabs>
              <w:spacing w:after="0" w:line="281" w:lineRule="exact"/>
              <w:ind w:right="-5"/>
              <w:jc w:val="center"/>
              <w:rPr>
                <w:rFonts w:ascii="Times New Roman" w:hAnsi="Times New Roman"/>
                <w:sz w:val="24"/>
                <w:szCs w:val="24"/>
              </w:rPr>
            </w:pPr>
            <w:r w:rsidRPr="009C7EF6">
              <w:rPr>
                <w:rFonts w:ascii="Times New Roman" w:hAnsi="Times New Roman"/>
                <w:sz w:val="24"/>
                <w:szCs w:val="24"/>
              </w:rPr>
              <w:t>Сроки выполнения</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Искусственное лесовосстановление</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июнь (при использовании сеянцев с ЗКС апрель – сентябрь)</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Содействие естественному лесовосстановлению</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ноябрь</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Комбинированное лесовосстановление</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июнь (при использовании сеянцев с ЗКС апрель – сентябрь)</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Агротехнический уход за лесными культурами</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октябрь</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Дополнение лесных культур</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июнь, апрель – сентябрь</w:t>
            </w:r>
          </w:p>
        </w:tc>
      </w:tr>
      <w:tr w:rsidR="0033491E" w:rsidRPr="009C7EF6" w:rsidTr="0092471F">
        <w:trPr>
          <w:jc w:val="center"/>
        </w:trPr>
        <w:tc>
          <w:tcPr>
            <w:tcW w:w="2824"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Подготовка почвы под лесные культуры будущего года</w:t>
            </w:r>
          </w:p>
        </w:tc>
        <w:tc>
          <w:tcPr>
            <w:tcW w:w="2176" w:type="pct"/>
            <w:shd w:val="clear" w:color="auto" w:fill="auto"/>
          </w:tcPr>
          <w:p w:rsidR="0033491E" w:rsidRPr="009C7EF6" w:rsidRDefault="0033491E" w:rsidP="0033491E">
            <w:pPr>
              <w:tabs>
                <w:tab w:val="left" w:pos="6970"/>
              </w:tabs>
              <w:spacing w:after="0" w:line="281" w:lineRule="exact"/>
              <w:ind w:right="-5"/>
              <w:jc w:val="both"/>
              <w:rPr>
                <w:rFonts w:ascii="Times New Roman" w:hAnsi="Times New Roman"/>
                <w:sz w:val="24"/>
                <w:szCs w:val="24"/>
              </w:rPr>
            </w:pPr>
            <w:r w:rsidRPr="009C7EF6">
              <w:rPr>
                <w:rFonts w:ascii="Times New Roman" w:hAnsi="Times New Roman"/>
                <w:sz w:val="24"/>
                <w:szCs w:val="24"/>
              </w:rPr>
              <w:t>апрель – ноябрь</w:t>
            </w:r>
          </w:p>
        </w:tc>
      </w:tr>
    </w:tbl>
    <w:p w:rsidR="0033491E" w:rsidRPr="009C7EF6" w:rsidRDefault="0033491E" w:rsidP="0033491E">
      <w:pPr>
        <w:widowControl w:val="0"/>
        <w:tabs>
          <w:tab w:val="left" w:pos="990"/>
        </w:tabs>
        <w:spacing w:after="0" w:line="240" w:lineRule="auto"/>
        <w:ind w:firstLine="567"/>
        <w:jc w:val="both"/>
        <w:rPr>
          <w:rFonts w:ascii="Times New Roman" w:hAnsi="Times New Roman"/>
          <w:sz w:val="24"/>
          <w:szCs w:val="24"/>
          <w:lang w:bidi="ru-RU"/>
        </w:rPr>
      </w:pP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33491E" w:rsidRPr="009C7EF6" w:rsidRDefault="0033491E" w:rsidP="0033491E">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w:t>
      </w:r>
      <w:r w:rsidR="00E478C8" w:rsidRPr="009C7EF6">
        <w:rPr>
          <w:rFonts w:ascii="Times New Roman" w:hAnsi="Times New Roman"/>
          <w:sz w:val="24"/>
          <w:szCs w:val="24"/>
          <w:lang w:bidi="ru-RU"/>
        </w:rPr>
        <w:t>приложении 8</w:t>
      </w:r>
      <w:r w:rsidRPr="009C7EF6">
        <w:rPr>
          <w:rFonts w:ascii="Times New Roman" w:hAnsi="Times New Roman"/>
          <w:sz w:val="24"/>
          <w:szCs w:val="24"/>
          <w:lang w:bidi="ru-RU"/>
        </w:rPr>
        <w:t xml:space="preserve"> (таблица </w:t>
      </w:r>
      <w:r w:rsidR="00E478C8" w:rsidRPr="009C7EF6">
        <w:rPr>
          <w:rFonts w:ascii="Times New Roman" w:hAnsi="Times New Roman"/>
          <w:sz w:val="24"/>
          <w:szCs w:val="24"/>
          <w:lang w:bidi="ru-RU"/>
        </w:rPr>
        <w:t>8.</w:t>
      </w:r>
      <w:r w:rsidRPr="009C7EF6">
        <w:rPr>
          <w:rFonts w:ascii="Times New Roman" w:hAnsi="Times New Roman"/>
          <w:sz w:val="24"/>
          <w:szCs w:val="24"/>
          <w:lang w:bidi="ru-RU"/>
        </w:rPr>
        <w:t>1)</w:t>
      </w:r>
      <w:r w:rsidRPr="009C7EF6">
        <w:rPr>
          <w:rFonts w:ascii="Times New Roman" w:hAnsi="Times New Roman"/>
          <w:sz w:val="24"/>
          <w:szCs w:val="24"/>
        </w:rPr>
        <w:t>.</w:t>
      </w:r>
    </w:p>
    <w:p w:rsidR="0033491E" w:rsidRPr="009C7EF6" w:rsidRDefault="0033491E" w:rsidP="0033491E">
      <w:pPr>
        <w:spacing w:after="200" w:line="276" w:lineRule="auto"/>
        <w:rPr>
          <w:rFonts w:ascii="Times New Roman" w:hAnsi="Times New Roman"/>
          <w:b/>
          <w:sz w:val="24"/>
          <w:szCs w:val="24"/>
          <w:lang w:bidi="ru-RU"/>
        </w:rPr>
      </w:pPr>
    </w:p>
    <w:p w:rsidR="0033491E" w:rsidRPr="009C7EF6" w:rsidRDefault="0033491E" w:rsidP="0033491E">
      <w:pPr>
        <w:keepNext/>
        <w:spacing w:after="0" w:line="240" w:lineRule="auto"/>
        <w:jc w:val="center"/>
        <w:outlineLvl w:val="2"/>
        <w:rPr>
          <w:rFonts w:ascii="Times New Roman" w:hAnsi="Times New Roman"/>
          <w:b/>
          <w:sz w:val="24"/>
          <w:szCs w:val="24"/>
          <w:lang w:bidi="ru-RU"/>
        </w:rPr>
      </w:pPr>
      <w:bookmarkStart w:id="181" w:name="_Toc499537500"/>
      <w:bookmarkStart w:id="182" w:name="_Toc520102154"/>
      <w:r w:rsidRPr="009C7EF6">
        <w:rPr>
          <w:rFonts w:ascii="Times New Roman" w:hAnsi="Times New Roman"/>
          <w:b/>
          <w:sz w:val="24"/>
          <w:szCs w:val="24"/>
          <w:lang w:bidi="ru-RU"/>
        </w:rPr>
        <w:t>Комбинированное лесовосстановление</w:t>
      </w:r>
      <w:bookmarkEnd w:id="179"/>
      <w:bookmarkEnd w:id="180"/>
      <w:bookmarkEnd w:id="181"/>
      <w:bookmarkEnd w:id="182"/>
    </w:p>
    <w:p w:rsidR="0033491E" w:rsidRPr="009C7EF6" w:rsidRDefault="0033491E" w:rsidP="0033491E">
      <w:pPr>
        <w:widowControl w:val="0"/>
        <w:spacing w:after="0" w:line="240" w:lineRule="auto"/>
        <w:ind w:firstLine="580"/>
        <w:jc w:val="both"/>
        <w:rPr>
          <w:rFonts w:ascii="Times New Roman" w:hAnsi="Times New Roman"/>
          <w:sz w:val="24"/>
          <w:szCs w:val="24"/>
          <w:lang w:bidi="ru-RU"/>
        </w:rPr>
      </w:pPr>
      <w:r w:rsidRPr="009C7EF6">
        <w:rPr>
          <w:rFonts w:ascii="Times New Roman" w:hAnsi="Times New Roman"/>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33491E" w:rsidRPr="009C7EF6" w:rsidRDefault="0033491E" w:rsidP="0033491E">
      <w:pPr>
        <w:widowControl w:val="0"/>
        <w:spacing w:after="0" w:line="240" w:lineRule="auto"/>
        <w:ind w:firstLine="580"/>
        <w:jc w:val="both"/>
        <w:rPr>
          <w:rFonts w:ascii="Times New Roman" w:hAnsi="Times New Roman"/>
          <w:sz w:val="24"/>
          <w:szCs w:val="24"/>
          <w:lang w:bidi="ru-RU"/>
        </w:rPr>
      </w:pPr>
      <w:r w:rsidRPr="009C7EF6">
        <w:rPr>
          <w:rFonts w:ascii="Times New Roman" w:hAnsi="Times New Roman"/>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33491E" w:rsidRPr="009C7EF6" w:rsidRDefault="0033491E" w:rsidP="0033491E">
      <w:pPr>
        <w:widowControl w:val="0"/>
        <w:spacing w:after="0" w:line="240" w:lineRule="auto"/>
        <w:ind w:firstLine="580"/>
        <w:jc w:val="both"/>
        <w:rPr>
          <w:rFonts w:ascii="Times New Roman" w:hAnsi="Times New Roman"/>
          <w:sz w:val="24"/>
          <w:szCs w:val="24"/>
        </w:rPr>
      </w:pPr>
      <w:r w:rsidRPr="009C7EF6">
        <w:rPr>
          <w:rFonts w:ascii="Times New Roman" w:hAnsi="Times New Roman"/>
          <w:sz w:val="24"/>
          <w:szCs w:val="24"/>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w:t>
      </w:r>
      <w:r w:rsidR="00E478C8" w:rsidRPr="009C7EF6">
        <w:rPr>
          <w:rFonts w:ascii="Times New Roman" w:hAnsi="Times New Roman"/>
          <w:sz w:val="24"/>
          <w:szCs w:val="24"/>
          <w:lang w:bidi="ru-RU"/>
        </w:rPr>
        <w:t>приложении 8</w:t>
      </w:r>
      <w:r w:rsidRPr="009C7EF6">
        <w:rPr>
          <w:rFonts w:ascii="Times New Roman" w:hAnsi="Times New Roman"/>
          <w:sz w:val="24"/>
          <w:szCs w:val="24"/>
          <w:lang w:bidi="ru-RU"/>
        </w:rPr>
        <w:t xml:space="preserve"> (таблица </w:t>
      </w:r>
      <w:r w:rsidR="00E478C8" w:rsidRPr="009C7EF6">
        <w:rPr>
          <w:rFonts w:ascii="Times New Roman" w:hAnsi="Times New Roman"/>
          <w:sz w:val="24"/>
          <w:szCs w:val="24"/>
          <w:lang w:bidi="ru-RU"/>
        </w:rPr>
        <w:t>8.</w:t>
      </w:r>
      <w:r w:rsidRPr="009C7EF6">
        <w:rPr>
          <w:rFonts w:ascii="Times New Roman" w:hAnsi="Times New Roman"/>
          <w:sz w:val="24"/>
          <w:szCs w:val="24"/>
          <w:lang w:bidi="ru-RU"/>
        </w:rPr>
        <w:t>1)</w:t>
      </w:r>
      <w:r w:rsidRPr="009C7EF6">
        <w:rPr>
          <w:rFonts w:ascii="Times New Roman" w:hAnsi="Times New Roman"/>
          <w:sz w:val="24"/>
          <w:szCs w:val="24"/>
        </w:rPr>
        <w:t>.</w:t>
      </w:r>
    </w:p>
    <w:p w:rsidR="0033491E" w:rsidRPr="009C7EF6" w:rsidRDefault="0033491E" w:rsidP="0033491E">
      <w:pPr>
        <w:widowControl w:val="0"/>
        <w:spacing w:after="0" w:line="240" w:lineRule="auto"/>
        <w:jc w:val="both"/>
        <w:rPr>
          <w:rFonts w:ascii="Times New Roman" w:hAnsi="Times New Roman"/>
          <w:sz w:val="24"/>
          <w:szCs w:val="24"/>
        </w:rPr>
      </w:pPr>
    </w:p>
    <w:p w:rsidR="0033491E" w:rsidRPr="009C7EF6" w:rsidRDefault="0033491E" w:rsidP="00B136A0">
      <w:pPr>
        <w:pStyle w:val="04"/>
      </w:pPr>
      <w:bookmarkStart w:id="183" w:name="_Toc484158839"/>
      <w:bookmarkStart w:id="184" w:name="_Toc489005402"/>
      <w:bookmarkStart w:id="185" w:name="_Toc499537501"/>
      <w:bookmarkStart w:id="186" w:name="_Toc520102155"/>
      <w:bookmarkStart w:id="187" w:name="_Toc520319921"/>
      <w:r w:rsidRPr="009C7EF6">
        <w:t>Способы и объемы лесовосстановления</w:t>
      </w:r>
      <w:bookmarkEnd w:id="183"/>
      <w:bookmarkEnd w:id="184"/>
      <w:bookmarkEnd w:id="185"/>
      <w:bookmarkEnd w:id="186"/>
      <w:bookmarkEnd w:id="187"/>
    </w:p>
    <w:p w:rsidR="0033491E" w:rsidRPr="009C7EF6" w:rsidRDefault="0033491E" w:rsidP="0092471F">
      <w:pPr>
        <w:pStyle w:val="095"/>
      </w:pPr>
      <w:r w:rsidRPr="009C7EF6">
        <w:t>Способы и объемы лесовосстановления запроектированы в зависимости от площади не покрытых лесной растительностью земель</w:t>
      </w:r>
      <w:r w:rsidRPr="009C7EF6">
        <w:rPr>
          <w:rFonts w:eastAsia="Arial Unicode MS"/>
          <w:lang w:bidi="ru-RU"/>
        </w:rPr>
        <w:t>, расчетной л</w:t>
      </w:r>
      <w:r w:rsidRPr="009C7EF6">
        <w:t>есосеки сплошных рубок предстоящего</w:t>
      </w:r>
      <w:r w:rsidR="00DF57A5">
        <w:t xml:space="preserve"> периода, количества </w:t>
      </w:r>
      <w:r w:rsidRPr="009C7EF6">
        <w:t>жизнеспособного подроста и молодняка главных древесных пород, групп типов леса, типов лесорастительных условий.</w:t>
      </w:r>
    </w:p>
    <w:p w:rsidR="0033491E" w:rsidRPr="009C7EF6" w:rsidRDefault="0033491E" w:rsidP="0092471F">
      <w:pPr>
        <w:pStyle w:val="095"/>
        <w:rPr>
          <w:lang w:eastAsia="ar-SA"/>
        </w:rPr>
      </w:pPr>
      <w:r w:rsidRPr="009C7EF6">
        <w:t xml:space="preserve">В </w:t>
      </w:r>
      <w:r w:rsidR="009852BE" w:rsidRPr="009C7EF6">
        <w:t xml:space="preserve">таблице </w:t>
      </w:r>
      <w:r w:rsidR="00DF57A5">
        <w:rPr>
          <w:lang w:val="en-US"/>
        </w:rPr>
        <w:t>II</w:t>
      </w:r>
      <w:r w:rsidR="00DF57A5">
        <w:t xml:space="preserve">.17.6 </w:t>
      </w:r>
      <w:r w:rsidRPr="009C7EF6">
        <w:t>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DF57A5">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9C7EF6">
        <w:t>.</w:t>
      </w:r>
      <w:r w:rsidRPr="009C7EF6">
        <w:rPr>
          <w:lang w:eastAsia="ar-SA"/>
        </w:rPr>
        <w:t xml:space="preserve"> </w:t>
      </w:r>
    </w:p>
    <w:p w:rsidR="00400AE6" w:rsidRPr="009C7EF6" w:rsidRDefault="00400AE6">
      <w:pPr>
        <w:pStyle w:val="ConsPlusNormal"/>
        <w:rPr>
          <w:rFonts w:ascii="Times New Roman" w:hAnsi="Times New Roman" w:cs="Times New Roman"/>
          <w:sz w:val="24"/>
          <w:szCs w:val="24"/>
        </w:rPr>
      </w:pPr>
    </w:p>
    <w:p w:rsidR="00400AE6" w:rsidRPr="009C7EF6" w:rsidRDefault="009852BE">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sz w:val="24"/>
          <w:szCs w:val="24"/>
          <w:lang w:val="en-US"/>
        </w:rPr>
        <w:t>II</w:t>
      </w:r>
      <w:r w:rsidR="00DF57A5">
        <w:rPr>
          <w:rFonts w:ascii="Times New Roman" w:hAnsi="Times New Roman"/>
          <w:sz w:val="24"/>
          <w:szCs w:val="24"/>
        </w:rPr>
        <w:t>.17.6</w:t>
      </w:r>
    </w:p>
    <w:p w:rsidR="00400AE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Нормативы и параметры мероприятий</w:t>
      </w:r>
      <w:r w:rsidR="0092471F" w:rsidRPr="009C7EF6">
        <w:rPr>
          <w:rFonts w:ascii="Times New Roman" w:hAnsi="Times New Roman" w:cs="Times New Roman"/>
          <w:sz w:val="24"/>
          <w:szCs w:val="24"/>
        </w:rPr>
        <w:t xml:space="preserve"> </w:t>
      </w:r>
      <w:r w:rsidRPr="009C7EF6">
        <w:rPr>
          <w:rFonts w:ascii="Times New Roman" w:hAnsi="Times New Roman" w:cs="Times New Roman"/>
          <w:sz w:val="24"/>
          <w:szCs w:val="24"/>
        </w:rPr>
        <w:t>по лесовосстановлению и лесоразведению</w:t>
      </w:r>
    </w:p>
    <w:p w:rsidR="00DF57A5" w:rsidRPr="009C7EF6" w:rsidRDefault="00DF57A5">
      <w:pPr>
        <w:pStyle w:val="ConsPlusNormal"/>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1425"/>
        <w:gridCol w:w="1141"/>
        <w:gridCol w:w="1426"/>
        <w:gridCol w:w="742"/>
        <w:gridCol w:w="1699"/>
        <w:gridCol w:w="1040"/>
        <w:gridCol w:w="766"/>
      </w:tblGrid>
      <w:tr w:rsidR="001A784C" w:rsidRPr="009C7EF6" w:rsidTr="00DF57A5">
        <w:trPr>
          <w:trHeight w:val="930"/>
          <w:tblHeader/>
        </w:trPr>
        <w:tc>
          <w:tcPr>
            <w:tcW w:w="1047" w:type="pct"/>
            <w:vMerge w:val="restar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Показатели</w:t>
            </w:r>
          </w:p>
        </w:tc>
        <w:tc>
          <w:tcPr>
            <w:tcW w:w="2272" w:type="pct"/>
            <w:gridSpan w:val="4"/>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Не покрытые лесной растительностью земли</w:t>
            </w:r>
          </w:p>
        </w:tc>
        <w:tc>
          <w:tcPr>
            <w:tcW w:w="815" w:type="pct"/>
            <w:vMerge w:val="restar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Лесосеки сплошных рубок предстоящего периода</w:t>
            </w:r>
          </w:p>
        </w:tc>
        <w:tc>
          <w:tcPr>
            <w:tcW w:w="499" w:type="pct"/>
            <w:vMerge w:val="restar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Лесораз</w:t>
            </w:r>
            <w:r w:rsidR="0092471F" w:rsidRPr="009C7EF6">
              <w:rPr>
                <w:rFonts w:ascii="Times New Roman" w:hAnsi="Times New Roman"/>
                <w:bCs/>
              </w:rPr>
              <w:softHyphen/>
            </w:r>
            <w:r w:rsidRPr="009C7EF6">
              <w:rPr>
                <w:rFonts w:ascii="Times New Roman" w:hAnsi="Times New Roman"/>
                <w:bCs/>
              </w:rPr>
              <w:t>ведение</w:t>
            </w:r>
          </w:p>
        </w:tc>
        <w:tc>
          <w:tcPr>
            <w:tcW w:w="368" w:type="pct"/>
            <w:vMerge w:val="restar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Всего</w:t>
            </w:r>
          </w:p>
        </w:tc>
      </w:tr>
      <w:tr w:rsidR="001A784C" w:rsidRPr="009C7EF6" w:rsidTr="00DC5018">
        <w:trPr>
          <w:trHeight w:val="816"/>
          <w:tblHeader/>
        </w:trPr>
        <w:tc>
          <w:tcPr>
            <w:tcW w:w="1047" w:type="pct"/>
            <w:vMerge/>
            <w:vAlign w:val="center"/>
            <w:hideMark/>
          </w:tcPr>
          <w:p w:rsidR="001A784C" w:rsidRPr="009C7EF6" w:rsidRDefault="001A784C" w:rsidP="0092471F">
            <w:pPr>
              <w:spacing w:after="0" w:line="240" w:lineRule="auto"/>
              <w:rPr>
                <w:rFonts w:ascii="Times New Roman" w:hAnsi="Times New Roman"/>
                <w:bCs/>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гари и погибшие насаж</w:t>
            </w:r>
            <w:r w:rsidR="0092471F" w:rsidRPr="009C7EF6">
              <w:rPr>
                <w:rFonts w:ascii="Times New Roman" w:hAnsi="Times New Roman"/>
                <w:bCs/>
              </w:rPr>
              <w:softHyphen/>
            </w:r>
            <w:r w:rsidRPr="009C7EF6">
              <w:rPr>
                <w:rFonts w:ascii="Times New Roman" w:hAnsi="Times New Roman"/>
                <w:bCs/>
              </w:rPr>
              <w:t>дения</w:t>
            </w: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вырубки</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прогалины и пустыри</w:t>
            </w: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итого</w:t>
            </w:r>
          </w:p>
        </w:tc>
        <w:tc>
          <w:tcPr>
            <w:tcW w:w="815" w:type="pct"/>
            <w:vMerge/>
            <w:vAlign w:val="center"/>
            <w:hideMark/>
          </w:tcPr>
          <w:p w:rsidR="001A784C" w:rsidRPr="009C7EF6" w:rsidRDefault="001A784C" w:rsidP="0092471F">
            <w:pPr>
              <w:spacing w:after="0" w:line="240" w:lineRule="auto"/>
              <w:rPr>
                <w:rFonts w:ascii="Times New Roman" w:hAnsi="Times New Roman"/>
                <w:bCs/>
              </w:rPr>
            </w:pPr>
          </w:p>
        </w:tc>
        <w:tc>
          <w:tcPr>
            <w:tcW w:w="499" w:type="pct"/>
            <w:vMerge/>
            <w:vAlign w:val="center"/>
            <w:hideMark/>
          </w:tcPr>
          <w:p w:rsidR="001A784C" w:rsidRPr="009C7EF6" w:rsidRDefault="001A784C" w:rsidP="0092471F">
            <w:pPr>
              <w:spacing w:after="0" w:line="240" w:lineRule="auto"/>
              <w:rPr>
                <w:rFonts w:ascii="Times New Roman" w:hAnsi="Times New Roman"/>
                <w:bCs/>
              </w:rPr>
            </w:pPr>
          </w:p>
        </w:tc>
        <w:tc>
          <w:tcPr>
            <w:tcW w:w="368" w:type="pct"/>
            <w:vMerge/>
            <w:vAlign w:val="center"/>
            <w:hideMark/>
          </w:tcPr>
          <w:p w:rsidR="001A784C" w:rsidRPr="009C7EF6" w:rsidRDefault="001A784C" w:rsidP="0092471F">
            <w:pPr>
              <w:spacing w:after="0" w:line="240" w:lineRule="auto"/>
              <w:rPr>
                <w:rFonts w:ascii="Times New Roman" w:hAnsi="Times New Roman"/>
                <w:bCs/>
              </w:rPr>
            </w:pPr>
          </w:p>
        </w:tc>
      </w:tr>
      <w:tr w:rsidR="001A784C" w:rsidRPr="009C7EF6" w:rsidTr="00DF57A5">
        <w:trPr>
          <w:trHeight w:val="330"/>
          <w:tblHeader/>
        </w:trPr>
        <w:tc>
          <w:tcPr>
            <w:tcW w:w="1047"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1</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2</w:t>
            </w: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3</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4</w:t>
            </w: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5</w:t>
            </w:r>
          </w:p>
        </w:tc>
        <w:tc>
          <w:tcPr>
            <w:tcW w:w="815"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6</w:t>
            </w:r>
          </w:p>
        </w:tc>
        <w:tc>
          <w:tcPr>
            <w:tcW w:w="499"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7</w:t>
            </w:r>
          </w:p>
        </w:tc>
        <w:tc>
          <w:tcPr>
            <w:tcW w:w="368" w:type="pct"/>
            <w:shd w:val="clear" w:color="auto" w:fill="auto"/>
            <w:hideMark/>
          </w:tcPr>
          <w:p w:rsidR="001A784C" w:rsidRPr="009C7EF6" w:rsidRDefault="001A784C" w:rsidP="0092471F">
            <w:pPr>
              <w:spacing w:after="0" w:line="240" w:lineRule="auto"/>
              <w:jc w:val="center"/>
              <w:rPr>
                <w:rFonts w:ascii="Times New Roman" w:hAnsi="Times New Roman"/>
                <w:bCs/>
              </w:rPr>
            </w:pPr>
            <w:r w:rsidRPr="009C7EF6">
              <w:rPr>
                <w:rFonts w:ascii="Times New Roman" w:hAnsi="Times New Roman"/>
                <w:bCs/>
              </w:rPr>
              <w:t>8</w:t>
            </w:r>
          </w:p>
        </w:tc>
      </w:tr>
      <w:tr w:rsidR="001A784C" w:rsidRPr="009C7EF6" w:rsidTr="00DF57A5">
        <w:trPr>
          <w:trHeight w:val="96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Земли, нуждающиеся в лесовосстановлении, всего:</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85</w:t>
            </w: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6676</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359</w:t>
            </w: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7120</w:t>
            </w:r>
          </w:p>
        </w:tc>
        <w:tc>
          <w:tcPr>
            <w:tcW w:w="815" w:type="pct"/>
            <w:shd w:val="clear" w:color="auto" w:fill="auto"/>
            <w:hideMark/>
          </w:tcPr>
          <w:p w:rsidR="001A784C" w:rsidRPr="009C7EF6" w:rsidRDefault="00745EFC" w:rsidP="0092471F">
            <w:pPr>
              <w:spacing w:after="0" w:line="240" w:lineRule="auto"/>
              <w:jc w:val="center"/>
              <w:rPr>
                <w:rFonts w:ascii="Times New Roman" w:hAnsi="Times New Roman"/>
              </w:rPr>
            </w:pPr>
            <w:r w:rsidRPr="009C7EF6">
              <w:rPr>
                <w:rFonts w:ascii="Times New Roman" w:hAnsi="Times New Roman"/>
              </w:rPr>
              <w:t>13380</w:t>
            </w: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745EFC" w:rsidP="0092471F">
            <w:pPr>
              <w:spacing w:after="0" w:line="240" w:lineRule="auto"/>
              <w:jc w:val="center"/>
              <w:rPr>
                <w:rFonts w:ascii="Times New Roman" w:hAnsi="Times New Roman"/>
              </w:rPr>
            </w:pPr>
            <w:r w:rsidRPr="009C7EF6">
              <w:rPr>
                <w:rFonts w:ascii="Times New Roman" w:hAnsi="Times New Roman"/>
              </w:rPr>
              <w:t>20500</w:t>
            </w: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В том числе по породам: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хвойным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85</w:t>
            </w: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997</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359</w:t>
            </w: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1441</w:t>
            </w:r>
          </w:p>
        </w:tc>
        <w:tc>
          <w:tcPr>
            <w:tcW w:w="815" w:type="pct"/>
            <w:shd w:val="clear" w:color="auto" w:fill="auto"/>
            <w:hideMark/>
          </w:tcPr>
          <w:p w:rsidR="001A784C" w:rsidRPr="009C7EF6" w:rsidRDefault="00745EFC" w:rsidP="0092471F">
            <w:pPr>
              <w:spacing w:after="0" w:line="240" w:lineRule="auto"/>
              <w:jc w:val="center"/>
              <w:rPr>
                <w:rFonts w:ascii="Times New Roman" w:hAnsi="Times New Roman"/>
              </w:rPr>
            </w:pPr>
            <w:r w:rsidRPr="009C7EF6">
              <w:rPr>
                <w:rFonts w:ascii="Times New Roman" w:hAnsi="Times New Roman"/>
              </w:rPr>
              <w:t>9027</w:t>
            </w: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745EFC" w:rsidP="0092471F">
            <w:pPr>
              <w:spacing w:after="0" w:line="240" w:lineRule="auto"/>
              <w:jc w:val="center"/>
              <w:rPr>
                <w:rFonts w:ascii="Times New Roman" w:hAnsi="Times New Roman"/>
              </w:rPr>
            </w:pPr>
            <w:r w:rsidRPr="009C7EF6">
              <w:rPr>
                <w:rFonts w:ascii="Times New Roman" w:hAnsi="Times New Roman"/>
              </w:rPr>
              <w:t>10468</w:t>
            </w: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твердолиственным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мягколиственным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5679</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5679</w:t>
            </w:r>
          </w:p>
        </w:tc>
        <w:tc>
          <w:tcPr>
            <w:tcW w:w="815"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4353</w:t>
            </w: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10032</w:t>
            </w:r>
          </w:p>
        </w:tc>
      </w:tr>
      <w:tr w:rsidR="001A784C" w:rsidRPr="009C7EF6" w:rsidTr="00DF57A5">
        <w:trPr>
          <w:trHeight w:val="645"/>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В том числе по способам: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645"/>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искусственное (создание лесных культур), всего</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188</w:t>
            </w:r>
          </w:p>
        </w:tc>
        <w:tc>
          <w:tcPr>
            <w:tcW w:w="684" w:type="pct"/>
            <w:shd w:val="clear" w:color="auto" w:fill="auto"/>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188</w:t>
            </w:r>
          </w:p>
        </w:tc>
        <w:tc>
          <w:tcPr>
            <w:tcW w:w="815"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912</w:t>
            </w: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1100</w:t>
            </w: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из них по породам: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хвойным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188</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188</w:t>
            </w:r>
          </w:p>
        </w:tc>
        <w:tc>
          <w:tcPr>
            <w:tcW w:w="815"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912</w:t>
            </w:r>
          </w:p>
        </w:tc>
        <w:tc>
          <w:tcPr>
            <w:tcW w:w="499"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hideMark/>
          </w:tcPr>
          <w:p w:rsidR="001A784C" w:rsidRPr="009C7EF6" w:rsidRDefault="001A784C" w:rsidP="0092471F">
            <w:pPr>
              <w:spacing w:after="0" w:line="240" w:lineRule="auto"/>
              <w:jc w:val="center"/>
              <w:rPr>
                <w:rFonts w:ascii="Times New Roman" w:hAnsi="Times New Roman"/>
              </w:rPr>
            </w:pPr>
            <w:r w:rsidRPr="009C7EF6">
              <w:rPr>
                <w:rFonts w:ascii="Times New Roman" w:hAnsi="Times New Roman"/>
              </w:rPr>
              <w:t>1100</w:t>
            </w: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твердолиственным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мягколиственным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645"/>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Комбинированное, всего</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из них по породам: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хвойным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твердолиственным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1A784C" w:rsidRPr="009C7EF6" w:rsidTr="00DF57A5">
        <w:trPr>
          <w:trHeight w:val="330"/>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мягколиственным</w:t>
            </w: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548"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684" w:type="pct"/>
            <w:shd w:val="clear" w:color="auto" w:fill="auto"/>
            <w:hideMark/>
          </w:tcPr>
          <w:p w:rsidR="001A784C" w:rsidRPr="009C7EF6" w:rsidRDefault="001A784C" w:rsidP="0092471F">
            <w:pPr>
              <w:spacing w:after="0" w:line="240" w:lineRule="auto"/>
              <w:jc w:val="center"/>
              <w:rPr>
                <w:rFonts w:ascii="Times New Roman" w:hAnsi="Times New Roman"/>
              </w:rPr>
            </w:pPr>
          </w:p>
        </w:tc>
        <w:tc>
          <w:tcPr>
            <w:tcW w:w="356" w:type="pct"/>
            <w:shd w:val="clear" w:color="auto" w:fill="auto"/>
          </w:tcPr>
          <w:p w:rsidR="001A784C" w:rsidRPr="009C7EF6" w:rsidRDefault="001A784C" w:rsidP="0092471F">
            <w:pPr>
              <w:spacing w:after="0" w:line="240" w:lineRule="auto"/>
              <w:jc w:val="center"/>
              <w:rPr>
                <w:rFonts w:ascii="Times New Roman" w:hAnsi="Times New Roman"/>
              </w:rPr>
            </w:pPr>
          </w:p>
        </w:tc>
        <w:tc>
          <w:tcPr>
            <w:tcW w:w="815" w:type="pct"/>
            <w:shd w:val="clear" w:color="auto" w:fill="auto"/>
          </w:tcPr>
          <w:p w:rsidR="001A784C" w:rsidRPr="009C7EF6" w:rsidRDefault="001A784C" w:rsidP="0092471F">
            <w:pPr>
              <w:spacing w:after="0" w:line="240" w:lineRule="auto"/>
              <w:jc w:val="center"/>
              <w:rPr>
                <w:rFonts w:ascii="Times New Roman" w:hAnsi="Times New Roman"/>
              </w:rPr>
            </w:pPr>
          </w:p>
        </w:tc>
        <w:tc>
          <w:tcPr>
            <w:tcW w:w="499" w:type="pct"/>
            <w:shd w:val="clear" w:color="auto" w:fill="auto"/>
          </w:tcPr>
          <w:p w:rsidR="001A784C" w:rsidRPr="009C7EF6" w:rsidRDefault="001A784C" w:rsidP="0092471F">
            <w:pPr>
              <w:spacing w:after="0" w:line="240" w:lineRule="auto"/>
              <w:jc w:val="center"/>
              <w:rPr>
                <w:rFonts w:ascii="Times New Roman" w:hAnsi="Times New Roman"/>
              </w:rPr>
            </w:pPr>
          </w:p>
        </w:tc>
        <w:tc>
          <w:tcPr>
            <w:tcW w:w="368" w:type="pct"/>
            <w:shd w:val="clear" w:color="auto" w:fill="auto"/>
          </w:tcPr>
          <w:p w:rsidR="001A784C" w:rsidRPr="009C7EF6" w:rsidRDefault="001A784C" w:rsidP="0092471F">
            <w:pPr>
              <w:spacing w:after="0" w:line="240" w:lineRule="auto"/>
              <w:jc w:val="center"/>
              <w:rPr>
                <w:rFonts w:ascii="Times New Roman" w:hAnsi="Times New Roman"/>
              </w:rPr>
            </w:pPr>
          </w:p>
        </w:tc>
      </w:tr>
      <w:tr w:rsidR="004F63DE" w:rsidRPr="009C7EF6" w:rsidTr="00DF57A5">
        <w:trPr>
          <w:trHeight w:val="645"/>
        </w:trPr>
        <w:tc>
          <w:tcPr>
            <w:tcW w:w="1047" w:type="pct"/>
            <w:shd w:val="clear" w:color="auto" w:fill="auto"/>
            <w:hideMark/>
          </w:tcPr>
          <w:p w:rsidR="004F63DE" w:rsidRPr="009C7EF6" w:rsidRDefault="004F63DE" w:rsidP="0092471F">
            <w:pPr>
              <w:spacing w:after="0" w:line="240" w:lineRule="auto"/>
              <w:rPr>
                <w:rFonts w:ascii="Times New Roman" w:hAnsi="Times New Roman"/>
              </w:rPr>
            </w:pPr>
            <w:r w:rsidRPr="009C7EF6">
              <w:rPr>
                <w:rFonts w:ascii="Times New Roman" w:hAnsi="Times New Roman"/>
              </w:rPr>
              <w:t>Естественное лесовосстановление, всего</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85</w:t>
            </w:r>
          </w:p>
        </w:tc>
        <w:tc>
          <w:tcPr>
            <w:tcW w:w="54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6488</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359</w:t>
            </w:r>
          </w:p>
        </w:tc>
        <w:tc>
          <w:tcPr>
            <w:tcW w:w="356"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6932</w:t>
            </w:r>
          </w:p>
        </w:tc>
        <w:tc>
          <w:tcPr>
            <w:tcW w:w="815"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12468</w:t>
            </w:r>
          </w:p>
        </w:tc>
        <w:tc>
          <w:tcPr>
            <w:tcW w:w="499"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0</w:t>
            </w:r>
          </w:p>
        </w:tc>
        <w:tc>
          <w:tcPr>
            <w:tcW w:w="36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19400</w:t>
            </w:r>
          </w:p>
        </w:tc>
      </w:tr>
      <w:tr w:rsidR="004F63DE" w:rsidRPr="009C7EF6" w:rsidTr="00DF57A5">
        <w:trPr>
          <w:trHeight w:val="330"/>
        </w:trPr>
        <w:tc>
          <w:tcPr>
            <w:tcW w:w="1047" w:type="pct"/>
            <w:shd w:val="clear" w:color="auto" w:fill="auto"/>
            <w:hideMark/>
          </w:tcPr>
          <w:p w:rsidR="004F63DE" w:rsidRPr="009C7EF6" w:rsidRDefault="004F63DE" w:rsidP="0092471F">
            <w:pPr>
              <w:spacing w:after="0" w:line="240" w:lineRule="auto"/>
              <w:rPr>
                <w:rFonts w:ascii="Times New Roman" w:hAnsi="Times New Roman"/>
              </w:rPr>
            </w:pPr>
            <w:r w:rsidRPr="009C7EF6">
              <w:rPr>
                <w:rFonts w:ascii="Times New Roman" w:hAnsi="Times New Roman"/>
              </w:rPr>
              <w:t>из них по породам:</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54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356"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815"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499"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368" w:type="pct"/>
            <w:shd w:val="clear" w:color="auto" w:fill="auto"/>
            <w:vAlign w:val="bottom"/>
          </w:tcPr>
          <w:p w:rsidR="004F63DE" w:rsidRPr="009C7EF6" w:rsidRDefault="004F63DE" w:rsidP="0092471F">
            <w:pPr>
              <w:spacing w:after="0" w:line="240" w:lineRule="auto"/>
              <w:jc w:val="center"/>
              <w:rPr>
                <w:rFonts w:ascii="Times New Roman" w:hAnsi="Times New Roman"/>
              </w:rPr>
            </w:pPr>
          </w:p>
        </w:tc>
      </w:tr>
      <w:tr w:rsidR="004F63DE" w:rsidRPr="009C7EF6" w:rsidTr="00DF57A5">
        <w:trPr>
          <w:trHeight w:val="330"/>
        </w:trPr>
        <w:tc>
          <w:tcPr>
            <w:tcW w:w="1047" w:type="pct"/>
            <w:shd w:val="clear" w:color="auto" w:fill="auto"/>
            <w:hideMark/>
          </w:tcPr>
          <w:p w:rsidR="004F63DE" w:rsidRPr="009C7EF6" w:rsidRDefault="004F63DE" w:rsidP="0092471F">
            <w:pPr>
              <w:spacing w:after="0" w:line="240" w:lineRule="auto"/>
              <w:rPr>
                <w:rFonts w:ascii="Times New Roman" w:hAnsi="Times New Roman"/>
              </w:rPr>
            </w:pPr>
            <w:r w:rsidRPr="009C7EF6">
              <w:rPr>
                <w:rFonts w:ascii="Times New Roman" w:hAnsi="Times New Roman"/>
              </w:rPr>
              <w:t>хвойным</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85</w:t>
            </w:r>
          </w:p>
        </w:tc>
        <w:tc>
          <w:tcPr>
            <w:tcW w:w="54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809</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359</w:t>
            </w:r>
          </w:p>
        </w:tc>
        <w:tc>
          <w:tcPr>
            <w:tcW w:w="356"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1253</w:t>
            </w:r>
          </w:p>
        </w:tc>
        <w:tc>
          <w:tcPr>
            <w:tcW w:w="815"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8115</w:t>
            </w:r>
          </w:p>
        </w:tc>
        <w:tc>
          <w:tcPr>
            <w:tcW w:w="499"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36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9368</w:t>
            </w:r>
          </w:p>
        </w:tc>
      </w:tr>
      <w:tr w:rsidR="004F63DE" w:rsidRPr="009C7EF6" w:rsidTr="00DF57A5">
        <w:trPr>
          <w:trHeight w:val="330"/>
        </w:trPr>
        <w:tc>
          <w:tcPr>
            <w:tcW w:w="1047" w:type="pct"/>
            <w:shd w:val="clear" w:color="auto" w:fill="auto"/>
            <w:hideMark/>
          </w:tcPr>
          <w:p w:rsidR="004F63DE" w:rsidRPr="009C7EF6" w:rsidRDefault="004F63DE" w:rsidP="0092471F">
            <w:pPr>
              <w:spacing w:after="0" w:line="240" w:lineRule="auto"/>
              <w:rPr>
                <w:rFonts w:ascii="Times New Roman" w:hAnsi="Times New Roman"/>
              </w:rPr>
            </w:pPr>
            <w:r w:rsidRPr="009C7EF6">
              <w:rPr>
                <w:rFonts w:ascii="Times New Roman" w:hAnsi="Times New Roman"/>
              </w:rPr>
              <w:t>твердолиственным</w:t>
            </w: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54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684"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356"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815"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c>
          <w:tcPr>
            <w:tcW w:w="499"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36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p>
        </w:tc>
      </w:tr>
      <w:tr w:rsidR="004F63DE" w:rsidRPr="009C7EF6" w:rsidTr="00DF57A5">
        <w:trPr>
          <w:trHeight w:val="330"/>
        </w:trPr>
        <w:tc>
          <w:tcPr>
            <w:tcW w:w="1047" w:type="pct"/>
            <w:shd w:val="clear" w:color="auto" w:fill="auto"/>
            <w:hideMark/>
          </w:tcPr>
          <w:p w:rsidR="004F63DE" w:rsidRPr="009C7EF6" w:rsidRDefault="004F63DE" w:rsidP="0092471F">
            <w:pPr>
              <w:spacing w:after="0" w:line="240" w:lineRule="auto"/>
              <w:rPr>
                <w:rFonts w:ascii="Times New Roman" w:hAnsi="Times New Roman"/>
              </w:rPr>
            </w:pPr>
            <w:r w:rsidRPr="009C7EF6">
              <w:rPr>
                <w:rFonts w:ascii="Times New Roman" w:hAnsi="Times New Roman"/>
              </w:rPr>
              <w:t>мягколиственным</w:t>
            </w:r>
          </w:p>
        </w:tc>
        <w:tc>
          <w:tcPr>
            <w:tcW w:w="684"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548" w:type="pct"/>
            <w:shd w:val="clear" w:color="auto" w:fill="auto"/>
            <w:vAlign w:val="bottom"/>
          </w:tcPr>
          <w:p w:rsidR="004F63DE" w:rsidRPr="009C7EF6" w:rsidRDefault="0033491E" w:rsidP="0092471F">
            <w:pPr>
              <w:spacing w:after="0" w:line="240" w:lineRule="auto"/>
              <w:jc w:val="center"/>
              <w:rPr>
                <w:rFonts w:ascii="Times New Roman" w:hAnsi="Times New Roman"/>
              </w:rPr>
            </w:pPr>
            <w:r w:rsidRPr="009C7EF6">
              <w:rPr>
                <w:rFonts w:ascii="Times New Roman" w:hAnsi="Times New Roman"/>
              </w:rPr>
              <w:t>5679</w:t>
            </w:r>
          </w:p>
        </w:tc>
        <w:tc>
          <w:tcPr>
            <w:tcW w:w="684"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356"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5679</w:t>
            </w:r>
          </w:p>
        </w:tc>
        <w:tc>
          <w:tcPr>
            <w:tcW w:w="815"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4353</w:t>
            </w:r>
          </w:p>
        </w:tc>
        <w:tc>
          <w:tcPr>
            <w:tcW w:w="499" w:type="pct"/>
            <w:shd w:val="clear" w:color="auto" w:fill="auto"/>
            <w:vAlign w:val="bottom"/>
          </w:tcPr>
          <w:p w:rsidR="004F63DE" w:rsidRPr="009C7EF6" w:rsidRDefault="004F63DE" w:rsidP="0092471F">
            <w:pPr>
              <w:spacing w:after="0" w:line="240" w:lineRule="auto"/>
              <w:jc w:val="center"/>
              <w:rPr>
                <w:rFonts w:ascii="Times New Roman" w:hAnsi="Times New Roman"/>
              </w:rPr>
            </w:pPr>
          </w:p>
        </w:tc>
        <w:tc>
          <w:tcPr>
            <w:tcW w:w="368" w:type="pct"/>
            <w:shd w:val="clear" w:color="auto" w:fill="auto"/>
            <w:vAlign w:val="bottom"/>
            <w:hideMark/>
          </w:tcPr>
          <w:p w:rsidR="004F63DE" w:rsidRPr="009C7EF6" w:rsidRDefault="004F63DE" w:rsidP="0092471F">
            <w:pPr>
              <w:spacing w:after="0" w:line="240" w:lineRule="auto"/>
              <w:jc w:val="center"/>
              <w:rPr>
                <w:rFonts w:ascii="Times New Roman" w:hAnsi="Times New Roman"/>
              </w:rPr>
            </w:pPr>
            <w:r w:rsidRPr="009C7EF6">
              <w:rPr>
                <w:rFonts w:ascii="Times New Roman" w:hAnsi="Times New Roman"/>
              </w:rPr>
              <w:t>10032</w:t>
            </w:r>
          </w:p>
        </w:tc>
      </w:tr>
      <w:tr w:rsidR="001A784C" w:rsidRPr="009C7EF6" w:rsidTr="00DF57A5">
        <w:trPr>
          <w:trHeight w:val="645"/>
        </w:trPr>
        <w:tc>
          <w:tcPr>
            <w:tcW w:w="1047"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Земли, нуждающиеся в лесоразведении</w:t>
            </w:r>
          </w:p>
        </w:tc>
        <w:tc>
          <w:tcPr>
            <w:tcW w:w="684"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 </w:t>
            </w:r>
          </w:p>
        </w:tc>
        <w:tc>
          <w:tcPr>
            <w:tcW w:w="548"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 </w:t>
            </w:r>
          </w:p>
        </w:tc>
        <w:tc>
          <w:tcPr>
            <w:tcW w:w="684" w:type="pct"/>
            <w:shd w:val="clear" w:color="auto" w:fill="auto"/>
            <w:hideMark/>
          </w:tcPr>
          <w:p w:rsidR="001A784C" w:rsidRPr="009C7EF6" w:rsidRDefault="001A784C" w:rsidP="0092471F">
            <w:pPr>
              <w:spacing w:after="0" w:line="240" w:lineRule="auto"/>
              <w:rPr>
                <w:rFonts w:ascii="Times New Roman" w:hAnsi="Times New Roman"/>
              </w:rPr>
            </w:pPr>
            <w:r w:rsidRPr="009C7EF6">
              <w:rPr>
                <w:rFonts w:ascii="Times New Roman" w:hAnsi="Times New Roman"/>
              </w:rPr>
              <w:t> </w:t>
            </w:r>
          </w:p>
        </w:tc>
        <w:tc>
          <w:tcPr>
            <w:tcW w:w="356" w:type="pct"/>
            <w:shd w:val="clear" w:color="auto" w:fill="auto"/>
          </w:tcPr>
          <w:p w:rsidR="001A784C" w:rsidRPr="009C7EF6" w:rsidRDefault="001A784C" w:rsidP="0092471F">
            <w:pPr>
              <w:spacing w:after="0" w:line="240" w:lineRule="auto"/>
              <w:jc w:val="right"/>
              <w:rPr>
                <w:rFonts w:ascii="Times New Roman" w:hAnsi="Times New Roman"/>
              </w:rPr>
            </w:pPr>
          </w:p>
        </w:tc>
        <w:tc>
          <w:tcPr>
            <w:tcW w:w="815" w:type="pct"/>
            <w:shd w:val="clear" w:color="auto" w:fill="auto"/>
          </w:tcPr>
          <w:p w:rsidR="001A784C" w:rsidRPr="009C7EF6" w:rsidRDefault="001A784C" w:rsidP="0092471F">
            <w:pPr>
              <w:spacing w:after="0" w:line="240" w:lineRule="auto"/>
              <w:rPr>
                <w:rFonts w:ascii="Times New Roman" w:hAnsi="Times New Roman"/>
              </w:rPr>
            </w:pPr>
          </w:p>
        </w:tc>
        <w:tc>
          <w:tcPr>
            <w:tcW w:w="499" w:type="pct"/>
            <w:shd w:val="clear" w:color="auto" w:fill="auto"/>
          </w:tcPr>
          <w:p w:rsidR="001A784C" w:rsidRPr="009C7EF6" w:rsidRDefault="001A784C" w:rsidP="0092471F">
            <w:pPr>
              <w:spacing w:after="0" w:line="240" w:lineRule="auto"/>
              <w:rPr>
                <w:rFonts w:ascii="Times New Roman" w:hAnsi="Times New Roman"/>
              </w:rPr>
            </w:pPr>
          </w:p>
        </w:tc>
        <w:tc>
          <w:tcPr>
            <w:tcW w:w="368" w:type="pct"/>
            <w:shd w:val="clear" w:color="auto" w:fill="auto"/>
          </w:tcPr>
          <w:p w:rsidR="001A784C" w:rsidRPr="009C7EF6" w:rsidRDefault="001A784C" w:rsidP="0092471F">
            <w:pPr>
              <w:spacing w:after="0" w:line="240" w:lineRule="auto"/>
              <w:jc w:val="right"/>
              <w:rPr>
                <w:rFonts w:ascii="Times New Roman" w:hAnsi="Times New Roman"/>
              </w:rPr>
            </w:pPr>
          </w:p>
        </w:tc>
      </w:tr>
    </w:tbl>
    <w:p w:rsidR="00400AE6" w:rsidRPr="009C7EF6" w:rsidRDefault="00400AE6">
      <w:pPr>
        <w:pStyle w:val="ConsPlusNormal"/>
        <w:ind w:firstLine="540"/>
        <w:jc w:val="both"/>
        <w:rPr>
          <w:rFonts w:ascii="Times New Roman" w:hAnsi="Times New Roman" w:cs="Times New Roman"/>
          <w:sz w:val="24"/>
          <w:szCs w:val="24"/>
        </w:rPr>
      </w:pPr>
    </w:p>
    <w:p w:rsidR="00C30498" w:rsidRPr="009C7EF6" w:rsidRDefault="00C30498" w:rsidP="00C30498">
      <w:pPr>
        <w:spacing w:after="0" w:line="240" w:lineRule="auto"/>
        <w:ind w:firstLine="567"/>
        <w:jc w:val="both"/>
        <w:rPr>
          <w:rFonts w:ascii="Times New Roman" w:hAnsi="Times New Roman"/>
          <w:sz w:val="24"/>
          <w:szCs w:val="24"/>
        </w:rPr>
      </w:pPr>
      <w:r w:rsidRPr="009C7EF6">
        <w:rPr>
          <w:rFonts w:ascii="Times New Roman" w:hAnsi="Times New Roman"/>
          <w:sz w:val="24"/>
          <w:szCs w:val="24"/>
        </w:rPr>
        <w:t xml:space="preserve">В таблице </w:t>
      </w:r>
      <w:r w:rsidR="00DF57A5">
        <w:rPr>
          <w:rFonts w:ascii="Times New Roman" w:hAnsi="Times New Roman"/>
          <w:sz w:val="24"/>
          <w:szCs w:val="24"/>
          <w:lang w:val="en-US"/>
        </w:rPr>
        <w:t>II</w:t>
      </w:r>
      <w:r w:rsidR="00DF57A5">
        <w:rPr>
          <w:rFonts w:ascii="Times New Roman" w:hAnsi="Times New Roman"/>
          <w:sz w:val="24"/>
          <w:szCs w:val="24"/>
        </w:rPr>
        <w:t xml:space="preserve">.17.6 </w:t>
      </w:r>
      <w:r w:rsidRPr="009C7EF6">
        <w:rPr>
          <w:rFonts w:ascii="Times New Roman" w:hAnsi="Times New Roman"/>
          <w:sz w:val="24"/>
          <w:szCs w:val="24"/>
        </w:rPr>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C30498" w:rsidRPr="009C7EF6" w:rsidRDefault="00C30498" w:rsidP="009852BE">
      <w:pPr>
        <w:shd w:val="clear" w:color="auto" w:fill="FFFFFF"/>
        <w:tabs>
          <w:tab w:val="left" w:pos="6970"/>
        </w:tabs>
        <w:spacing w:after="0" w:line="240" w:lineRule="auto"/>
        <w:ind w:right="-6" w:firstLine="567"/>
        <w:jc w:val="both"/>
        <w:rPr>
          <w:rFonts w:ascii="Times New Roman" w:hAnsi="Times New Roman"/>
          <w:sz w:val="24"/>
          <w:szCs w:val="24"/>
        </w:rPr>
      </w:pPr>
      <w:r w:rsidRPr="009C7EF6">
        <w:rPr>
          <w:rFonts w:ascii="Times New Roman" w:hAnsi="Times New Roman"/>
          <w:sz w:val="24"/>
          <w:szCs w:val="24"/>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w:t>
      </w:r>
      <w:r w:rsidR="009852BE" w:rsidRPr="009C7EF6">
        <w:rPr>
          <w:rFonts w:ascii="Times New Roman" w:hAnsi="Times New Roman"/>
          <w:sz w:val="24"/>
          <w:szCs w:val="24"/>
        </w:rPr>
        <w:t xml:space="preserve"> лесными насаждениями участков.</w:t>
      </w:r>
    </w:p>
    <w:p w:rsidR="00C30498" w:rsidRPr="009C7EF6" w:rsidRDefault="00C30498" w:rsidP="00C30498">
      <w:pPr>
        <w:shd w:val="clear" w:color="auto" w:fill="FFFFFF"/>
        <w:tabs>
          <w:tab w:val="left" w:pos="6970"/>
        </w:tabs>
        <w:spacing w:after="0" w:line="281" w:lineRule="exact"/>
        <w:ind w:right="-5" w:firstLine="567"/>
        <w:jc w:val="both"/>
        <w:rPr>
          <w:rFonts w:ascii="Times New Roman" w:hAnsi="Times New Roman"/>
          <w:sz w:val="24"/>
          <w:szCs w:val="24"/>
        </w:rPr>
      </w:pPr>
    </w:p>
    <w:p w:rsidR="00C30498" w:rsidRPr="009C7EF6" w:rsidRDefault="00C30498" w:rsidP="00B136A0">
      <w:pPr>
        <w:pStyle w:val="04"/>
        <w:rPr>
          <w:rFonts w:eastAsia="Calibri"/>
          <w:lang w:eastAsia="en-US"/>
        </w:rPr>
      </w:pPr>
      <w:bookmarkStart w:id="188" w:name="_Toc520102156"/>
      <w:bookmarkStart w:id="189" w:name="_Toc489005403"/>
      <w:bookmarkStart w:id="190" w:name="_Toc499537502"/>
      <w:bookmarkStart w:id="191" w:name="_Toc520319922"/>
      <w:r w:rsidRPr="009C7EF6">
        <w:rPr>
          <w:rFonts w:eastAsia="Calibri"/>
          <w:lang w:eastAsia="en-US"/>
        </w:rPr>
        <w:t>Агротехнический и лесоводственный уходы,</w:t>
      </w:r>
      <w:bookmarkEnd w:id="188"/>
      <w:r w:rsidRPr="009C7EF6">
        <w:rPr>
          <w:rFonts w:eastAsia="Calibri"/>
          <w:lang w:eastAsia="en-US"/>
        </w:rPr>
        <w:t xml:space="preserve"> </w:t>
      </w:r>
      <w:bookmarkStart w:id="192" w:name="_Toc520102157"/>
      <w:r w:rsidRPr="009C7EF6">
        <w:rPr>
          <w:rFonts w:eastAsia="Calibri"/>
          <w:lang w:eastAsia="en-US"/>
        </w:rPr>
        <w:t>дополнение лесных культур</w:t>
      </w:r>
      <w:bookmarkEnd w:id="189"/>
      <w:bookmarkEnd w:id="190"/>
      <w:bookmarkEnd w:id="191"/>
      <w:bookmarkEnd w:id="192"/>
    </w:p>
    <w:p w:rsidR="00C30498" w:rsidRPr="009C7EF6" w:rsidRDefault="00C30498" w:rsidP="00C30498">
      <w:pPr>
        <w:spacing w:after="0" w:line="240" w:lineRule="auto"/>
        <w:ind w:firstLine="567"/>
        <w:jc w:val="both"/>
        <w:rPr>
          <w:rFonts w:ascii="Times New Roman" w:hAnsi="Times New Roman"/>
          <w:sz w:val="24"/>
          <w:szCs w:val="24"/>
        </w:rPr>
      </w:pPr>
      <w:r w:rsidRPr="009C7EF6">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К агротехническому уходу относятся:</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ручная оправка растений от завала травой и почвой, заноса песком, размыва и выдувания почвы, выжимания морозом;</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рыхление почвы с одновременным уничтожением травянистой и древесной растительности в рядах культур и междурядьях;</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дополнение лесных культур, подкормка минеральными удобрениями и полив лесных культур.</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C30498" w:rsidRPr="009C7EF6" w:rsidRDefault="00C30498" w:rsidP="00C30498">
      <w:pPr>
        <w:spacing w:after="0" w:line="240" w:lineRule="auto"/>
        <w:ind w:firstLine="567"/>
        <w:jc w:val="both"/>
        <w:rPr>
          <w:rFonts w:ascii="Times New Roman" w:hAnsi="Times New Roman"/>
          <w:sz w:val="24"/>
          <w:szCs w:val="24"/>
        </w:rPr>
      </w:pPr>
      <w:r w:rsidRPr="009C7EF6">
        <w:rPr>
          <w:rFonts w:ascii="Times New Roman" w:hAnsi="Times New Roman"/>
          <w:sz w:val="24"/>
          <w:szCs w:val="24"/>
        </w:rPr>
        <w:t>Первый уход за почвой следует проводить ранней весной до появления сорняков.</w:t>
      </w:r>
    </w:p>
    <w:p w:rsidR="00C30498" w:rsidRPr="009C7EF6" w:rsidRDefault="00C30498" w:rsidP="00C30498">
      <w:pPr>
        <w:widowControl w:val="0"/>
        <w:spacing w:after="0" w:line="240" w:lineRule="auto"/>
        <w:ind w:firstLine="567"/>
        <w:jc w:val="both"/>
        <w:rPr>
          <w:rFonts w:ascii="Times New Roman" w:hAnsi="Times New Roman"/>
          <w:sz w:val="24"/>
          <w:szCs w:val="24"/>
          <w:lang w:bidi="ru-RU"/>
        </w:rPr>
      </w:pPr>
      <w:r w:rsidRPr="009C7EF6">
        <w:rPr>
          <w:rFonts w:ascii="Times New Roman" w:hAnsi="Times New Roman"/>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C30498" w:rsidRPr="009C7EF6" w:rsidRDefault="00C30498" w:rsidP="00C30498">
      <w:pPr>
        <w:spacing w:after="0" w:line="240" w:lineRule="auto"/>
        <w:ind w:firstLine="567"/>
        <w:jc w:val="both"/>
        <w:rPr>
          <w:rFonts w:ascii="Times New Roman" w:eastAsia="Arial Unicode MS" w:hAnsi="Times New Roman"/>
          <w:sz w:val="24"/>
          <w:szCs w:val="24"/>
          <w:lang w:bidi="ru-RU"/>
        </w:rPr>
      </w:pPr>
      <w:r w:rsidRPr="009C7EF6">
        <w:rPr>
          <w:rFonts w:ascii="Times New Roman" w:eastAsia="Arial Unicode MS" w:hAnsi="Times New Roman"/>
          <w:sz w:val="24"/>
          <w:szCs w:val="24"/>
          <w:lang w:bidi="ru-RU"/>
        </w:rPr>
        <w:t xml:space="preserve">Дополнению (посадке взамен погибших растений) подлежат лесные культуры с приживаемостью 25 - 85%. </w:t>
      </w:r>
    </w:p>
    <w:p w:rsidR="00C30498" w:rsidRPr="009C7EF6" w:rsidRDefault="00C30498" w:rsidP="00C30498">
      <w:pPr>
        <w:spacing w:after="0" w:line="240" w:lineRule="auto"/>
        <w:ind w:firstLine="567"/>
        <w:jc w:val="both"/>
        <w:rPr>
          <w:rFonts w:ascii="Times New Roman" w:hAnsi="Times New Roman"/>
          <w:sz w:val="24"/>
          <w:szCs w:val="24"/>
        </w:rPr>
      </w:pPr>
    </w:p>
    <w:p w:rsidR="00B871A6" w:rsidRPr="00DF57A5" w:rsidRDefault="00B871A6" w:rsidP="00B871A6">
      <w:pPr>
        <w:spacing w:after="0" w:line="240" w:lineRule="auto"/>
        <w:ind w:firstLine="567"/>
        <w:jc w:val="right"/>
        <w:rPr>
          <w:rFonts w:ascii="Times New Roman" w:hAnsi="Times New Roman"/>
          <w:sz w:val="24"/>
          <w:szCs w:val="24"/>
        </w:rPr>
      </w:pPr>
      <w:r w:rsidRPr="009C7EF6">
        <w:rPr>
          <w:rFonts w:ascii="Times New Roman" w:hAnsi="Times New Roman"/>
          <w:sz w:val="24"/>
          <w:szCs w:val="24"/>
        </w:rPr>
        <w:t xml:space="preserve">Таблица </w:t>
      </w:r>
      <w:r w:rsidR="00DF57A5">
        <w:rPr>
          <w:rFonts w:ascii="Times New Roman" w:hAnsi="Times New Roman"/>
          <w:sz w:val="24"/>
          <w:szCs w:val="24"/>
          <w:lang w:val="en-US"/>
        </w:rPr>
        <w:t>II</w:t>
      </w:r>
      <w:r w:rsidR="00DF57A5">
        <w:rPr>
          <w:rFonts w:ascii="Times New Roman" w:hAnsi="Times New Roman"/>
          <w:sz w:val="24"/>
          <w:szCs w:val="24"/>
        </w:rPr>
        <w:t>.17.7</w:t>
      </w:r>
    </w:p>
    <w:p w:rsidR="00C30498" w:rsidRDefault="00C30498" w:rsidP="00C30498">
      <w:pPr>
        <w:spacing w:after="0" w:line="240" w:lineRule="auto"/>
        <w:ind w:firstLine="567"/>
        <w:jc w:val="center"/>
        <w:rPr>
          <w:rFonts w:ascii="Times New Roman" w:hAnsi="Times New Roman"/>
          <w:spacing w:val="5"/>
          <w:sz w:val="24"/>
          <w:szCs w:val="24"/>
        </w:rPr>
      </w:pPr>
      <w:r w:rsidRPr="009C7EF6">
        <w:rPr>
          <w:rFonts w:ascii="Times New Roman" w:hAnsi="Times New Roman"/>
          <w:spacing w:val="5"/>
          <w:sz w:val="24"/>
          <w:szCs w:val="24"/>
        </w:rPr>
        <w:t>Рекомендуемое количество уходов</w:t>
      </w:r>
    </w:p>
    <w:p w:rsidR="00DF57A5" w:rsidRPr="009C7EF6" w:rsidRDefault="00DF57A5" w:rsidP="00C30498">
      <w:pPr>
        <w:spacing w:after="0" w:line="240" w:lineRule="auto"/>
        <w:ind w:firstLine="567"/>
        <w:jc w:val="center"/>
        <w:rPr>
          <w:rFonts w:ascii="Times New Roman" w:hAnsi="Times New Roman"/>
          <w:sz w:val="24"/>
          <w:szCs w:val="24"/>
        </w:rPr>
      </w:pPr>
    </w:p>
    <w:tbl>
      <w:tblPr>
        <w:tblStyle w:val="28"/>
        <w:tblW w:w="5000" w:type="pct"/>
        <w:tblLook w:val="04A0" w:firstRow="1" w:lastRow="0" w:firstColumn="1" w:lastColumn="0" w:noHBand="0" w:noVBand="1"/>
      </w:tblPr>
      <w:tblGrid>
        <w:gridCol w:w="2950"/>
        <w:gridCol w:w="1217"/>
        <w:gridCol w:w="1217"/>
        <w:gridCol w:w="1217"/>
        <w:gridCol w:w="1217"/>
        <w:gridCol w:w="1217"/>
        <w:gridCol w:w="1386"/>
      </w:tblGrid>
      <w:tr w:rsidR="00C30498" w:rsidRPr="009C7EF6" w:rsidTr="00B871A6">
        <w:tc>
          <w:tcPr>
            <w:tcW w:w="1415"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Возраст культур, лет</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2</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3</w:t>
            </w:r>
          </w:p>
        </w:tc>
        <w:tc>
          <w:tcPr>
            <w:tcW w:w="584" w:type="pct"/>
          </w:tcPr>
          <w:p w:rsidR="00C30498" w:rsidRPr="009C7EF6" w:rsidRDefault="00C30498" w:rsidP="00C30498">
            <w:pPr>
              <w:spacing w:after="200" w:line="276" w:lineRule="auto"/>
              <w:rPr>
                <w:rFonts w:ascii="Times New Roman" w:hAnsi="Times New Roman" w:cs="Times New Roman"/>
                <w:sz w:val="24"/>
                <w:szCs w:val="24"/>
                <w:vertAlign w:val="superscript"/>
              </w:rPr>
            </w:pPr>
            <w:r w:rsidRPr="009C7EF6">
              <w:rPr>
                <w:rFonts w:ascii="Times New Roman" w:hAnsi="Times New Roman" w:cs="Times New Roman"/>
                <w:sz w:val="24"/>
                <w:szCs w:val="24"/>
              </w:rPr>
              <w:t>5</w:t>
            </w:r>
            <w:r w:rsidRPr="009C7EF6">
              <w:rPr>
                <w:rFonts w:ascii="Times New Roman" w:hAnsi="Times New Roman" w:cs="Times New Roman"/>
                <w:sz w:val="24"/>
                <w:szCs w:val="24"/>
                <w:vertAlign w:val="superscript"/>
              </w:rPr>
              <w:t>*</w:t>
            </w:r>
          </w:p>
        </w:tc>
        <w:tc>
          <w:tcPr>
            <w:tcW w:w="584" w:type="pct"/>
          </w:tcPr>
          <w:p w:rsidR="00C30498" w:rsidRPr="009C7EF6" w:rsidRDefault="00C30498" w:rsidP="00C30498">
            <w:pPr>
              <w:spacing w:after="200" w:line="276" w:lineRule="auto"/>
              <w:rPr>
                <w:rFonts w:ascii="Times New Roman" w:hAnsi="Times New Roman" w:cs="Times New Roman"/>
                <w:sz w:val="24"/>
                <w:szCs w:val="24"/>
                <w:vertAlign w:val="superscript"/>
              </w:rPr>
            </w:pPr>
            <w:r w:rsidRPr="009C7EF6">
              <w:rPr>
                <w:rFonts w:ascii="Times New Roman" w:hAnsi="Times New Roman" w:cs="Times New Roman"/>
                <w:sz w:val="24"/>
                <w:szCs w:val="24"/>
              </w:rPr>
              <w:t>7</w:t>
            </w:r>
            <w:r w:rsidRPr="009C7EF6">
              <w:rPr>
                <w:rFonts w:ascii="Times New Roman" w:hAnsi="Times New Roman" w:cs="Times New Roman"/>
                <w:sz w:val="24"/>
                <w:szCs w:val="24"/>
                <w:vertAlign w:val="superscript"/>
              </w:rPr>
              <w:t>*</w:t>
            </w:r>
          </w:p>
        </w:tc>
        <w:tc>
          <w:tcPr>
            <w:tcW w:w="665"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всего</w:t>
            </w:r>
          </w:p>
        </w:tc>
      </w:tr>
      <w:tr w:rsidR="00C30498" w:rsidRPr="009C7EF6" w:rsidTr="00B871A6">
        <w:tc>
          <w:tcPr>
            <w:tcW w:w="1415" w:type="pct"/>
          </w:tcPr>
          <w:p w:rsidR="00C30498" w:rsidRPr="009C7EF6" w:rsidRDefault="00C30498" w:rsidP="00DF57A5">
            <w:pPr>
              <w:spacing w:after="200" w:line="276" w:lineRule="auto"/>
              <w:rPr>
                <w:rFonts w:ascii="Times New Roman" w:hAnsi="Times New Roman" w:cs="Times New Roman"/>
                <w:sz w:val="24"/>
                <w:szCs w:val="24"/>
              </w:rPr>
            </w:pPr>
            <w:r w:rsidRPr="009C7EF6">
              <w:rPr>
                <w:rFonts w:ascii="Times New Roman" w:hAnsi="Times New Roman" w:cs="Times New Roman"/>
                <w:spacing w:val="-6"/>
                <w:sz w:val="24"/>
                <w:szCs w:val="24"/>
              </w:rPr>
              <w:t>Количество уходов</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1-2</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1-2</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w:t>
            </w:r>
          </w:p>
        </w:tc>
        <w:tc>
          <w:tcPr>
            <w:tcW w:w="584"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1</w:t>
            </w:r>
          </w:p>
        </w:tc>
        <w:tc>
          <w:tcPr>
            <w:tcW w:w="665" w:type="pct"/>
          </w:tcPr>
          <w:p w:rsidR="00C30498" w:rsidRPr="009C7EF6" w:rsidRDefault="00C30498" w:rsidP="00C30498">
            <w:pPr>
              <w:spacing w:after="200" w:line="276" w:lineRule="auto"/>
              <w:rPr>
                <w:rFonts w:ascii="Times New Roman" w:hAnsi="Times New Roman" w:cs="Times New Roman"/>
                <w:sz w:val="24"/>
                <w:szCs w:val="24"/>
              </w:rPr>
            </w:pPr>
            <w:r w:rsidRPr="009C7EF6">
              <w:rPr>
                <w:rFonts w:ascii="Times New Roman" w:hAnsi="Times New Roman" w:cs="Times New Roman"/>
                <w:sz w:val="24"/>
                <w:szCs w:val="24"/>
              </w:rPr>
              <w:t>5-6</w:t>
            </w:r>
          </w:p>
        </w:tc>
      </w:tr>
    </w:tbl>
    <w:p w:rsidR="00C30498" w:rsidRPr="009C7EF6" w:rsidRDefault="00C30498" w:rsidP="00C30498">
      <w:pPr>
        <w:spacing w:after="0" w:line="240" w:lineRule="auto"/>
        <w:ind w:firstLine="540"/>
        <w:jc w:val="both"/>
        <w:rPr>
          <w:rFonts w:ascii="Times New Roman" w:hAnsi="Times New Roman"/>
          <w:sz w:val="24"/>
          <w:szCs w:val="24"/>
          <w:lang w:eastAsia="ar-SA"/>
        </w:rPr>
      </w:pPr>
      <w:r w:rsidRPr="009C7EF6">
        <w:rPr>
          <w:rFonts w:ascii="Times New Roman" w:hAnsi="Times New Roman"/>
          <w:bCs/>
          <w:sz w:val="24"/>
          <w:szCs w:val="24"/>
          <w:lang w:eastAsia="ar-SA"/>
        </w:rPr>
        <w:t>Примечание</w:t>
      </w:r>
      <w:r w:rsidRPr="009C7EF6">
        <w:rPr>
          <w:rFonts w:ascii="Times New Roman" w:hAnsi="Times New Roman"/>
          <w:sz w:val="24"/>
          <w:szCs w:val="24"/>
          <w:lang w:eastAsia="ar-SA"/>
        </w:rPr>
        <w:t>*: на 5, 7 год - при необходимости (при заглушении мягколиственными породами).</w:t>
      </w:r>
    </w:p>
    <w:p w:rsidR="00C30498" w:rsidRPr="009C7EF6" w:rsidRDefault="00C30498" w:rsidP="00C30498">
      <w:pPr>
        <w:spacing w:after="0" w:line="240" w:lineRule="auto"/>
        <w:ind w:firstLine="540"/>
        <w:jc w:val="both"/>
        <w:rPr>
          <w:rFonts w:ascii="Times New Roman" w:hAnsi="Times New Roman"/>
          <w:sz w:val="24"/>
          <w:szCs w:val="24"/>
          <w:lang w:eastAsia="ar-SA"/>
        </w:rPr>
      </w:pPr>
    </w:p>
    <w:p w:rsidR="00C30498" w:rsidRPr="009C7EF6" w:rsidRDefault="00C30498" w:rsidP="00C30498">
      <w:pPr>
        <w:widowControl w:val="0"/>
        <w:autoSpaceDE w:val="0"/>
        <w:autoSpaceDN w:val="0"/>
        <w:adjustRightInd w:val="0"/>
        <w:spacing w:after="0" w:line="240" w:lineRule="auto"/>
        <w:ind w:firstLine="540"/>
        <w:jc w:val="center"/>
        <w:rPr>
          <w:rFonts w:ascii="Times New Roman" w:hAnsi="Times New Roman"/>
          <w:b/>
          <w:sz w:val="24"/>
          <w:szCs w:val="24"/>
        </w:rPr>
      </w:pPr>
      <w:r w:rsidRPr="009C7EF6">
        <w:rPr>
          <w:rFonts w:ascii="Times New Roman" w:hAnsi="Times New Roman"/>
          <w:b/>
          <w:sz w:val="24"/>
          <w:szCs w:val="24"/>
        </w:rPr>
        <w:t>Лесное семеноводство</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C30498" w:rsidRPr="009C7EF6" w:rsidRDefault="00C30498" w:rsidP="00C30498">
      <w:pPr>
        <w:widowControl w:val="0"/>
        <w:autoSpaceDE w:val="0"/>
        <w:autoSpaceDN w:val="0"/>
        <w:spacing w:after="0" w:line="240" w:lineRule="auto"/>
        <w:ind w:firstLine="540"/>
        <w:jc w:val="both"/>
        <w:rPr>
          <w:rFonts w:ascii="Times New Roman" w:hAnsi="Times New Roman"/>
          <w:sz w:val="24"/>
          <w:szCs w:val="24"/>
        </w:rPr>
      </w:pPr>
      <w:r w:rsidRPr="009C7EF6">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C30498" w:rsidRPr="009C7EF6" w:rsidRDefault="00C30498" w:rsidP="00C30498">
      <w:pPr>
        <w:widowControl w:val="0"/>
        <w:autoSpaceDE w:val="0"/>
        <w:autoSpaceDN w:val="0"/>
        <w:spacing w:after="0" w:line="240" w:lineRule="auto"/>
        <w:ind w:firstLine="540"/>
        <w:jc w:val="both"/>
        <w:rPr>
          <w:rFonts w:ascii="Times New Roman" w:hAnsi="Times New Roman"/>
          <w:sz w:val="24"/>
          <w:szCs w:val="24"/>
        </w:rPr>
      </w:pPr>
      <w:r w:rsidRPr="009C7EF6">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C30498" w:rsidRPr="009C7EF6" w:rsidRDefault="00C30498" w:rsidP="00C30498">
      <w:pPr>
        <w:widowControl w:val="0"/>
        <w:autoSpaceDE w:val="0"/>
        <w:autoSpaceDN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9C7EF6">
        <w:rPr>
          <w:rFonts w:ascii="Times New Roman" w:eastAsiaTheme="minorHAnsi" w:hAnsi="Times New Roman"/>
          <w:sz w:val="24"/>
          <w:szCs w:val="24"/>
          <w:lang w:eastAsia="en-US"/>
        </w:rPr>
        <w:t>популяционно-экологические культуры.</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Сведения по объектам лесного семеноводства на территории ле</w:t>
      </w:r>
      <w:r w:rsidR="009852BE" w:rsidRPr="009C7EF6">
        <w:rPr>
          <w:rFonts w:ascii="Times New Roman" w:hAnsi="Times New Roman"/>
          <w:sz w:val="24"/>
          <w:szCs w:val="24"/>
        </w:rPr>
        <w:t xml:space="preserve">сничества приведены в таблице </w:t>
      </w:r>
      <w:r w:rsidR="00DF57A5">
        <w:rPr>
          <w:rFonts w:ascii="Times New Roman" w:hAnsi="Times New Roman"/>
          <w:sz w:val="24"/>
          <w:szCs w:val="24"/>
          <w:lang w:val="en-US"/>
        </w:rPr>
        <w:t>II</w:t>
      </w:r>
      <w:r w:rsidR="00DF57A5">
        <w:rPr>
          <w:rFonts w:ascii="Times New Roman" w:hAnsi="Times New Roman"/>
          <w:sz w:val="24"/>
          <w:szCs w:val="24"/>
        </w:rPr>
        <w:t xml:space="preserve">.17.8 </w:t>
      </w:r>
      <w:r w:rsidR="00DF57A5" w:rsidRPr="00DF57A5">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9C7EF6">
        <w:rPr>
          <w:rFonts w:ascii="Times New Roman" w:hAnsi="Times New Roman"/>
          <w:sz w:val="24"/>
          <w:szCs w:val="24"/>
        </w:rPr>
        <w:t>.</w:t>
      </w:r>
      <w:r w:rsidR="00DF57A5">
        <w:rPr>
          <w:rFonts w:ascii="Times New Roman" w:hAnsi="Times New Roman"/>
          <w:sz w:val="24"/>
          <w:szCs w:val="24"/>
        </w:rPr>
        <w:t xml:space="preserve"> </w:t>
      </w:r>
    </w:p>
    <w:p w:rsidR="00C30498" w:rsidRPr="009C7EF6" w:rsidRDefault="00C30498" w:rsidP="00C30498">
      <w:pPr>
        <w:widowControl w:val="0"/>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Создание объектов лесного семеноводства в лесничестве не предусматривается. </w:t>
      </w:r>
    </w:p>
    <w:p w:rsidR="00C30498" w:rsidRPr="009C7EF6" w:rsidRDefault="00C30498" w:rsidP="00C30498">
      <w:pPr>
        <w:spacing w:after="0" w:line="240" w:lineRule="auto"/>
        <w:ind w:firstLine="540"/>
        <w:jc w:val="both"/>
        <w:rPr>
          <w:rFonts w:ascii="Times New Roman" w:hAnsi="Times New Roman"/>
          <w:bCs/>
          <w:sz w:val="24"/>
          <w:szCs w:val="24"/>
          <w:lang w:eastAsia="ar-SA"/>
        </w:rPr>
      </w:pPr>
    </w:p>
    <w:p w:rsidR="00C30498" w:rsidRPr="009C7EF6" w:rsidRDefault="009852BE" w:rsidP="00C30498">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sz w:val="24"/>
          <w:szCs w:val="24"/>
          <w:lang w:val="en-US"/>
        </w:rPr>
        <w:t>II</w:t>
      </w:r>
      <w:r w:rsidR="00DF57A5">
        <w:rPr>
          <w:rFonts w:ascii="Times New Roman" w:hAnsi="Times New Roman"/>
          <w:sz w:val="24"/>
          <w:szCs w:val="24"/>
        </w:rPr>
        <w:t>.17.8</w:t>
      </w:r>
    </w:p>
    <w:p w:rsidR="00C30498"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Нормативы и параметры существующих и проектируемых объектов</w:t>
      </w:r>
      <w:r w:rsidR="00B871A6" w:rsidRPr="009C7EF6">
        <w:rPr>
          <w:rFonts w:ascii="Times New Roman" w:hAnsi="Times New Roman" w:cs="Times New Roman"/>
          <w:sz w:val="24"/>
          <w:szCs w:val="24"/>
        </w:rPr>
        <w:t xml:space="preserve"> </w:t>
      </w:r>
      <w:r w:rsidRPr="009C7EF6">
        <w:rPr>
          <w:rFonts w:ascii="Times New Roman" w:hAnsi="Times New Roman" w:cs="Times New Roman"/>
          <w:sz w:val="24"/>
          <w:szCs w:val="24"/>
        </w:rPr>
        <w:t>лесного семеноводства</w:t>
      </w:r>
    </w:p>
    <w:p w:rsidR="00DC5018" w:rsidRPr="009C7EF6" w:rsidRDefault="00DC5018" w:rsidP="00C30498">
      <w:pPr>
        <w:pStyle w:val="ConsPlusNormal"/>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62" w:type="dxa"/>
          <w:bottom w:w="57" w:type="dxa"/>
          <w:right w:w="62" w:type="dxa"/>
        </w:tblCellMar>
        <w:tblLook w:val="0000" w:firstRow="0" w:lastRow="0" w:firstColumn="0" w:lastColumn="0" w:noHBand="0" w:noVBand="0"/>
      </w:tblPr>
      <w:tblGrid>
        <w:gridCol w:w="674"/>
        <w:gridCol w:w="2181"/>
        <w:gridCol w:w="2876"/>
        <w:gridCol w:w="2305"/>
        <w:gridCol w:w="2293"/>
      </w:tblGrid>
      <w:tr w:rsidR="00C30498" w:rsidRPr="009C7EF6" w:rsidTr="000466E2">
        <w:trPr>
          <w:tblHeader/>
        </w:trPr>
        <w:tc>
          <w:tcPr>
            <w:tcW w:w="326" w:type="pct"/>
          </w:tcPr>
          <w:p w:rsidR="00C30498" w:rsidRPr="009C7EF6" w:rsidRDefault="00E972FB" w:rsidP="00FF021B">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C30498" w:rsidRPr="009C7EF6">
              <w:rPr>
                <w:rFonts w:ascii="Times New Roman" w:hAnsi="Times New Roman" w:cs="Times New Roman"/>
                <w:sz w:val="24"/>
                <w:szCs w:val="24"/>
              </w:rPr>
              <w:t xml:space="preserve"> п/п</w:t>
            </w:r>
          </w:p>
        </w:tc>
        <w:tc>
          <w:tcPr>
            <w:tcW w:w="105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объектов лесного семеноводства</w:t>
            </w:r>
          </w:p>
        </w:tc>
        <w:tc>
          <w:tcPr>
            <w:tcW w:w="1392"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 объектов лесного семеноводства</w:t>
            </w:r>
          </w:p>
        </w:tc>
        <w:tc>
          <w:tcPr>
            <w:tcW w:w="111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Местоположение</w:t>
            </w:r>
          </w:p>
        </w:tc>
        <w:tc>
          <w:tcPr>
            <w:tcW w:w="111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 xml:space="preserve">Мероприятия </w:t>
            </w:r>
          </w:p>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 годам)</w:t>
            </w:r>
          </w:p>
        </w:tc>
      </w:tr>
      <w:tr w:rsidR="00C30498" w:rsidRPr="009C7EF6" w:rsidTr="000466E2">
        <w:trPr>
          <w:tblHeader/>
        </w:trPr>
        <w:tc>
          <w:tcPr>
            <w:tcW w:w="3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05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392"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11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111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25672A" w:rsidRPr="009C7EF6" w:rsidTr="000466E2">
        <w:tc>
          <w:tcPr>
            <w:tcW w:w="5000" w:type="pct"/>
            <w:gridSpan w:val="5"/>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Существующие объекты</w:t>
            </w:r>
          </w:p>
        </w:tc>
      </w:tr>
      <w:tr w:rsidR="0025672A" w:rsidRPr="009C7EF6" w:rsidTr="000466E2">
        <w:tc>
          <w:tcPr>
            <w:tcW w:w="326"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056"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Плюсовые деревья</w:t>
            </w:r>
          </w:p>
        </w:tc>
        <w:tc>
          <w:tcPr>
            <w:tcW w:w="1392"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Ель европейская</w:t>
            </w:r>
          </w:p>
        </w:tc>
        <w:tc>
          <w:tcPr>
            <w:tcW w:w="1116"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 кв.18</w:t>
            </w:r>
          </w:p>
        </w:tc>
        <w:tc>
          <w:tcPr>
            <w:tcW w:w="1111" w:type="pct"/>
            <w:vMerge w:val="restar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 xml:space="preserve">2019-2028, </w:t>
            </w:r>
          </w:p>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 xml:space="preserve">по результатам обследований </w:t>
            </w:r>
          </w:p>
        </w:tc>
      </w:tr>
      <w:tr w:rsidR="0025672A" w:rsidRPr="009C7EF6" w:rsidTr="000466E2">
        <w:tc>
          <w:tcPr>
            <w:tcW w:w="326"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056"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ПЛСУ</w:t>
            </w:r>
          </w:p>
        </w:tc>
        <w:tc>
          <w:tcPr>
            <w:tcW w:w="1392" w:type="pct"/>
          </w:tcPr>
          <w:p w:rsidR="0025672A" w:rsidRPr="009C7EF6" w:rsidRDefault="0025672A"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111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Немское, кв.39</w:t>
            </w:r>
          </w:p>
        </w:tc>
        <w:tc>
          <w:tcPr>
            <w:tcW w:w="1111" w:type="pct"/>
            <w:vMerge/>
          </w:tcPr>
          <w:p w:rsidR="0025672A" w:rsidRPr="009C7EF6" w:rsidRDefault="0025672A" w:rsidP="00FF021B">
            <w:pPr>
              <w:pStyle w:val="ConsPlusNormal"/>
              <w:jc w:val="center"/>
              <w:rPr>
                <w:rFonts w:ascii="Times New Roman" w:hAnsi="Times New Roman" w:cs="Times New Roman"/>
                <w:sz w:val="24"/>
                <w:szCs w:val="24"/>
              </w:rPr>
            </w:pPr>
          </w:p>
        </w:tc>
      </w:tr>
      <w:tr w:rsidR="0025672A" w:rsidRPr="009C7EF6" w:rsidTr="000466E2">
        <w:tc>
          <w:tcPr>
            <w:tcW w:w="32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05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ПЛСУ</w:t>
            </w:r>
          </w:p>
        </w:tc>
        <w:tc>
          <w:tcPr>
            <w:tcW w:w="1392"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111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Чистопольское, кв.86</w:t>
            </w:r>
          </w:p>
        </w:tc>
        <w:tc>
          <w:tcPr>
            <w:tcW w:w="1111" w:type="pct"/>
            <w:vMerge/>
          </w:tcPr>
          <w:p w:rsidR="0025672A" w:rsidRPr="009C7EF6" w:rsidRDefault="0025672A" w:rsidP="0025672A">
            <w:pPr>
              <w:pStyle w:val="ConsPlusNormal"/>
              <w:jc w:val="center"/>
              <w:rPr>
                <w:rFonts w:ascii="Times New Roman" w:hAnsi="Times New Roman" w:cs="Times New Roman"/>
                <w:sz w:val="24"/>
                <w:szCs w:val="24"/>
              </w:rPr>
            </w:pPr>
          </w:p>
        </w:tc>
      </w:tr>
      <w:tr w:rsidR="0025672A" w:rsidRPr="009C7EF6" w:rsidTr="000466E2">
        <w:tc>
          <w:tcPr>
            <w:tcW w:w="32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105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ПЛСУ</w:t>
            </w:r>
          </w:p>
        </w:tc>
        <w:tc>
          <w:tcPr>
            <w:tcW w:w="1392"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111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Осиновское, кв.126</w:t>
            </w:r>
          </w:p>
        </w:tc>
        <w:tc>
          <w:tcPr>
            <w:tcW w:w="1111" w:type="pct"/>
            <w:vMerge/>
          </w:tcPr>
          <w:p w:rsidR="0025672A" w:rsidRPr="009C7EF6" w:rsidRDefault="0025672A" w:rsidP="0025672A">
            <w:pPr>
              <w:pStyle w:val="ConsPlusNormal"/>
              <w:jc w:val="center"/>
              <w:rPr>
                <w:rFonts w:ascii="Times New Roman" w:hAnsi="Times New Roman" w:cs="Times New Roman"/>
                <w:sz w:val="24"/>
                <w:szCs w:val="24"/>
              </w:rPr>
            </w:pPr>
          </w:p>
        </w:tc>
      </w:tr>
      <w:tr w:rsidR="0025672A" w:rsidRPr="009C7EF6" w:rsidTr="000466E2">
        <w:tc>
          <w:tcPr>
            <w:tcW w:w="32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105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ПЛСУ</w:t>
            </w:r>
          </w:p>
        </w:tc>
        <w:tc>
          <w:tcPr>
            <w:tcW w:w="1392"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Ель европейская</w:t>
            </w:r>
          </w:p>
        </w:tc>
        <w:tc>
          <w:tcPr>
            <w:tcW w:w="1116" w:type="pct"/>
          </w:tcPr>
          <w:p w:rsidR="0025672A" w:rsidRPr="009C7EF6" w:rsidRDefault="0025672A" w:rsidP="0025672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Лобановское, кв.133</w:t>
            </w:r>
          </w:p>
        </w:tc>
        <w:tc>
          <w:tcPr>
            <w:tcW w:w="1111" w:type="pct"/>
            <w:vMerge/>
          </w:tcPr>
          <w:p w:rsidR="0025672A" w:rsidRPr="009C7EF6" w:rsidRDefault="0025672A" w:rsidP="0025672A">
            <w:pPr>
              <w:pStyle w:val="ConsPlusNormal"/>
              <w:jc w:val="center"/>
              <w:rPr>
                <w:rFonts w:ascii="Times New Roman" w:hAnsi="Times New Roman" w:cs="Times New Roman"/>
                <w:sz w:val="24"/>
                <w:szCs w:val="24"/>
              </w:rPr>
            </w:pPr>
          </w:p>
        </w:tc>
      </w:tr>
    </w:tbl>
    <w:p w:rsidR="00B871A6" w:rsidRPr="009C7EF6" w:rsidRDefault="00B871A6">
      <w:pPr>
        <w:spacing w:after="0" w:line="240" w:lineRule="auto"/>
        <w:rPr>
          <w:rFonts w:ascii="Times New Roman" w:hAnsi="Times New Roman"/>
          <w:b/>
          <w:sz w:val="24"/>
          <w:szCs w:val="24"/>
        </w:rPr>
      </w:pPr>
    </w:p>
    <w:p w:rsidR="006E7182" w:rsidRPr="009C7EF6" w:rsidRDefault="006E7182" w:rsidP="00B136A0">
      <w:pPr>
        <w:pStyle w:val="04"/>
      </w:pPr>
      <w:bookmarkStart w:id="193" w:name="_Toc520319923"/>
      <w:r w:rsidRPr="009C7EF6">
        <w:t>Уход за лесами не связанный с заготовкой древесины (осветление, прочистки)</w:t>
      </w:r>
      <w:bookmarkEnd w:id="193"/>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0" w:history="1">
        <w:r w:rsidRPr="009C7EF6">
          <w:rPr>
            <w:rFonts w:ascii="Times New Roman" w:hAnsi="Times New Roman"/>
            <w:sz w:val="24"/>
            <w:szCs w:val="24"/>
          </w:rPr>
          <w:t>Правилами</w:t>
        </w:r>
      </w:hyperlink>
      <w:r w:rsidRPr="009C7EF6">
        <w:rPr>
          <w:rFonts w:ascii="Times New Roman" w:hAnsi="Times New Roman"/>
          <w:sz w:val="24"/>
          <w:szCs w:val="24"/>
        </w:rPr>
        <w:t xml:space="preserve"> лесовосстановления, утвержденными приказом Минприроды России от 29.06.2016 №</w:t>
      </w:r>
      <w:r w:rsidR="00987E23" w:rsidRPr="009C7EF6">
        <w:rPr>
          <w:rFonts w:ascii="Times New Roman" w:hAnsi="Times New Roman"/>
          <w:sz w:val="24"/>
          <w:szCs w:val="24"/>
        </w:rPr>
        <w:t> </w:t>
      </w:r>
      <w:r w:rsidRPr="009C7EF6">
        <w:rPr>
          <w:rFonts w:ascii="Times New Roman" w:hAnsi="Times New Roman"/>
          <w:sz w:val="24"/>
          <w:szCs w:val="24"/>
        </w:rPr>
        <w:t>375.</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6E7182" w:rsidRPr="009C7EF6" w:rsidRDefault="006E7182" w:rsidP="006E7182">
      <w:pPr>
        <w:autoSpaceDE w:val="0"/>
        <w:autoSpaceDN w:val="0"/>
        <w:adjustRightInd w:val="0"/>
        <w:spacing w:after="0" w:line="240" w:lineRule="auto"/>
        <w:ind w:firstLine="540"/>
        <w:jc w:val="both"/>
        <w:rPr>
          <w:rFonts w:ascii="Times New Roman" w:hAnsi="Times New Roman"/>
          <w:sz w:val="24"/>
          <w:szCs w:val="24"/>
        </w:rPr>
      </w:pPr>
      <w:r w:rsidRPr="009C7EF6">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6E7182" w:rsidRPr="009C7EF6" w:rsidRDefault="006E756A" w:rsidP="006E7182">
      <w:pPr>
        <w:pStyle w:val="ConsPlusNormal"/>
        <w:ind w:firstLine="539"/>
        <w:jc w:val="both"/>
        <w:rPr>
          <w:rFonts w:ascii="Times New Roman" w:hAnsi="Times New Roman" w:cs="Times New Roman"/>
          <w:sz w:val="24"/>
          <w:szCs w:val="24"/>
        </w:rPr>
      </w:pPr>
      <w:r w:rsidRPr="009C7EF6">
        <w:rPr>
          <w:rFonts w:ascii="Times New Roman" w:hAnsi="Times New Roman" w:cs="Times New Roman"/>
          <w:sz w:val="24"/>
          <w:szCs w:val="24"/>
        </w:rPr>
        <w:t xml:space="preserve">В таблице </w:t>
      </w:r>
      <w:r w:rsidR="00DF57A5">
        <w:rPr>
          <w:rFonts w:ascii="Times New Roman" w:hAnsi="Times New Roman" w:cs="Times New Roman"/>
          <w:sz w:val="24"/>
          <w:szCs w:val="24"/>
        </w:rPr>
        <w:t>16</w:t>
      </w:r>
      <w:r w:rsidR="006E7182" w:rsidRPr="009C7EF6">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942942" w:rsidRPr="009C7EF6" w:rsidRDefault="00942942" w:rsidP="006E7182">
      <w:pPr>
        <w:pStyle w:val="ConsPlusNormal"/>
        <w:jc w:val="right"/>
        <w:rPr>
          <w:rFonts w:ascii="Times New Roman" w:hAnsi="Times New Roman" w:cs="Times New Roman"/>
          <w:sz w:val="24"/>
          <w:szCs w:val="24"/>
        </w:rPr>
      </w:pPr>
    </w:p>
    <w:p w:rsidR="006E7182" w:rsidRPr="009C7EF6" w:rsidRDefault="006E756A" w:rsidP="006E7182">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cs="Times New Roman"/>
          <w:sz w:val="24"/>
          <w:szCs w:val="24"/>
        </w:rPr>
        <w:t>16</w:t>
      </w:r>
    </w:p>
    <w:p w:rsidR="006E7182" w:rsidRPr="009C7EF6" w:rsidRDefault="006E7182" w:rsidP="006E718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Нормативы и параметры ухода за молодняками и иных</w:t>
      </w:r>
    </w:p>
    <w:p w:rsidR="006E7182" w:rsidRDefault="006E7182" w:rsidP="006E718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мероприятий по уходу за лесом, не связанных с рубками ухода</w:t>
      </w:r>
    </w:p>
    <w:p w:rsidR="00DF57A5" w:rsidRPr="009C7EF6" w:rsidRDefault="00DF57A5" w:rsidP="006E7182">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847"/>
        <w:gridCol w:w="1226"/>
        <w:gridCol w:w="1437"/>
        <w:gridCol w:w="854"/>
        <w:gridCol w:w="809"/>
        <w:gridCol w:w="1045"/>
        <w:gridCol w:w="1221"/>
        <w:gridCol w:w="809"/>
        <w:gridCol w:w="668"/>
        <w:gridCol w:w="413"/>
      </w:tblGrid>
      <w:tr w:rsidR="006E7182" w:rsidRPr="009C7EF6" w:rsidTr="00987E23">
        <w:trPr>
          <w:tblHeader/>
        </w:trPr>
        <w:tc>
          <w:tcPr>
            <w:tcW w:w="786"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Наименование видов ухода за лесами</w:t>
            </w:r>
          </w:p>
        </w:tc>
        <w:tc>
          <w:tcPr>
            <w:tcW w:w="92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Наименование участкового лесничества</w:t>
            </w:r>
          </w:p>
        </w:tc>
        <w:tc>
          <w:tcPr>
            <w:tcW w:w="571"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Хозяйство (хвойное, твердолиственное, мягколиственное)</w:t>
            </w:r>
          </w:p>
        </w:tc>
        <w:tc>
          <w:tcPr>
            <w:tcW w:w="42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Древесная порода</w:t>
            </w:r>
          </w:p>
        </w:tc>
        <w:tc>
          <w:tcPr>
            <w:tcW w:w="429"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c>
          <w:tcPr>
            <w:tcW w:w="429"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Вырубаемый запас, куб./м</w:t>
            </w:r>
          </w:p>
        </w:tc>
        <w:tc>
          <w:tcPr>
            <w:tcW w:w="357"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Срок повторяемости, лет</w:t>
            </w:r>
          </w:p>
        </w:tc>
        <w:tc>
          <w:tcPr>
            <w:tcW w:w="1071" w:type="pct"/>
            <w:gridSpan w:val="3"/>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Ежегодный размер</w:t>
            </w:r>
          </w:p>
        </w:tc>
      </w:tr>
      <w:tr w:rsidR="006E7182" w:rsidRPr="009C7EF6" w:rsidTr="00987E23">
        <w:trPr>
          <w:tblHeader/>
        </w:trPr>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Площадь, га</w:t>
            </w:r>
          </w:p>
        </w:tc>
        <w:tc>
          <w:tcPr>
            <w:tcW w:w="657" w:type="pct"/>
            <w:gridSpan w:val="2"/>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Вырубаемый запас, куб./м</w:t>
            </w:r>
          </w:p>
        </w:tc>
      </w:tr>
      <w:tr w:rsidR="006E7182" w:rsidRPr="009C7EF6" w:rsidTr="00987E23">
        <w:trPr>
          <w:tblHeader/>
        </w:trPr>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общий</w:t>
            </w: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 1 га</w:t>
            </w:r>
          </w:p>
        </w:tc>
      </w:tr>
      <w:tr w:rsidR="006E7182" w:rsidRPr="009C7EF6" w:rsidTr="00987E23">
        <w:trPr>
          <w:tblHeader/>
        </w:trPr>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2</w:t>
            </w: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4</w:t>
            </w: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6</w:t>
            </w: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7</w:t>
            </w: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8</w:t>
            </w: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9</w:t>
            </w: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10</w:t>
            </w: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Проведение рубок ухода за лесами,</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outlineLvl w:val="0"/>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в том числе:</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rPr>
          <w:trHeight w:val="948"/>
        </w:trPr>
        <w:tc>
          <w:tcPr>
            <w:tcW w:w="786" w:type="pct"/>
            <w:vMerge w:val="restart"/>
            <w:tcBorders>
              <w:top w:val="single" w:sz="4" w:space="0" w:color="auto"/>
              <w:left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осветления</w:t>
            </w:r>
          </w:p>
        </w:tc>
        <w:tc>
          <w:tcPr>
            <w:tcW w:w="928" w:type="pct"/>
            <w:vMerge w:val="restart"/>
            <w:tcBorders>
              <w:top w:val="single" w:sz="4" w:space="0" w:color="auto"/>
              <w:left w:val="single" w:sz="4" w:space="0" w:color="auto"/>
              <w:right w:val="single" w:sz="4" w:space="0" w:color="auto"/>
            </w:tcBorders>
          </w:tcPr>
          <w:p w:rsidR="006E7182" w:rsidRPr="009C7EF6" w:rsidRDefault="006E7182" w:rsidP="000466E2">
            <w:pPr>
              <w:spacing w:after="0" w:line="240" w:lineRule="auto"/>
              <w:rPr>
                <w:rFonts w:ascii="Times New Roman" w:hAnsi="Times New Roman"/>
                <w:sz w:val="20"/>
                <w:szCs w:val="20"/>
              </w:rPr>
            </w:pPr>
            <w:r w:rsidRPr="009C7EF6">
              <w:rPr>
                <w:rFonts w:ascii="Times New Roman" w:hAnsi="Times New Roman"/>
                <w:sz w:val="20"/>
                <w:szCs w:val="20"/>
              </w:rPr>
              <w:t>Лобанское, Немское, Осиновское, Чистопольское, Архангельское сельское, Немское сельское</w:t>
            </w:r>
          </w:p>
        </w:tc>
        <w:tc>
          <w:tcPr>
            <w:tcW w:w="571" w:type="pct"/>
            <w:vMerge w:val="restart"/>
            <w:tcBorders>
              <w:top w:val="single" w:sz="4" w:space="0" w:color="auto"/>
              <w:left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хвойное</w:t>
            </w: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сосна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418,5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1926</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83,7</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381,2</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4,6</w:t>
            </w:r>
          </w:p>
        </w:tc>
      </w:tr>
      <w:tr w:rsidR="006E7182" w:rsidRPr="009C7EF6" w:rsidTr="00987E23">
        <w:trPr>
          <w:trHeight w:val="329"/>
        </w:trPr>
        <w:tc>
          <w:tcPr>
            <w:tcW w:w="786" w:type="pct"/>
            <w:vMerge/>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vMerge/>
            <w:tcBorders>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ель</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198,5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1020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39,7</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204</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5,1</w:t>
            </w: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b/>
                <w:sz w:val="20"/>
                <w:szCs w:val="20"/>
              </w:rPr>
            </w:pPr>
            <w:r w:rsidRPr="009C7EF6">
              <w:rPr>
                <w:rFonts w:ascii="Times New Roman" w:hAnsi="Times New Roman"/>
                <w:b/>
                <w:sz w:val="20"/>
                <w:szCs w:val="20"/>
              </w:rPr>
              <w:t>Итого хвойные осветления:</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617</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2946</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123,4</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585,2</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r>
      <w:tr w:rsidR="006E7182" w:rsidRPr="009C7EF6" w:rsidTr="00F50F7B">
        <w:trPr>
          <w:trHeight w:val="341"/>
        </w:trPr>
        <w:tc>
          <w:tcPr>
            <w:tcW w:w="786"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осветления</w:t>
            </w:r>
          </w:p>
        </w:tc>
        <w:tc>
          <w:tcPr>
            <w:tcW w:w="928" w:type="pct"/>
            <w:vMerge w:val="restar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Лобанское, Немское, Осиновское, Чистопольское, Архангельское сельское, Немское сельское</w:t>
            </w:r>
          </w:p>
        </w:tc>
        <w:tc>
          <w:tcPr>
            <w:tcW w:w="571" w:type="pct"/>
            <w:vMerge w:val="restar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мягколиственное</w:t>
            </w: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Береза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62,5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497</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12,5</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99,3</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7,9</w:t>
            </w:r>
          </w:p>
        </w:tc>
      </w:tr>
      <w:tr w:rsidR="006E7182" w:rsidRPr="009C7EF6" w:rsidTr="00F50F7B">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Осина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120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3</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24</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8</w:t>
            </w:r>
          </w:p>
        </w:tc>
      </w:tr>
      <w:tr w:rsidR="006E7182" w:rsidRPr="009C7EF6" w:rsidTr="00F50F7B">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Липа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Итого мягколиственные осветления:</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77,5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617</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15,5</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123,3</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r>
      <w:tr w:rsidR="006E7182" w:rsidRPr="009C7EF6" w:rsidTr="00987E23">
        <w:trPr>
          <w:trHeight w:val="825"/>
        </w:trPr>
        <w:tc>
          <w:tcPr>
            <w:tcW w:w="786" w:type="pct"/>
            <w:vMerge w:val="restart"/>
            <w:tcBorders>
              <w:left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прочистки</w:t>
            </w:r>
          </w:p>
        </w:tc>
        <w:tc>
          <w:tcPr>
            <w:tcW w:w="928" w:type="pct"/>
            <w:vMerge w:val="restart"/>
            <w:tcBorders>
              <w:left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Лобанское, Немское, Осиновское, Чистопольское, Архангельское сельское, Немское сельское</w:t>
            </w:r>
          </w:p>
        </w:tc>
        <w:tc>
          <w:tcPr>
            <w:tcW w:w="571" w:type="pct"/>
            <w:vMerge w:val="restart"/>
            <w:tcBorders>
              <w:left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хвойное</w:t>
            </w: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сосна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586</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9204</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58,6</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920</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15,7</w:t>
            </w:r>
          </w:p>
        </w:tc>
      </w:tr>
      <w:tr w:rsidR="006E7182" w:rsidRPr="009C7EF6" w:rsidTr="00987E23">
        <w:tc>
          <w:tcPr>
            <w:tcW w:w="786" w:type="pct"/>
            <w:vMerge/>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571" w:type="pct"/>
            <w:vMerge/>
            <w:tcBorders>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ель</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770</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12502</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77</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1248</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16,2</w:t>
            </w: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b/>
                <w:sz w:val="20"/>
                <w:szCs w:val="20"/>
              </w:rPr>
            </w:pPr>
            <w:r w:rsidRPr="009C7EF6">
              <w:rPr>
                <w:rFonts w:ascii="Times New Roman" w:hAnsi="Times New Roman"/>
                <w:b/>
                <w:sz w:val="20"/>
                <w:szCs w:val="20"/>
              </w:rPr>
              <w:t>Итого хвойные:</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1356</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21706</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135,6</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2168</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r>
      <w:tr w:rsidR="006E7182" w:rsidRPr="009C7EF6" w:rsidTr="00B136A0">
        <w:trPr>
          <w:trHeight w:val="355"/>
        </w:trPr>
        <w:tc>
          <w:tcPr>
            <w:tcW w:w="786" w:type="pct"/>
            <w:vMerge w:val="restart"/>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прочистки</w:t>
            </w:r>
          </w:p>
        </w:tc>
        <w:tc>
          <w:tcPr>
            <w:tcW w:w="928" w:type="pct"/>
            <w:vMerge w:val="restart"/>
            <w:tcBorders>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Лобанское, Немское, Осиновское, Чистопольское, Архангельское сельское, Немское сельское</w:t>
            </w:r>
          </w:p>
        </w:tc>
        <w:tc>
          <w:tcPr>
            <w:tcW w:w="571" w:type="pct"/>
            <w:vMerge w:val="restart"/>
            <w:tcBorders>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r w:rsidRPr="009C7EF6">
              <w:rPr>
                <w:rFonts w:ascii="Times New Roman" w:hAnsi="Times New Roman"/>
                <w:sz w:val="20"/>
                <w:szCs w:val="20"/>
              </w:rPr>
              <w:t>мягколиственное</w:t>
            </w: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Береза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237</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4080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23,7</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408</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17,2</w:t>
            </w:r>
          </w:p>
        </w:tc>
      </w:tr>
      <w:tr w:rsidR="006E7182" w:rsidRPr="009C7EF6" w:rsidTr="00B136A0">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Осина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21</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450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10</w:t>
            </w: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2,1</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45</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21,4</w:t>
            </w:r>
          </w:p>
        </w:tc>
      </w:tr>
      <w:tr w:rsidR="006E7182" w:rsidRPr="009C7EF6" w:rsidTr="00B136A0">
        <w:tc>
          <w:tcPr>
            <w:tcW w:w="786"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928" w:type="pct"/>
            <w:vMerge/>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autoSpaceDE w:val="0"/>
              <w:autoSpaceDN w:val="0"/>
              <w:adjustRightInd w:val="0"/>
              <w:spacing w:after="0" w:line="240" w:lineRule="auto"/>
              <w:jc w:val="center"/>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Липа</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r w:rsidRPr="009C7EF6">
              <w:rPr>
                <w:rFonts w:ascii="Times New Roman" w:hAnsi="Times New Roman"/>
                <w:sz w:val="20"/>
                <w:szCs w:val="20"/>
              </w:rPr>
              <w:t>0</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sz w:val="20"/>
                <w:szCs w:val="20"/>
              </w:rPr>
            </w:pP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Итого мягколиственные:</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258</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4530</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25,8</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453</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Всего осветления:</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694,5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3563</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138,9</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708,5</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Всего прочистки:</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1614</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26236</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161,4</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2621</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r>
      <w:tr w:rsidR="006E7182" w:rsidRPr="009C7EF6" w:rsidTr="00987E23">
        <w:tc>
          <w:tcPr>
            <w:tcW w:w="2714" w:type="pct"/>
            <w:gridSpan w:val="4"/>
            <w:tcBorders>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ВСЕГО РУБОК УХОДА В МОЛОДНЯКАХ</w:t>
            </w:r>
          </w:p>
          <w:p w:rsidR="006E7182" w:rsidRPr="009C7EF6" w:rsidRDefault="006E7182" w:rsidP="000466E2">
            <w:pPr>
              <w:spacing w:after="0" w:line="240" w:lineRule="auto"/>
              <w:jc w:val="center"/>
              <w:rPr>
                <w:rFonts w:ascii="Times New Roman" w:hAnsi="Times New Roman"/>
                <w:b/>
                <w:sz w:val="20"/>
                <w:szCs w:val="20"/>
              </w:rPr>
            </w:pPr>
            <w:r w:rsidRPr="009C7EF6">
              <w:rPr>
                <w:rFonts w:ascii="Times New Roman" w:hAnsi="Times New Roman"/>
                <w:b/>
                <w:sz w:val="20"/>
                <w:szCs w:val="20"/>
              </w:rPr>
              <w:t>ПО ЛЕСНИЧЕСТВУ:</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4"/>
                <w:szCs w:val="24"/>
              </w:rPr>
            </w:pPr>
            <w:r w:rsidRPr="009C7EF6">
              <w:rPr>
                <w:rFonts w:ascii="Times New Roman" w:hAnsi="Times New Roman"/>
                <w:b/>
                <w:sz w:val="24"/>
                <w:szCs w:val="24"/>
              </w:rPr>
              <w:t>2308,5</w:t>
            </w:r>
          </w:p>
        </w:tc>
        <w:tc>
          <w:tcPr>
            <w:tcW w:w="429"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4"/>
                <w:szCs w:val="24"/>
              </w:rPr>
            </w:pPr>
            <w:r w:rsidRPr="009C7EF6">
              <w:rPr>
                <w:rFonts w:ascii="Times New Roman" w:hAnsi="Times New Roman"/>
                <w:b/>
                <w:sz w:val="24"/>
                <w:szCs w:val="24"/>
              </w:rPr>
              <w:t>29799</w:t>
            </w:r>
          </w:p>
        </w:tc>
        <w:tc>
          <w:tcPr>
            <w:tcW w:w="357"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4"/>
                <w:szCs w:val="24"/>
              </w:rPr>
            </w:pPr>
            <w:r w:rsidRPr="009C7EF6">
              <w:rPr>
                <w:rFonts w:ascii="Times New Roman" w:hAnsi="Times New Roman"/>
                <w:b/>
                <w:sz w:val="24"/>
                <w:szCs w:val="24"/>
              </w:rPr>
              <w:t>300,3</w:t>
            </w:r>
          </w:p>
        </w:tc>
        <w:tc>
          <w:tcPr>
            <w:tcW w:w="371"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4"/>
                <w:szCs w:val="24"/>
              </w:rPr>
            </w:pPr>
            <w:r w:rsidRPr="009C7EF6">
              <w:rPr>
                <w:rFonts w:ascii="Times New Roman" w:hAnsi="Times New Roman"/>
                <w:b/>
                <w:sz w:val="24"/>
                <w:szCs w:val="24"/>
              </w:rPr>
              <w:t>3329,5</w:t>
            </w:r>
          </w:p>
        </w:tc>
        <w:tc>
          <w:tcPr>
            <w:tcW w:w="286" w:type="pct"/>
            <w:tcBorders>
              <w:top w:val="single" w:sz="4" w:space="0" w:color="auto"/>
              <w:left w:val="single" w:sz="4" w:space="0" w:color="auto"/>
              <w:bottom w:val="single" w:sz="4" w:space="0" w:color="auto"/>
              <w:right w:val="single" w:sz="4" w:space="0" w:color="auto"/>
            </w:tcBorders>
            <w:vAlign w:val="center"/>
          </w:tcPr>
          <w:p w:rsidR="006E7182" w:rsidRPr="009C7EF6" w:rsidRDefault="006E7182" w:rsidP="000466E2">
            <w:pPr>
              <w:spacing w:after="0" w:line="240" w:lineRule="auto"/>
              <w:jc w:val="center"/>
              <w:rPr>
                <w:rFonts w:ascii="Times New Roman" w:hAnsi="Times New Roman"/>
                <w:b/>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Уход за лесами путем проведения агролесомелиоративных мероприятий</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b/>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b/>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b/>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b/>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b/>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Иные мероприятия по уходу за лесами, в том числе:</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реконструкция малоценных лесных насаждений</w:t>
            </w:r>
          </w:p>
          <w:p w:rsidR="00F50F7B" w:rsidRDefault="00F50F7B" w:rsidP="000466E2">
            <w:pPr>
              <w:autoSpaceDE w:val="0"/>
              <w:autoSpaceDN w:val="0"/>
              <w:adjustRightInd w:val="0"/>
              <w:spacing w:after="0" w:line="240" w:lineRule="auto"/>
              <w:rPr>
                <w:rFonts w:ascii="Times New Roman" w:hAnsi="Times New Roman"/>
                <w:sz w:val="20"/>
                <w:szCs w:val="20"/>
              </w:rPr>
            </w:pPr>
          </w:p>
          <w:p w:rsidR="00F50F7B" w:rsidRPr="009C7EF6" w:rsidRDefault="00F50F7B" w:rsidP="000466E2">
            <w:pPr>
              <w:autoSpaceDE w:val="0"/>
              <w:autoSpaceDN w:val="0"/>
              <w:adjustRightInd w:val="0"/>
              <w:spacing w:after="0" w:line="240" w:lineRule="auto"/>
              <w:rPr>
                <w:rFonts w:ascii="Times New Roman" w:hAnsi="Times New Roman"/>
                <w:sz w:val="20"/>
                <w:szCs w:val="20"/>
              </w:rPr>
            </w:pP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уход за плодоношением древесных пород</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обрезка сучьев деревьев</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удобрение лесов</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уход за опушками</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уход за подлеском</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уход за лесами путем уничтожения нежелательной древесной растительности</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r w:rsidR="006E7182" w:rsidRPr="009C7EF6" w:rsidTr="00987E23">
        <w:tc>
          <w:tcPr>
            <w:tcW w:w="7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r w:rsidRPr="009C7EF6">
              <w:rPr>
                <w:rFonts w:ascii="Times New Roman" w:hAnsi="Times New Roman"/>
                <w:sz w:val="20"/>
                <w:szCs w:val="20"/>
              </w:rPr>
              <w:t>другие мероприятия</w:t>
            </w:r>
          </w:p>
        </w:tc>
        <w:tc>
          <w:tcPr>
            <w:tcW w:w="9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5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8"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29"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414"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371"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tcPr>
          <w:p w:rsidR="006E7182" w:rsidRPr="009C7EF6" w:rsidRDefault="006E7182" w:rsidP="000466E2">
            <w:pPr>
              <w:autoSpaceDE w:val="0"/>
              <w:autoSpaceDN w:val="0"/>
              <w:adjustRightInd w:val="0"/>
              <w:spacing w:after="0" w:line="240" w:lineRule="auto"/>
              <w:rPr>
                <w:rFonts w:ascii="Times New Roman" w:hAnsi="Times New Roman"/>
                <w:sz w:val="20"/>
                <w:szCs w:val="20"/>
              </w:rPr>
            </w:pPr>
          </w:p>
        </w:tc>
      </w:tr>
    </w:tbl>
    <w:p w:rsidR="00400AE6" w:rsidRPr="009C7EF6" w:rsidRDefault="00400AE6" w:rsidP="00942942">
      <w:pPr>
        <w:pStyle w:val="ConsPlusNormal"/>
        <w:rPr>
          <w:rFonts w:ascii="Times New Roman" w:hAnsi="Times New Roman" w:cs="Times New Roman"/>
          <w:sz w:val="24"/>
          <w:szCs w:val="24"/>
        </w:rPr>
      </w:pPr>
    </w:p>
    <w:p w:rsidR="00400AE6" w:rsidRPr="009C7EF6" w:rsidRDefault="00A303DF" w:rsidP="000466E2">
      <w:pPr>
        <w:pStyle w:val="02"/>
      </w:pPr>
      <w:bookmarkStart w:id="194" w:name="_Toc520102158"/>
      <w:bookmarkStart w:id="195" w:name="_Toc520319924"/>
      <w:r w:rsidRPr="009C7EF6">
        <w:t>Нормативы и требования по использованию лесов</w:t>
      </w:r>
      <w:bookmarkEnd w:id="194"/>
      <w:r w:rsidR="00B136A0" w:rsidRPr="009C7EF6">
        <w:t xml:space="preserve"> </w:t>
      </w:r>
      <w:r w:rsidRPr="009C7EF6">
        <w:t>в соответствии с лесорастительными зонами и лесными районами</w:t>
      </w:r>
      <w:bookmarkEnd w:id="195"/>
    </w:p>
    <w:p w:rsidR="00400AE6" w:rsidRPr="009C7EF6" w:rsidRDefault="00400AE6">
      <w:pPr>
        <w:pStyle w:val="ConsPlusNormal"/>
        <w:rPr>
          <w:rFonts w:ascii="Times New Roman" w:hAnsi="Times New Roman" w:cs="Times New Roman"/>
          <w:sz w:val="24"/>
          <w:szCs w:val="24"/>
        </w:rPr>
      </w:pPr>
    </w:p>
    <w:p w:rsidR="003D2D07" w:rsidRPr="009C7EF6" w:rsidRDefault="00A303DF" w:rsidP="00942942">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Приведенные в соответствии с разделами нормативы соответствуют зоне хвойно-широколиственных лесов хвойно-широколиственному району европейской части Российской Федерации.</w:t>
      </w:r>
    </w:p>
    <w:p w:rsidR="00987E23" w:rsidRPr="009C7EF6" w:rsidRDefault="00987E23">
      <w:pPr>
        <w:spacing w:after="0" w:line="240" w:lineRule="auto"/>
        <w:rPr>
          <w:rFonts w:ascii="Times New Roman" w:hAnsi="Times New Roman"/>
          <w:b/>
          <w:sz w:val="24"/>
          <w:szCs w:val="24"/>
        </w:rPr>
      </w:pPr>
      <w:bookmarkStart w:id="196" w:name="_Toc520102159"/>
      <w:r w:rsidRPr="009C7EF6">
        <w:rPr>
          <w:rFonts w:ascii="Times New Roman" w:hAnsi="Times New Roman"/>
          <w:b/>
          <w:sz w:val="24"/>
          <w:szCs w:val="24"/>
        </w:rPr>
        <w:br w:type="page"/>
      </w:r>
    </w:p>
    <w:p w:rsidR="00400AE6" w:rsidRPr="009C7EF6" w:rsidRDefault="00A303DF" w:rsidP="00D80299">
      <w:pPr>
        <w:pStyle w:val="01"/>
      </w:pPr>
      <w:bookmarkStart w:id="197" w:name="_Toc520319925"/>
      <w:r w:rsidRPr="009C7EF6">
        <w:t>ОГРАНИЧЕНИЯ ИСПОЛЬЗОВАНИЯ ЛЕСОВ</w:t>
      </w:r>
      <w:bookmarkEnd w:id="196"/>
      <w:bookmarkEnd w:id="197"/>
    </w:p>
    <w:p w:rsidR="00400AE6" w:rsidRPr="009C7EF6" w:rsidRDefault="00400AE6">
      <w:pPr>
        <w:pStyle w:val="ConsPlusNormal"/>
        <w:ind w:firstLine="540"/>
        <w:jc w:val="both"/>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РФ, другими федеральными законами. В соответствии со статьей 27 Лесного кодекса РФ допускается установление следующих ограничений использования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запрет на осуществление одного или нескольких видов использования лесов, предусмотренных ч. 1 ст. 25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запрет на проведение рубок;</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иные ограничения, установленные Лесным кодексом и другими федеральными законами.</w:t>
      </w:r>
    </w:p>
    <w:p w:rsidR="00400AE6" w:rsidRPr="009C7EF6" w:rsidRDefault="00400AE6">
      <w:pPr>
        <w:pStyle w:val="ConsPlusNormal"/>
        <w:rPr>
          <w:rFonts w:ascii="Times New Roman" w:hAnsi="Times New Roman" w:cs="Times New Roman"/>
          <w:sz w:val="24"/>
          <w:szCs w:val="24"/>
        </w:rPr>
      </w:pPr>
    </w:p>
    <w:p w:rsidR="00400AE6" w:rsidRPr="009C7EF6" w:rsidRDefault="00A303DF" w:rsidP="000466E2">
      <w:pPr>
        <w:pStyle w:val="02"/>
      </w:pPr>
      <w:bookmarkStart w:id="198" w:name="_Toc520102160"/>
      <w:bookmarkStart w:id="199" w:name="_Toc520319926"/>
      <w:r w:rsidRPr="009C7EF6">
        <w:t>Ограничения по видам целевого назначения лесов</w:t>
      </w:r>
      <w:bookmarkEnd w:id="198"/>
      <w:bookmarkEnd w:id="199"/>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 12 Лесного кодекса РФ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Перечень видов (пород) деревьев и кустарников, заготовка которых не допускается, утвержден приказом Рослесхоза от 05.12.2011 N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N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защитных лесах запрещается создание лесоперерабатывающей инфраструктуры.</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 РФ.</w:t>
      </w:r>
    </w:p>
    <w:p w:rsidR="003D2D07" w:rsidRPr="009C7EF6" w:rsidRDefault="00A303DF" w:rsidP="003D2D07">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Ограничения использования лесов, установленные по видам целевого назначения и категориям защитных лесов Немского лес</w:t>
      </w:r>
      <w:r w:rsidR="00942942" w:rsidRPr="009C7EF6">
        <w:rPr>
          <w:rFonts w:ascii="Times New Roman" w:hAnsi="Times New Roman" w:cs="Times New Roman"/>
          <w:sz w:val="24"/>
          <w:szCs w:val="24"/>
        </w:rPr>
        <w:t xml:space="preserve">ничества, приведены в таблице </w:t>
      </w:r>
      <w:r w:rsidR="00DF57A5">
        <w:rPr>
          <w:rFonts w:ascii="Times New Roman" w:hAnsi="Times New Roman" w:cs="Times New Roman"/>
          <w:sz w:val="24"/>
          <w:szCs w:val="24"/>
        </w:rPr>
        <w:t>18</w:t>
      </w:r>
      <w:r w:rsidRPr="009C7EF6">
        <w:rPr>
          <w:rFonts w:ascii="Times New Roman" w:hAnsi="Times New Roman" w:cs="Times New Roman"/>
          <w:sz w:val="24"/>
          <w:szCs w:val="24"/>
        </w:rPr>
        <w:t>.</w:t>
      </w:r>
    </w:p>
    <w:p w:rsidR="00942942" w:rsidRPr="009C7EF6" w:rsidRDefault="00942942" w:rsidP="003D2D07">
      <w:pPr>
        <w:pStyle w:val="ConsPlusNormal"/>
        <w:ind w:firstLine="540"/>
        <w:jc w:val="right"/>
        <w:rPr>
          <w:rFonts w:ascii="Times New Roman" w:hAnsi="Times New Roman" w:cs="Times New Roman"/>
          <w:sz w:val="24"/>
          <w:szCs w:val="24"/>
        </w:rPr>
      </w:pPr>
    </w:p>
    <w:p w:rsidR="00987E23" w:rsidRPr="009C7EF6" w:rsidRDefault="00987E23">
      <w:pPr>
        <w:spacing w:after="0" w:line="240" w:lineRule="auto"/>
        <w:rPr>
          <w:rFonts w:ascii="Times New Roman" w:hAnsi="Times New Roman"/>
          <w:sz w:val="24"/>
          <w:szCs w:val="24"/>
        </w:rPr>
      </w:pPr>
      <w:r w:rsidRPr="009C7EF6">
        <w:rPr>
          <w:rFonts w:ascii="Times New Roman" w:hAnsi="Times New Roman"/>
          <w:sz w:val="24"/>
          <w:szCs w:val="24"/>
        </w:rPr>
        <w:br w:type="page"/>
      </w:r>
    </w:p>
    <w:p w:rsidR="00400AE6" w:rsidRPr="009C7EF6" w:rsidRDefault="00942942" w:rsidP="00942942">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cs="Times New Roman"/>
          <w:sz w:val="24"/>
          <w:szCs w:val="24"/>
        </w:rPr>
        <w:t>18</w:t>
      </w:r>
    </w:p>
    <w:p w:rsidR="00400AE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по видам целевого назначения лесов</w:t>
      </w:r>
    </w:p>
    <w:p w:rsidR="00DF57A5" w:rsidRPr="009C7EF6" w:rsidRDefault="00DF57A5">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950"/>
        <w:gridCol w:w="2675"/>
        <w:gridCol w:w="6704"/>
      </w:tblGrid>
      <w:tr w:rsidR="00400AE6" w:rsidRPr="009C7EF6" w:rsidTr="00987E23">
        <w:tc>
          <w:tcPr>
            <w:tcW w:w="460" w:type="pct"/>
            <w:tcBorders>
              <w:top w:val="single" w:sz="4" w:space="0" w:color="auto"/>
              <w:left w:val="single" w:sz="4" w:space="0" w:color="auto"/>
              <w:bottom w:val="single" w:sz="4" w:space="0" w:color="auto"/>
              <w:right w:val="single" w:sz="4" w:space="0" w:color="auto"/>
            </w:tcBorders>
            <w:vAlign w:val="center"/>
          </w:tcPr>
          <w:p w:rsidR="00400AE6" w:rsidRPr="009C7EF6" w:rsidRDefault="000466E2">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w:t>
            </w:r>
          </w:p>
        </w:tc>
        <w:tc>
          <w:tcPr>
            <w:tcW w:w="324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использования лесов</w:t>
            </w:r>
          </w:p>
        </w:tc>
      </w:tr>
      <w:tr w:rsidR="00400AE6" w:rsidRPr="009C7EF6" w:rsidTr="00987E23">
        <w:tc>
          <w:tcPr>
            <w:tcW w:w="46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24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400AE6" w:rsidRPr="009C7EF6" w:rsidTr="00987E23">
        <w:tc>
          <w:tcPr>
            <w:tcW w:w="46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Защитные леса</w:t>
            </w:r>
          </w:p>
        </w:tc>
        <w:tc>
          <w:tcPr>
            <w:tcW w:w="324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Запрещается осуществление деятельности, несовместимой с целевым назначением и полезными функциями защитных лесов (ч. 5 ст. 102 ЛК РФ; ст. 12, ч. 4, ЛК РФ).</w:t>
            </w:r>
          </w:p>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Ограничение сплошных рубок (ст. 17, ч. 4, ЛК РФ)</w:t>
            </w:r>
          </w:p>
        </w:tc>
      </w:tr>
      <w:tr w:rsidR="00400AE6" w:rsidRPr="009C7EF6" w:rsidTr="00987E23">
        <w:tc>
          <w:tcPr>
            <w:tcW w:w="46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c>
          <w:tcPr>
            <w:tcW w:w="324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по сохранению полезных функций лесов (ст. 12, ч. 3, ЛК РФ).</w:t>
            </w:r>
          </w:p>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Ограничение сплошных рубок (ст. 17, ч. 5, ЛК РФ)</w:t>
            </w:r>
          </w:p>
        </w:tc>
      </w:tr>
      <w:tr w:rsidR="00400AE6" w:rsidRPr="009C7EF6" w:rsidTr="00987E23">
        <w:tc>
          <w:tcPr>
            <w:tcW w:w="460"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Резервные леса</w:t>
            </w:r>
          </w:p>
        </w:tc>
        <w:tc>
          <w:tcPr>
            <w:tcW w:w="3244"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Использование резервных лесов допускается после их отнесения к эксплуатационным лесам или защитным лесам (ст. 109, ч. 3, ЛК РФ)</w:t>
            </w:r>
          </w:p>
        </w:tc>
      </w:tr>
    </w:tbl>
    <w:p w:rsidR="00400AE6" w:rsidRPr="009C7EF6" w:rsidRDefault="00400AE6">
      <w:pPr>
        <w:pStyle w:val="ConsPlusNormal"/>
        <w:jc w:val="right"/>
        <w:rPr>
          <w:rFonts w:ascii="Times New Roman" w:hAnsi="Times New Roman" w:cs="Times New Roman"/>
          <w:sz w:val="24"/>
          <w:szCs w:val="24"/>
        </w:rPr>
      </w:pPr>
    </w:p>
    <w:p w:rsidR="00400AE6" w:rsidRPr="009C7EF6" w:rsidRDefault="00FC7E6C">
      <w:pPr>
        <w:pStyle w:val="ConsPlusNormal"/>
        <w:jc w:val="right"/>
        <w:outlineLvl w:val="3"/>
        <w:rPr>
          <w:rFonts w:ascii="Times New Roman" w:hAnsi="Times New Roman" w:cs="Times New Roman"/>
          <w:sz w:val="24"/>
          <w:szCs w:val="24"/>
        </w:rPr>
      </w:pPr>
      <w:r w:rsidRPr="009C7EF6">
        <w:rPr>
          <w:rFonts w:ascii="Times New Roman" w:hAnsi="Times New Roman" w:cs="Times New Roman"/>
          <w:sz w:val="24"/>
          <w:szCs w:val="24"/>
        </w:rPr>
        <w:t xml:space="preserve">Продолжение таблицы </w:t>
      </w:r>
      <w:r w:rsidR="00DF57A5">
        <w:rPr>
          <w:rFonts w:ascii="Times New Roman" w:hAnsi="Times New Roman" w:cs="Times New Roman"/>
          <w:sz w:val="24"/>
          <w:szCs w:val="24"/>
        </w:rPr>
        <w:t>18</w:t>
      </w:r>
    </w:p>
    <w:tbl>
      <w:tblPr>
        <w:tblW w:w="5000" w:type="pct"/>
        <w:tblCellMar>
          <w:top w:w="102" w:type="dxa"/>
          <w:left w:w="62" w:type="dxa"/>
          <w:bottom w:w="102" w:type="dxa"/>
          <w:right w:w="62" w:type="dxa"/>
        </w:tblCellMar>
        <w:tblLook w:val="0000" w:firstRow="0" w:lastRow="0" w:firstColumn="0" w:lastColumn="0" w:noHBand="0" w:noVBand="0"/>
      </w:tblPr>
      <w:tblGrid>
        <w:gridCol w:w="893"/>
        <w:gridCol w:w="2675"/>
        <w:gridCol w:w="6761"/>
      </w:tblGrid>
      <w:tr w:rsidR="00400AE6" w:rsidRPr="009C7EF6" w:rsidTr="00987E23">
        <w:trPr>
          <w:tblHeader/>
        </w:trPr>
        <w:tc>
          <w:tcPr>
            <w:tcW w:w="432" w:type="pct"/>
            <w:tcBorders>
              <w:top w:val="single" w:sz="4" w:space="0" w:color="auto"/>
              <w:left w:val="single" w:sz="4" w:space="0" w:color="auto"/>
              <w:bottom w:val="single" w:sz="4" w:space="0" w:color="auto"/>
              <w:right w:val="single" w:sz="4" w:space="0" w:color="auto"/>
            </w:tcBorders>
            <w:vAlign w:val="center"/>
          </w:tcPr>
          <w:p w:rsidR="00400AE6" w:rsidRPr="009C7EF6" w:rsidRDefault="000466E2">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Целевое назначение лесов</w:t>
            </w:r>
          </w:p>
        </w:tc>
        <w:tc>
          <w:tcPr>
            <w:tcW w:w="32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использования лесов</w:t>
            </w:r>
          </w:p>
        </w:tc>
      </w:tr>
      <w:tr w:rsidR="00400AE6" w:rsidRPr="009C7EF6" w:rsidTr="00987E23">
        <w:trPr>
          <w:tblHeader/>
        </w:trPr>
        <w:tc>
          <w:tcPr>
            <w:tcW w:w="43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295"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273"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Защитные леса,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том числе:</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осуществление деятельности, несовместимой с их целевым назначением и полезными функциями (ч. 5 ст. 102 Лесного кодекса РФ)</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1.1.</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Леса, расположенные в водоохранных зонах</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104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проведение сплошных рубок лесных насаждений, за исключением случаев, предусмотренных частью 5.1 ст. 21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ведение сельского хозяйства, за исключением сенокошения и пчеловодства;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создание и эксплуатация лесных плантаций;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N 485).</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(п. 29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65 Водного кодекса РФ в границах водоохранных зон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 использование сточных вод для удобрения почв;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3) осуществление авиационных мер по борьбе с вредителями и болезнями растений;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1.2.</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Леса, выполняющие функции защиты природных и иных объектов:</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1.2.1.</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105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сбор лесной подстилки (п. 24 Правил заготовки и сбора недревесного сырья)</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1.2.2.</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Зеленые зоны</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105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3) в зеленых зонах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осуществление видов деятельности в сфере охотничьего хозяйства;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ведение сельского хозяйства, за исключением сенокошения и пчеловодства, а также возведение изгородей в целях сенокошения и пчеловодства;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4) не допускается изменение границ зеленых зон, которое может привести к уменьшению их площади.</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сбор лесной подстилки (п. 24 Правил заготовки и сбора недревесного сырья)</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1.3.</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Ценные леса:</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1.3.1.</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Запретные полосы лесов, расположенные вдоль водных объектов</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106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1.3.2.</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Нерестоохранные полосы лесов</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106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линейных объектов.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Допускается размещение гидротехнических сооружений</w:t>
            </w:r>
          </w:p>
        </w:tc>
      </w:tr>
      <w:tr w:rsidR="00400AE6" w:rsidRPr="009C7EF6" w:rsidTr="00987E23">
        <w:tc>
          <w:tcPr>
            <w:tcW w:w="43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w:t>
            </w:r>
          </w:p>
        </w:tc>
        <w:tc>
          <w:tcPr>
            <w:tcW w:w="1295"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Эксплуатационные леса</w:t>
            </w:r>
          </w:p>
        </w:tc>
        <w:tc>
          <w:tcPr>
            <w:tcW w:w="3273"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Разрешены сплошные рубки и выборочные рубки (ст. ст. 12, 108 Лесного кодекса РФ; п. п. 4, 31 Правил заготовки древесины).</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Допускается использование лесов всех видов, предусмотренных ст. 25 Лесного кодекса РФ (ст. 108 Лесного кодекса РФ)</w:t>
            </w:r>
          </w:p>
        </w:tc>
      </w:tr>
    </w:tbl>
    <w:p w:rsidR="00400AE6" w:rsidRPr="009C7EF6" w:rsidRDefault="00400AE6">
      <w:pPr>
        <w:pStyle w:val="ConsPlusNormal"/>
        <w:jc w:val="center"/>
        <w:rPr>
          <w:rFonts w:ascii="Times New Roman" w:hAnsi="Times New Roman" w:cs="Times New Roman"/>
          <w:sz w:val="24"/>
          <w:szCs w:val="24"/>
        </w:rPr>
      </w:pPr>
    </w:p>
    <w:p w:rsidR="00400AE6" w:rsidRPr="009C7EF6" w:rsidRDefault="00A303DF" w:rsidP="000466E2">
      <w:pPr>
        <w:pStyle w:val="02"/>
      </w:pPr>
      <w:bookmarkStart w:id="200" w:name="_Toc520102161"/>
      <w:bookmarkStart w:id="201" w:name="_Toc520319927"/>
      <w:r w:rsidRPr="009C7EF6">
        <w:t>Ограничения по видам особо защитных участков лесов</w:t>
      </w:r>
      <w:bookmarkEnd w:id="200"/>
      <w:bookmarkEnd w:id="201"/>
    </w:p>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соответствии со статьей 107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Особо защитные участки лесов выделяются в защитных лесах, эксплуатационных лесах, резервных лесах.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заповедных лесных участках запрещается: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проведение рубок лесных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использование токсичных химических препаратов для охраны и защиты лесов, в том числе в научных целях;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ведение сельского хозяйства;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разработка месторождений полезных ископаемых;</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размещение объектов капитального строительства.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особо защитных участках лесов запрещаются:</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проведение сплошных рубок лесных насаждений, за исключением случаев, предусмотренных частью 4 статьи 17, частью 5.1 статьи 21 Лесного кодекса РФ;</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ведение сельского хозяйства, за исключением сенокошения и пчеловодства;</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размещение объектов капитального строительства, за исключением линейных объектов и гидротехнических сооружений.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N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400AE6" w:rsidRPr="009C7EF6" w:rsidRDefault="00942942" w:rsidP="00942942">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 xml:space="preserve">Ограничения по видам особо защитных участков лесов представлены в Таблице </w:t>
      </w:r>
      <w:r w:rsidR="00DF57A5">
        <w:rPr>
          <w:rFonts w:ascii="Times New Roman" w:hAnsi="Times New Roman" w:cs="Times New Roman"/>
          <w:sz w:val="24"/>
          <w:szCs w:val="24"/>
        </w:rPr>
        <w:t>19</w:t>
      </w:r>
      <w:r w:rsidR="00585F79" w:rsidRPr="009C7EF6">
        <w:rPr>
          <w:rFonts w:ascii="Times New Roman" w:hAnsi="Times New Roman" w:cs="Times New Roman"/>
          <w:sz w:val="24"/>
          <w:szCs w:val="24"/>
        </w:rPr>
        <w:t>.</w:t>
      </w:r>
    </w:p>
    <w:p w:rsidR="00942942" w:rsidRPr="009C7EF6" w:rsidRDefault="00942942" w:rsidP="00942942">
      <w:pPr>
        <w:pStyle w:val="ConsPlusNormal"/>
        <w:jc w:val="both"/>
        <w:rPr>
          <w:rFonts w:ascii="Times New Roman" w:hAnsi="Times New Roman" w:cs="Times New Roman"/>
          <w:sz w:val="24"/>
          <w:szCs w:val="24"/>
        </w:rPr>
      </w:pPr>
    </w:p>
    <w:p w:rsidR="00400AE6" w:rsidRPr="009C7EF6" w:rsidRDefault="00942942">
      <w:pPr>
        <w:pStyle w:val="ConsPlusNormal"/>
        <w:jc w:val="right"/>
        <w:outlineLvl w:val="3"/>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cs="Times New Roman"/>
          <w:sz w:val="24"/>
          <w:szCs w:val="24"/>
        </w:rPr>
        <w:t>19</w:t>
      </w:r>
    </w:p>
    <w:p w:rsidR="00400AE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по видам особо защитных участков лесов</w:t>
      </w:r>
    </w:p>
    <w:p w:rsidR="00DF57A5" w:rsidRPr="009C7EF6" w:rsidRDefault="00DF57A5">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44"/>
        <w:gridCol w:w="2814"/>
        <w:gridCol w:w="6871"/>
      </w:tblGrid>
      <w:tr w:rsidR="00400AE6" w:rsidRPr="009C7EF6" w:rsidTr="00C34074">
        <w:trPr>
          <w:tblHeader/>
        </w:trPr>
        <w:tc>
          <w:tcPr>
            <w:tcW w:w="312" w:type="pct"/>
            <w:tcBorders>
              <w:top w:val="single" w:sz="4" w:space="0" w:color="auto"/>
              <w:left w:val="single" w:sz="4" w:space="0" w:color="auto"/>
              <w:bottom w:val="single" w:sz="4" w:space="0" w:color="auto"/>
              <w:right w:val="single" w:sz="4" w:space="0" w:color="auto"/>
            </w:tcBorders>
            <w:vAlign w:val="center"/>
          </w:tcPr>
          <w:p w:rsidR="00400AE6" w:rsidRPr="009C7EF6" w:rsidRDefault="000466E2">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00A303DF" w:rsidRPr="009C7EF6">
              <w:rPr>
                <w:rFonts w:ascii="Times New Roman" w:hAnsi="Times New Roman" w:cs="Times New Roman"/>
                <w:sz w:val="24"/>
                <w:szCs w:val="24"/>
              </w:rPr>
              <w:t xml:space="preserve"> п/п</w:t>
            </w:r>
          </w:p>
        </w:tc>
        <w:tc>
          <w:tcPr>
            <w:tcW w:w="136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Виды особо защитных участков лесов</w:t>
            </w:r>
          </w:p>
        </w:tc>
        <w:tc>
          <w:tcPr>
            <w:tcW w:w="33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Ограничения использования лесов</w:t>
            </w:r>
          </w:p>
        </w:tc>
      </w:tr>
      <w:tr w:rsidR="00400AE6" w:rsidRPr="009C7EF6" w:rsidTr="00C34074">
        <w:trPr>
          <w:tblHeader/>
        </w:trPr>
        <w:tc>
          <w:tcPr>
            <w:tcW w:w="31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362"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326" w:type="pct"/>
            <w:tcBorders>
              <w:top w:val="single" w:sz="4" w:space="0" w:color="auto"/>
              <w:left w:val="single" w:sz="4" w:space="0" w:color="auto"/>
              <w:bottom w:val="single" w:sz="4" w:space="0" w:color="auto"/>
              <w:right w:val="single" w:sz="4" w:space="0" w:color="auto"/>
            </w:tcBorders>
            <w:vAlign w:val="center"/>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400AE6" w:rsidRPr="009C7EF6" w:rsidTr="00C34074">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Берегозащитные, почвозащитные участки лесов, расположенных вдоль водных объектов (прибрежные защитные полосы)</w:t>
            </w:r>
          </w:p>
        </w:tc>
        <w:tc>
          <w:tcPr>
            <w:tcW w:w="3326"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ст. 104, 107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создание и эксплуатация лесных плантаций;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ведение сельского хозяйства, за исключением сенокошения и пчеловодства;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(ст. 107 ЛК РФ, п. 27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прибрежных защитных полосах лесовосстановление осуществляется методами, исключающими сплошную распашку земель (п. 12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(п. 29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65 Водного кодекса РФ в границах прибрежных защитных полос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 использование сточных вод для удобрения почв;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3) осуществление авиационных мер по борьбе с вредителями и болезнями растений;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400AE6" w:rsidRPr="009C7EF6" w:rsidTr="00C34074">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Заповедные лесные участки</w:t>
            </w:r>
          </w:p>
        </w:tc>
        <w:tc>
          <w:tcPr>
            <w:tcW w:w="3326"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 ч. 2 ст. 107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1) проведение рубок лесных насаждений;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2) использование токсичных химических препаратов для охраны и защиты лесов, в т.ч. в научных целях;</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3) ведение сельского хозяйства;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4) разработка месторождений полезных ископаемых;</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5) размещение объектов капитального строительства.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(ст. 107 ЛК РФ, п. 27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30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проведение подсочки лесных насаждений</w:t>
            </w:r>
          </w:p>
        </w:tc>
      </w:tr>
      <w:tr w:rsidR="00400AE6" w:rsidRPr="009C7EF6" w:rsidTr="00C34074">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Опушки лесов, граничащие с безлесными пространствами</w:t>
            </w:r>
          </w:p>
        </w:tc>
        <w:tc>
          <w:tcPr>
            <w:tcW w:w="3326"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В соответствии со ст. 107 Лесного кодекса РФ запрещаются:</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ведение сельского хозяйства, за исключением сенокошения и пчеловодства;</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(ст. 107 ЛК РФ, п. 27 Особенностей). На ПЛСУ допускается проведение выборочных рубок в порядке ухода за плодоношением древесных пород (п. 27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создание лесоперерабатывающей инфраструктуры, лесных плантаций (п. п. 29, 30 Особенностей).</w:t>
            </w:r>
          </w:p>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Запрещается проведение подсочки лесных насаждений</w:t>
            </w:r>
          </w:p>
        </w:tc>
      </w:tr>
      <w:tr w:rsidR="00400AE6" w:rsidRPr="009C7EF6" w:rsidTr="00C34074">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Постоянные лесосеменные участки (ПЛСУ)</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лесов с наличием реликтовых и эндемичных растений</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Места обитания редких и находящихся под угрозой исчезновения диких животных</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val="restar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Другие особо защитные участки лесов:</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полосы леса в горах вдоль верхней его границы с безлесным пространством</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небольшие участки лесов, расположенные среди безлесных пространств</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защитные полосы лесов вдоль гребней и линий водоразделов</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леса на крутых горных склонах</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особо охранные части государственных природных заказников и других особо охраняемых природных территорий</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326" w:type="pct"/>
            <w:vMerge/>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D80299">
        <w:tc>
          <w:tcPr>
            <w:tcW w:w="312"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jc w:val="both"/>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лесов вокруг глухариных токов</w:t>
            </w:r>
          </w:p>
        </w:tc>
        <w:tc>
          <w:tcPr>
            <w:tcW w:w="3326" w:type="pct"/>
            <w:vMerge w:val="restart"/>
            <w:tcBorders>
              <w:top w:val="single" w:sz="4" w:space="0" w:color="auto"/>
              <w:left w:val="single" w:sz="4" w:space="0" w:color="auto"/>
              <w:bottom w:val="single" w:sz="4" w:space="0" w:color="auto"/>
              <w:right w:val="single" w:sz="4" w:space="0" w:color="auto"/>
            </w:tcBorders>
          </w:tcPr>
          <w:p w:rsidR="00400AE6" w:rsidRPr="009C7EF6" w:rsidRDefault="00400AE6">
            <w:pPr>
              <w:pStyle w:val="ConsPlusNormal"/>
              <w:jc w:val="both"/>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полосы лесов по берегам рек или иных водных объектов, заселенных бобрами</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медоносные участки лесов</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постоянные пробные площади</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лесов вокруг минеральных источников, используемых в лечебных и оздоровительных целях или имеющих перспективное значение</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r w:rsidR="00400AE6" w:rsidRPr="009C7EF6" w:rsidTr="00C34074">
        <w:tc>
          <w:tcPr>
            <w:tcW w:w="312"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c>
          <w:tcPr>
            <w:tcW w:w="1362" w:type="pct"/>
            <w:tcBorders>
              <w:top w:val="single" w:sz="4" w:space="0" w:color="auto"/>
              <w:left w:val="single" w:sz="4" w:space="0" w:color="auto"/>
              <w:bottom w:val="single" w:sz="4" w:space="0" w:color="auto"/>
              <w:right w:val="single" w:sz="4" w:space="0" w:color="auto"/>
            </w:tcBorders>
          </w:tcPr>
          <w:p w:rsidR="00400AE6" w:rsidRPr="009C7EF6" w:rsidRDefault="00A303DF">
            <w:pPr>
              <w:pStyle w:val="ConsPlusNormal"/>
              <w:rPr>
                <w:rFonts w:ascii="Times New Roman" w:hAnsi="Times New Roman" w:cs="Times New Roman"/>
                <w:sz w:val="24"/>
                <w:szCs w:val="24"/>
              </w:rPr>
            </w:pPr>
            <w:r w:rsidRPr="009C7EF6">
              <w:rPr>
                <w:rFonts w:ascii="Times New Roman" w:hAnsi="Times New Roman" w:cs="Times New Roman"/>
                <w:sz w:val="24"/>
                <w:szCs w:val="24"/>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326" w:type="pct"/>
            <w:vMerge/>
            <w:tcBorders>
              <w:left w:val="single" w:sz="4" w:space="0" w:color="auto"/>
              <w:bottom w:val="single" w:sz="4" w:space="0" w:color="auto"/>
              <w:right w:val="single" w:sz="4" w:space="0" w:color="auto"/>
            </w:tcBorders>
          </w:tcPr>
          <w:p w:rsidR="00400AE6" w:rsidRPr="009C7EF6" w:rsidRDefault="00400AE6">
            <w:pPr>
              <w:pStyle w:val="ConsPlusNormal"/>
              <w:rPr>
                <w:rFonts w:ascii="Times New Roman" w:hAnsi="Times New Roman" w:cs="Times New Roman"/>
                <w:sz w:val="24"/>
                <w:szCs w:val="24"/>
              </w:rPr>
            </w:pPr>
          </w:p>
        </w:tc>
      </w:tr>
    </w:tbl>
    <w:p w:rsidR="00400AE6" w:rsidRPr="009C7EF6" w:rsidRDefault="00400AE6">
      <w:pPr>
        <w:pStyle w:val="ConsPlusNormal"/>
        <w:rPr>
          <w:rFonts w:ascii="Times New Roman" w:hAnsi="Times New Roman" w:cs="Times New Roman"/>
          <w:sz w:val="24"/>
          <w:szCs w:val="24"/>
        </w:rPr>
      </w:pPr>
    </w:p>
    <w:p w:rsidR="00400AE6" w:rsidRPr="009C7EF6" w:rsidRDefault="00A303DF">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Особенности проведения рубок ухода на особо защитных участках лесов: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400AE6" w:rsidRPr="009C7EF6" w:rsidRDefault="00A303DF" w:rsidP="00A26C8C">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на лесных участках, имеющих специальное хозяйственное назначение (лесные насаждения-медоносы,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400AE6" w:rsidRPr="009C7EF6" w:rsidRDefault="00400AE6">
      <w:pPr>
        <w:pStyle w:val="ConsPlusNormal"/>
        <w:rPr>
          <w:rFonts w:ascii="Times New Roman" w:hAnsi="Times New Roman" w:cs="Times New Roman"/>
          <w:sz w:val="24"/>
          <w:szCs w:val="24"/>
        </w:rPr>
      </w:pPr>
    </w:p>
    <w:p w:rsidR="00FC7E6C" w:rsidRPr="009C7EF6" w:rsidRDefault="00FC7E6C" w:rsidP="000466E2">
      <w:pPr>
        <w:pStyle w:val="02"/>
      </w:pPr>
      <w:bookmarkStart w:id="202" w:name="_Toc510101065"/>
      <w:bookmarkStart w:id="203" w:name="_Toc519949793"/>
      <w:r w:rsidRPr="009C7EF6">
        <w:t xml:space="preserve"> </w:t>
      </w:r>
      <w:bookmarkStart w:id="204" w:name="_Toc520102162"/>
      <w:bookmarkStart w:id="205" w:name="_Toc520319928"/>
      <w:r w:rsidRPr="009C7EF6">
        <w:t>Ограничения по видам использования лесов</w:t>
      </w:r>
      <w:bookmarkEnd w:id="202"/>
      <w:bookmarkEnd w:id="203"/>
      <w:bookmarkEnd w:id="204"/>
      <w:bookmarkEnd w:id="205"/>
    </w:p>
    <w:p w:rsidR="00FC7E6C" w:rsidRPr="009C7EF6" w:rsidRDefault="00FC7E6C" w:rsidP="00FC7E6C">
      <w:pPr>
        <w:pStyle w:val="ConsPlusNormal"/>
        <w:ind w:firstLine="540"/>
        <w:jc w:val="both"/>
        <w:rPr>
          <w:rFonts w:ascii="Times New Roman" w:hAnsi="Times New Roman" w:cs="Times New Roman"/>
          <w:sz w:val="24"/>
          <w:szCs w:val="24"/>
        </w:rPr>
      </w:pPr>
    </w:p>
    <w:p w:rsidR="00FC7E6C" w:rsidRPr="00DF57A5" w:rsidRDefault="00FC7E6C" w:rsidP="00FC7E6C">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DF57A5">
        <w:rPr>
          <w:rFonts w:ascii="Times New Roman" w:hAnsi="Times New Roman" w:cs="Times New Roman"/>
          <w:sz w:val="24"/>
          <w:szCs w:val="24"/>
          <w:lang w:val="en-US"/>
        </w:rPr>
        <w:t>III</w:t>
      </w:r>
      <w:r w:rsidR="00DF57A5">
        <w:rPr>
          <w:rFonts w:ascii="Times New Roman" w:hAnsi="Times New Roman" w:cs="Times New Roman"/>
          <w:sz w:val="24"/>
          <w:szCs w:val="24"/>
        </w:rPr>
        <w:t>.3.1</w:t>
      </w:r>
    </w:p>
    <w:p w:rsidR="00FC7E6C" w:rsidRDefault="00FC7E6C" w:rsidP="00FC7E6C">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Ограничение по видам использования лесов</w:t>
      </w:r>
    </w:p>
    <w:p w:rsidR="00DF57A5" w:rsidRPr="009C7EF6" w:rsidRDefault="00DF57A5" w:rsidP="00FC7E6C">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299"/>
        <w:gridCol w:w="8030"/>
      </w:tblGrid>
      <w:tr w:rsidR="00FC7E6C" w:rsidRPr="009C7EF6" w:rsidTr="00DF57A5">
        <w:trPr>
          <w:tblHeader/>
        </w:trPr>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DF57A5">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Виды разрешенного использования лесов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DF57A5">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Ограничения</w:t>
            </w:r>
          </w:p>
        </w:tc>
      </w:tr>
      <w:tr w:rsidR="00DF57A5" w:rsidRPr="009C7EF6" w:rsidTr="00DF57A5">
        <w:trPr>
          <w:tblHeader/>
        </w:trPr>
        <w:tc>
          <w:tcPr>
            <w:tcW w:w="1113" w:type="pct"/>
            <w:tcBorders>
              <w:top w:val="single" w:sz="4" w:space="0" w:color="auto"/>
              <w:left w:val="single" w:sz="4" w:space="0" w:color="auto"/>
              <w:bottom w:val="single" w:sz="4" w:space="0" w:color="auto"/>
              <w:right w:val="single" w:sz="4" w:space="0" w:color="auto"/>
            </w:tcBorders>
            <w:vAlign w:val="center"/>
          </w:tcPr>
          <w:p w:rsidR="00DF57A5" w:rsidRPr="009C7EF6" w:rsidRDefault="00DF57A5" w:rsidP="00DF57A5">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3887" w:type="pct"/>
            <w:tcBorders>
              <w:top w:val="single" w:sz="4" w:space="0" w:color="auto"/>
              <w:left w:val="single" w:sz="4" w:space="0" w:color="auto"/>
              <w:bottom w:val="single" w:sz="4" w:space="0" w:color="auto"/>
              <w:right w:val="single" w:sz="4" w:space="0" w:color="auto"/>
            </w:tcBorders>
            <w:vAlign w:val="center"/>
          </w:tcPr>
          <w:p w:rsidR="00DF57A5" w:rsidRPr="009C7EF6" w:rsidRDefault="00DF57A5" w:rsidP="00DF57A5">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древесины</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живицы</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Не допускается проведение подсочки: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лесных насаждений в очагах вредных организмов до их ликвидации;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лесных насаждений, поврежденных и ослабленных вследствие воздействия лесных пожаров, вредных организмов и других негативных факторов;</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постоянных лесосеменных участков, лесосеменных плантаций, генетических резерватов, плюсовых деревьев, семенников, семенных куртин и полос.</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Срок проведения подсочки лесных насаждений не должен превышать:</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сосновых - 15 лет;</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еловых - 3 года;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лиственничных - 5 лет</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и сбор недревесных лесных ресурсов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рубка деревьев для заготовки бересты.</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сбор подстилки в лесах, выполняющих функции защиты природных и иных объектов</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Заготовка пищевых лесных ресурсов и сбор лекарственных растений</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вырывать грибы с грибницей, переворачивать при сборе грибов мох и лесную подстилку, уничтожать старые грибы.</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вырывать растения с корнями, повреждать листья (вайи) и корневища папоротника</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видов деятельности в сфере охотничьего хозяйства</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осуществление видов деятельности в сфере охотничьего хозяйства в зеленых зонах и лесопарках</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Ведение сельского хозяйства</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лесопарковых зонах запрещается ведение сельского хозяйства.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городских лесах и на заповедных лесных участках запрещается ведение сельского хозяйства.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Выпас сельскохозяйственных животных не допускается на участках:</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занятых лесными культурами, естественными молодняками ценных древесных пород, насаждениями с развитым жизнеспособным подростом;</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селекционно-лесосеменных, сосновых, елово-пихтовых, ивовых, твердолиственных, орехоплодных плантаций;</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с легкоразмываемыми и развеиваемыми почвами.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использование токсичных химических препаратов в лесах, выполняющих функции защиты природных и иных объектов.</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рекреационной деятельности</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Создание лесных плантаций и их эксплуатация</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Выращивание посадочного материала лесных растений (саженцев, сеянцев)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 Российской Федерации</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Строительство, реконструкция, эксплуатация линейных объектов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Переработка древесины и иных лесных ресурсов</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Осуществление религиозной деятельности</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FC7E6C" w:rsidRPr="009C7EF6" w:rsidTr="00C34074">
        <w:tc>
          <w:tcPr>
            <w:tcW w:w="1113"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center"/>
              <w:rPr>
                <w:rFonts w:ascii="Times New Roman" w:hAnsi="Times New Roman" w:cs="Times New Roman"/>
                <w:sz w:val="22"/>
                <w:szCs w:val="22"/>
              </w:rPr>
            </w:pPr>
            <w:r w:rsidRPr="009C7EF6">
              <w:rPr>
                <w:rFonts w:ascii="Times New Roman" w:hAnsi="Times New Roman" w:cs="Times New Roman"/>
                <w:sz w:val="22"/>
                <w:szCs w:val="22"/>
              </w:rPr>
              <w:t>Выполнение работ по геологическому изучению недр, разработка месторождений полезных ископаемых</w:t>
            </w:r>
          </w:p>
        </w:tc>
        <w:tc>
          <w:tcPr>
            <w:tcW w:w="3887" w:type="pct"/>
            <w:tcBorders>
              <w:top w:val="single" w:sz="4" w:space="0" w:color="auto"/>
              <w:left w:val="single" w:sz="4" w:space="0" w:color="auto"/>
              <w:bottom w:val="single" w:sz="4" w:space="0" w:color="auto"/>
              <w:right w:val="single" w:sz="4" w:space="0" w:color="auto"/>
            </w:tcBorders>
            <w:vAlign w:val="center"/>
          </w:tcPr>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Запрещается разработка месторождений полезных ископаемых в лесопарковых зонах.</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Допускается проведение рубок лесных насаждений в резервных лесах при выполнении работ по геологическому изучению недр.</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Не допускаются:</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затопление и длительное подтопление лесных насаждений;</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повреждение лесных насаждений, растительного покрова и почв за пределами предоставленного лесного участка;</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захламление лесов строительными, промышленными, древесными, бытовыми и иными отходами, мусором;</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FC7E6C" w:rsidRPr="009C7EF6" w:rsidRDefault="00FC7E6C" w:rsidP="00FC7E6C">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FC7E6C" w:rsidRPr="009C7EF6" w:rsidRDefault="00FC7E6C" w:rsidP="00FC7E6C">
      <w:pPr>
        <w:pStyle w:val="ConsPlusNormal"/>
        <w:jc w:val="center"/>
        <w:rPr>
          <w:rFonts w:ascii="Times New Roman" w:hAnsi="Times New Roman" w:cs="Times New Roman"/>
          <w:sz w:val="24"/>
          <w:szCs w:val="24"/>
        </w:rPr>
      </w:pPr>
    </w:p>
    <w:p w:rsidR="00C34074" w:rsidRPr="009C7EF6" w:rsidRDefault="00C34074">
      <w:pPr>
        <w:spacing w:after="0" w:line="240" w:lineRule="auto"/>
        <w:rPr>
          <w:rFonts w:ascii="Times New Roman" w:hAnsi="Times New Roman"/>
          <w:b/>
          <w:bCs/>
          <w:kern w:val="32"/>
          <w:sz w:val="28"/>
          <w:szCs w:val="32"/>
        </w:rPr>
      </w:pPr>
      <w:bookmarkStart w:id="206" w:name="_Toc520102163"/>
      <w:r w:rsidRPr="009C7EF6">
        <w:br w:type="page"/>
      </w:r>
    </w:p>
    <w:p w:rsidR="00F20C02" w:rsidRPr="009C7EF6" w:rsidRDefault="00F20C02" w:rsidP="00FB3694">
      <w:pPr>
        <w:pStyle w:val="1"/>
        <w:rPr>
          <w:sz w:val="24"/>
        </w:rPr>
      </w:pPr>
      <w:r w:rsidRPr="009C7EF6">
        <w:rPr>
          <w:sz w:val="24"/>
        </w:rPr>
        <w:t>ПРИЛОЖЕНИЯ</w:t>
      </w:r>
      <w:bookmarkEnd w:id="206"/>
    </w:p>
    <w:p w:rsidR="00C15AC2" w:rsidRPr="009C7EF6" w:rsidRDefault="00C15AC2" w:rsidP="00C15AC2">
      <w:pPr>
        <w:rPr>
          <w:rFonts w:ascii="Times New Roman" w:hAnsi="Times New Roman"/>
        </w:rPr>
      </w:pPr>
    </w:p>
    <w:p w:rsidR="00AE17B9" w:rsidRPr="009C7EF6" w:rsidRDefault="00F03EAF" w:rsidP="000466E2">
      <w:pPr>
        <w:pStyle w:val="0"/>
      </w:pPr>
      <w:r w:rsidRPr="009C7EF6">
        <w:t xml:space="preserve"> </w:t>
      </w:r>
      <w:bookmarkStart w:id="207" w:name="_Toc520319929"/>
      <w:bookmarkEnd w:id="207"/>
    </w:p>
    <w:p w:rsidR="00AE17B9" w:rsidRPr="009C7EF6" w:rsidRDefault="00FC7E6C"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AE17B9">
      <w:pPr>
        <w:pStyle w:val="ConsPlusNormal"/>
        <w:jc w:val="both"/>
        <w:rPr>
          <w:rFonts w:ascii="Times New Roman" w:hAnsi="Times New Roman" w:cs="Times New Roman"/>
        </w:rPr>
      </w:pPr>
    </w:p>
    <w:p w:rsidR="00AE17B9" w:rsidRPr="009C7EF6" w:rsidRDefault="00AE17B9" w:rsidP="00AE17B9">
      <w:pPr>
        <w:pStyle w:val="ConsPlusTitle"/>
        <w:jc w:val="center"/>
        <w:rPr>
          <w:rFonts w:ascii="Times New Roman" w:hAnsi="Times New Roman" w:cs="Times New Roman"/>
        </w:rPr>
      </w:pPr>
      <w:bookmarkStart w:id="208" w:name="Par15687"/>
      <w:bookmarkEnd w:id="208"/>
      <w:r w:rsidRPr="009C7EF6">
        <w:rPr>
          <w:rFonts w:ascii="Times New Roman" w:hAnsi="Times New Roman" w:cs="Times New Roman"/>
        </w:rPr>
        <w:t>ЛЕСНАЯ СЕРТИФИКАЦИЯ</w:t>
      </w:r>
    </w:p>
    <w:p w:rsidR="00AE17B9" w:rsidRPr="009C7EF6" w:rsidRDefault="00AE17B9" w:rsidP="00AE17B9">
      <w:pPr>
        <w:pStyle w:val="ConsPlusTitle"/>
        <w:jc w:val="center"/>
        <w:rPr>
          <w:rFonts w:ascii="Times New Roman" w:hAnsi="Times New Roman" w:cs="Times New Roman"/>
        </w:rPr>
      </w:pPr>
      <w:r w:rsidRPr="009C7EF6">
        <w:rPr>
          <w:rFonts w:ascii="Times New Roman" w:hAnsi="Times New Roman" w:cs="Times New Roman"/>
        </w:rPr>
        <w:t>КАК СОСТАВНАЯ ЧАСТЬ РЕКОМЕНДАЦИЙ</w:t>
      </w:r>
    </w:p>
    <w:p w:rsidR="00AE17B9" w:rsidRPr="009C7EF6" w:rsidRDefault="00AE17B9" w:rsidP="00AE17B9">
      <w:pPr>
        <w:pStyle w:val="ConsPlusTitle"/>
        <w:jc w:val="center"/>
        <w:rPr>
          <w:rFonts w:ascii="Times New Roman" w:hAnsi="Times New Roman" w:cs="Times New Roman"/>
        </w:rPr>
      </w:pPr>
      <w:r w:rsidRPr="009C7EF6">
        <w:rPr>
          <w:rFonts w:ascii="Times New Roman" w:hAnsi="Times New Roman" w:cs="Times New Roman"/>
        </w:rPr>
        <w:t>ЛЕСОХОЗЯЙСТВЕННОГО РЕГЛАМЕНТА ЛЕСНИЧЕСТВА</w:t>
      </w:r>
    </w:p>
    <w:p w:rsidR="00AE17B9" w:rsidRPr="009C7EF6" w:rsidRDefault="00AE17B9" w:rsidP="00AE17B9">
      <w:pPr>
        <w:pStyle w:val="ConsPlusNormal"/>
        <w:jc w:val="both"/>
        <w:rPr>
          <w:rFonts w:ascii="Times New Roman" w:hAnsi="Times New Roman" w:cs="Times New Roman"/>
        </w:rPr>
      </w:pP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jc w:val="center"/>
        <w:outlineLvl w:val="1"/>
        <w:rPr>
          <w:rFonts w:ascii="Times New Roman" w:hAnsi="Times New Roman" w:cs="Times New Roman"/>
          <w:sz w:val="24"/>
          <w:szCs w:val="24"/>
        </w:rPr>
      </w:pPr>
      <w:bookmarkStart w:id="209" w:name="_Toc517014430"/>
      <w:bookmarkStart w:id="210" w:name="_Toc520102165"/>
      <w:r w:rsidRPr="009C7EF6">
        <w:rPr>
          <w:rFonts w:ascii="Times New Roman" w:hAnsi="Times New Roman" w:cs="Times New Roman"/>
          <w:sz w:val="24"/>
          <w:szCs w:val="24"/>
        </w:rPr>
        <w:t>Требования к производству проектов освоения лесов</w:t>
      </w:r>
      <w:bookmarkEnd w:id="209"/>
      <w:bookmarkEnd w:id="210"/>
    </w:p>
    <w:p w:rsidR="00AE17B9" w:rsidRPr="009C7EF6" w:rsidRDefault="00AE17B9" w:rsidP="00C3407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предприятий, осуществляющих сертификацию лесных участков</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1.1.3. С эндемичными видами.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1.1.4. С ключевыми сезонными местами обитания животных.</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1.3. Лесные территории, включающие редкие или находящиеся под угрозой исчезновения экосистемы (ОЗУ согласно </w:t>
      </w:r>
      <w:r w:rsidR="00F07F0B" w:rsidRPr="009C7EF6">
        <w:rPr>
          <w:rStyle w:val="ac"/>
          <w:rFonts w:ascii="Times New Roman" w:hAnsi="Times New Roman" w:cs="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r w:rsidRPr="009C7EF6">
        <w:rPr>
          <w:rFonts w:ascii="Times New Roman" w:hAnsi="Times New Roman" w:cs="Times New Roman"/>
          <w:sz w:val="24"/>
          <w:szCs w:val="24"/>
        </w:rPr>
        <w:t>.</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1.4. Лесные территории, выполняющие особые защитные функции: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В целях сохранения биоразнообразия рекомендуется: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старые и крупные дуплистые деревья, деревья с гнездами;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отдельные ценные деревья, в том числе сухостой;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деревья редких в данной местности пород;</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семенные деревья хозяйственно-ценных пород;</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высокие пни естественного происхождения.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Необходимо предусмотреть:</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системы лесоводства (неистощительное и многоцелевое лесопользование);</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сохранения биологического разнообразия и экологически ценных экосистем;</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социально-экономической выгоды для населения (максимальное использование полезностей леса населением).</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AE17B9" w:rsidRPr="009C7EF6" w:rsidRDefault="00AE17B9" w:rsidP="00FC7E6C">
      <w:pPr>
        <w:pStyle w:val="ConsPlusNormal"/>
        <w:outlineLvl w:val="1"/>
        <w:rPr>
          <w:rFonts w:ascii="Times New Roman" w:hAnsi="Times New Roman" w:cs="Times New Roman"/>
        </w:rPr>
      </w:pPr>
    </w:p>
    <w:p w:rsidR="00AE17B9" w:rsidRPr="009C7EF6" w:rsidRDefault="00AE17B9" w:rsidP="00AE17B9">
      <w:pPr>
        <w:pStyle w:val="ConsPlusNormal"/>
        <w:jc w:val="center"/>
        <w:outlineLvl w:val="1"/>
        <w:rPr>
          <w:rFonts w:ascii="Times New Roman" w:hAnsi="Times New Roman" w:cs="Times New Roman"/>
          <w:sz w:val="24"/>
          <w:szCs w:val="24"/>
        </w:rPr>
      </w:pPr>
      <w:bookmarkStart w:id="211" w:name="_Toc517014431"/>
      <w:bookmarkStart w:id="212" w:name="_Toc520102166"/>
      <w:r w:rsidRPr="009C7EF6">
        <w:rPr>
          <w:rFonts w:ascii="Times New Roman" w:hAnsi="Times New Roman" w:cs="Times New Roman"/>
          <w:sz w:val="24"/>
          <w:szCs w:val="24"/>
        </w:rPr>
        <w:t>Предложения WWF России и НП "Прозрачный мир" по выделению</w:t>
      </w:r>
      <w:bookmarkEnd w:id="211"/>
      <w:bookmarkEnd w:id="212"/>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редких лесных экосистем в Кировской области</w:t>
      </w:r>
    </w:p>
    <w:tbl>
      <w:tblPr>
        <w:tblW w:w="5000" w:type="pct"/>
        <w:jc w:val="right"/>
        <w:tblCellMar>
          <w:top w:w="102" w:type="dxa"/>
          <w:left w:w="62" w:type="dxa"/>
          <w:bottom w:w="102" w:type="dxa"/>
          <w:right w:w="62" w:type="dxa"/>
        </w:tblCellMar>
        <w:tblLook w:val="0000" w:firstRow="0" w:lastRow="0" w:firstColumn="0" w:lastColumn="0" w:noHBand="0" w:noVBand="0"/>
      </w:tblPr>
      <w:tblGrid>
        <w:gridCol w:w="532"/>
        <w:gridCol w:w="2237"/>
        <w:gridCol w:w="2491"/>
        <w:gridCol w:w="1867"/>
        <w:gridCol w:w="3202"/>
      </w:tblGrid>
      <w:tr w:rsidR="00AE17B9" w:rsidRPr="009C7EF6" w:rsidTr="00C34074">
        <w:trPr>
          <w:tblHeade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N</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Название</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Состав древостоя</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Возраст преобладающей породы</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Прочие характеристики, примечания</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Пихтоельники</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Типы леса - от хвощево-сфагновых до крупнопапоротниковых.</w:t>
            </w:r>
          </w:p>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 древостое и во втором ярусе обычно присутствуют старые высокие экземпляры рябины и ивы козьей</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2.</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Старые хвойные леса</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Е, П, С в любом составе и соотношении</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140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3.</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Старые крупнопапоротниковые леса</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100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4.</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Леса с участием лиственницы</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 но обязательно участие лиственницы в верхнем ярусе</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100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Обязательное наличие возобновления лиственницы</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5.</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Леса с участием широколиственных пород (кроме подтаежной зоны)</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Обязательное участие в древесном ярусе взрослых деревьев широколиственных пород (любых)</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70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6.</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Старые осинники и осинники с елью</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Преобладание ели или осины, обязательное наличие старой крупной осины</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80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Как правило, присутствуют крупные окна распада, крупный валеж.</w:t>
            </w:r>
          </w:p>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Важный признак - наличие лишайников на коре осин.</w:t>
            </w:r>
          </w:p>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 основном выделены в качестве предполагаемых ООПТ</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7.</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Черноольховые леса</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Ольха черная не менее 5 единиц</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70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8.</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Все пойменные леса</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50 лет и более (для березняков - 80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Необязательно заливаемые, но, как правило, хотя бы частично заболоченные или "сырые"</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9.</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Все низовые и переходные болота</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С любой растительностью</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10.</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Леса, окаймляющие открытые части болот, и все островные леса среди болот</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Любой</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Полосы шириной 100 м</w:t>
            </w:r>
          </w:p>
        </w:tc>
      </w:tr>
      <w:tr w:rsidR="00AE17B9" w:rsidRPr="009C7EF6" w:rsidTr="00C34074">
        <w:trPr>
          <w:jc w:val="right"/>
        </w:trPr>
        <w:tc>
          <w:tcPr>
            <w:tcW w:w="25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11.</w:t>
            </w:r>
          </w:p>
        </w:tc>
        <w:tc>
          <w:tcPr>
            <w:tcW w:w="108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Все темнохвойные леса или леса с наличием старой крупной осины в долинах всех малых рек, а также в долинах временных водотоков, ложбинах, западинах</w:t>
            </w:r>
          </w:p>
        </w:tc>
        <w:tc>
          <w:tcPr>
            <w:tcW w:w="120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Е, П, Ос в любом количестве и соотношении</w:t>
            </w:r>
          </w:p>
        </w:tc>
        <w:tc>
          <w:tcPr>
            <w:tcW w:w="9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r w:rsidRPr="009C7EF6">
              <w:rPr>
                <w:rFonts w:ascii="Times New Roman" w:hAnsi="Times New Roman" w:cs="Times New Roman"/>
              </w:rPr>
              <w:t>80 лет и более</w:t>
            </w:r>
          </w:p>
        </w:tc>
        <w:tc>
          <w:tcPr>
            <w:tcW w:w="15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rPr>
            </w:pPr>
          </w:p>
        </w:tc>
      </w:tr>
    </w:tbl>
    <w:p w:rsidR="00AE17B9" w:rsidRPr="009C7EF6" w:rsidRDefault="00AE17B9" w:rsidP="00AE17B9">
      <w:pPr>
        <w:pStyle w:val="ConsPlusNormal"/>
        <w:outlineLvl w:val="0"/>
        <w:rPr>
          <w:rFonts w:ascii="Times New Roman" w:hAnsi="Times New Roman" w:cs="Times New Roman"/>
        </w:rPr>
      </w:pPr>
    </w:p>
    <w:p w:rsidR="00AE17B9" w:rsidRPr="009C7EF6" w:rsidRDefault="00AE17B9" w:rsidP="00AE17B9">
      <w:pPr>
        <w:pStyle w:val="ConsPlusTitle"/>
        <w:jc w:val="center"/>
        <w:rPr>
          <w:rFonts w:ascii="Times New Roman" w:hAnsi="Times New Roman" w:cs="Times New Roman"/>
          <w:sz w:val="24"/>
          <w:szCs w:val="24"/>
        </w:rPr>
      </w:pPr>
      <w:bookmarkStart w:id="213" w:name="Par15805"/>
      <w:bookmarkEnd w:id="213"/>
      <w:r w:rsidRPr="009C7EF6">
        <w:rPr>
          <w:rFonts w:ascii="Times New Roman" w:hAnsi="Times New Roman" w:cs="Times New Roman"/>
          <w:sz w:val="24"/>
          <w:szCs w:val="24"/>
        </w:rPr>
        <w:t>РЕКОМЕНДАЦИИ</w:t>
      </w:r>
    </w:p>
    <w:p w:rsidR="00AE17B9" w:rsidRPr="009C7EF6" w:rsidRDefault="00AE17B9" w:rsidP="00AE17B9">
      <w:pPr>
        <w:pStyle w:val="ConsPlusTitle"/>
        <w:jc w:val="center"/>
        <w:rPr>
          <w:rFonts w:ascii="Times New Roman" w:hAnsi="Times New Roman" w:cs="Times New Roman"/>
          <w:sz w:val="24"/>
          <w:szCs w:val="24"/>
        </w:rPr>
      </w:pPr>
      <w:r w:rsidRPr="009C7EF6">
        <w:rPr>
          <w:rFonts w:ascii="Times New Roman" w:hAnsi="Times New Roman" w:cs="Times New Roman"/>
          <w:sz w:val="24"/>
          <w:szCs w:val="24"/>
        </w:rPr>
        <w:t>КИРОВСКОГО ЦЕНТРА ЛЕСНОЙ СЕРТИФИКАЦИИ ПО СОХРАНЕНИЮ</w:t>
      </w:r>
    </w:p>
    <w:p w:rsidR="00AE17B9" w:rsidRPr="009C7EF6" w:rsidRDefault="00AE17B9" w:rsidP="00AE17B9">
      <w:pPr>
        <w:pStyle w:val="ConsPlusTitle"/>
        <w:jc w:val="center"/>
        <w:rPr>
          <w:rFonts w:ascii="Times New Roman" w:hAnsi="Times New Roman" w:cs="Times New Roman"/>
          <w:sz w:val="24"/>
          <w:szCs w:val="24"/>
        </w:rPr>
      </w:pPr>
      <w:r w:rsidRPr="009C7EF6">
        <w:rPr>
          <w:rFonts w:ascii="Times New Roman" w:hAnsi="Times New Roman" w:cs="Times New Roman"/>
          <w:sz w:val="24"/>
          <w:szCs w:val="24"/>
        </w:rPr>
        <w:t>БИОЛОГИЧЕСКОГО РАЗНООБРАЗИЯ В ПРОЦЕССЕ ЛЕСОЗАГОТОВОК</w:t>
      </w:r>
    </w:p>
    <w:p w:rsidR="00AE17B9" w:rsidRPr="009C7EF6" w:rsidRDefault="00AE17B9" w:rsidP="00AE17B9">
      <w:pPr>
        <w:pStyle w:val="ConsPlusNormal"/>
        <w:jc w:val="both"/>
        <w:rPr>
          <w:rFonts w:ascii="Times New Roman" w:hAnsi="Times New Roman" w:cs="Times New Roman"/>
          <w:sz w:val="24"/>
          <w:szCs w:val="24"/>
        </w:rPr>
      </w:pPr>
    </w:p>
    <w:p w:rsidR="00AE17B9" w:rsidRPr="009C7EF6" w:rsidRDefault="00AE17B9" w:rsidP="00AE17B9">
      <w:pPr>
        <w:pStyle w:val="ConsPlusNormal"/>
        <w:jc w:val="center"/>
        <w:outlineLvl w:val="1"/>
        <w:rPr>
          <w:rFonts w:ascii="Times New Roman" w:hAnsi="Times New Roman" w:cs="Times New Roman"/>
          <w:sz w:val="24"/>
          <w:szCs w:val="24"/>
        </w:rPr>
      </w:pPr>
      <w:bookmarkStart w:id="214" w:name="_Toc517014432"/>
      <w:bookmarkStart w:id="215" w:name="_Toc520102167"/>
      <w:r w:rsidRPr="009C7EF6">
        <w:rPr>
          <w:rFonts w:ascii="Times New Roman" w:hAnsi="Times New Roman" w:cs="Times New Roman"/>
          <w:sz w:val="24"/>
          <w:szCs w:val="24"/>
        </w:rPr>
        <w:t>Введение</w:t>
      </w:r>
      <w:bookmarkEnd w:id="214"/>
      <w:bookmarkEnd w:id="215"/>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111" w:tooltip="&quot;Лесной кодекс Российской Федерации&quot; от 04.12.2006 N 200-ФЗ (ред. от 29.12.2017){КонсультантПлюс}" w:history="1">
        <w:r w:rsidRPr="009C7EF6">
          <w:rPr>
            <w:rFonts w:ascii="Times New Roman" w:hAnsi="Times New Roman" w:cs="Times New Roman"/>
            <w:sz w:val="24"/>
            <w:szCs w:val="24"/>
          </w:rPr>
          <w:t>статье 1</w:t>
        </w:r>
      </w:hyperlink>
      <w:r w:rsidRPr="009C7EF6">
        <w:rPr>
          <w:rFonts w:ascii="Times New Roman" w:hAnsi="Times New Roman" w:cs="Times New Roman"/>
          <w:sz w:val="24"/>
          <w:szCs w:val="24"/>
        </w:rPr>
        <w:t xml:space="preserve"> Лесного кодекса РФ одним из принципов является сохранение биологического разнообразия лесов.</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jc w:val="center"/>
        <w:outlineLvl w:val="1"/>
        <w:rPr>
          <w:rFonts w:ascii="Times New Roman" w:hAnsi="Times New Roman" w:cs="Times New Roman"/>
          <w:sz w:val="24"/>
          <w:szCs w:val="24"/>
        </w:rPr>
      </w:pPr>
      <w:bookmarkStart w:id="216" w:name="_Toc517014433"/>
      <w:bookmarkStart w:id="217" w:name="_Toc520102168"/>
      <w:r w:rsidRPr="009C7EF6">
        <w:rPr>
          <w:rFonts w:ascii="Times New Roman" w:hAnsi="Times New Roman" w:cs="Times New Roman"/>
          <w:sz w:val="24"/>
          <w:szCs w:val="24"/>
        </w:rPr>
        <w:t>1. Область применения рекомендаций</w:t>
      </w:r>
      <w:bookmarkEnd w:id="216"/>
      <w:bookmarkEnd w:id="217"/>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646B57" w:rsidP="00C34074">
      <w:pPr>
        <w:pStyle w:val="ConsPlusNormal"/>
        <w:jc w:val="center"/>
        <w:outlineLvl w:val="2"/>
        <w:rPr>
          <w:rFonts w:ascii="Times New Roman" w:hAnsi="Times New Roman" w:cs="Times New Roman"/>
          <w:sz w:val="24"/>
          <w:szCs w:val="24"/>
        </w:rPr>
      </w:pPr>
      <w:bookmarkStart w:id="218" w:name="_Toc520102169"/>
      <w:r w:rsidRPr="009C7EF6">
        <w:rPr>
          <w:rFonts w:ascii="Times New Roman" w:hAnsi="Times New Roman" w:cs="Times New Roman"/>
          <w:sz w:val="24"/>
          <w:szCs w:val="24"/>
        </w:rPr>
        <w:t xml:space="preserve">2. </w:t>
      </w:r>
      <w:bookmarkStart w:id="219" w:name="_Toc517014435"/>
      <w:r w:rsidR="00AE17B9" w:rsidRPr="009C7EF6">
        <w:rPr>
          <w:rFonts w:ascii="Times New Roman" w:hAnsi="Times New Roman" w:cs="Times New Roman"/>
          <w:sz w:val="24"/>
          <w:szCs w:val="24"/>
        </w:rPr>
        <w:t>Перечень ключевых местообитаний</w:t>
      </w:r>
      <w:bookmarkEnd w:id="218"/>
      <w:bookmarkEnd w:id="219"/>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ind w:firstLine="540"/>
        <w:jc w:val="both"/>
        <w:rPr>
          <w:rFonts w:ascii="Times New Roman" w:hAnsi="Times New Roman" w:cs="Times New Roman"/>
          <w:sz w:val="24"/>
          <w:szCs w:val="24"/>
        </w:rPr>
      </w:pPr>
      <w:bookmarkStart w:id="220" w:name="Par15831"/>
      <w:bookmarkEnd w:id="220"/>
      <w:r w:rsidRPr="009C7EF6">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Участки леса вдоль постоянных водотоков, не учтенных при лесоустройстве, которые должны быть выделены как водоохранные полосы.</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AE17B9" w:rsidRPr="009C7EF6" w:rsidRDefault="00AE17B9" w:rsidP="00C34074">
      <w:pPr>
        <w:pStyle w:val="ConsPlusNormal"/>
        <w:ind w:firstLine="540"/>
        <w:jc w:val="both"/>
        <w:rPr>
          <w:rFonts w:ascii="Times New Roman" w:hAnsi="Times New Roman" w:cs="Times New Roman"/>
          <w:sz w:val="24"/>
          <w:szCs w:val="24"/>
        </w:rPr>
      </w:pPr>
      <w:bookmarkStart w:id="221" w:name="Par15836"/>
      <w:bookmarkEnd w:id="221"/>
      <w:r w:rsidRPr="009C7EF6">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AE17B9" w:rsidRPr="009C7EF6" w:rsidRDefault="00AE17B9" w:rsidP="00C34074">
      <w:pPr>
        <w:pStyle w:val="ConsPlusNormal"/>
        <w:ind w:firstLine="540"/>
        <w:jc w:val="both"/>
        <w:rPr>
          <w:rFonts w:ascii="Times New Roman" w:hAnsi="Times New Roman" w:cs="Times New Roman"/>
          <w:sz w:val="24"/>
          <w:szCs w:val="24"/>
        </w:rPr>
      </w:pPr>
      <w:bookmarkStart w:id="222" w:name="Par15838"/>
      <w:bookmarkEnd w:id="222"/>
      <w:r w:rsidRPr="009C7EF6">
        <w:rPr>
          <w:rFonts w:ascii="Times New Roman" w:hAnsi="Times New Roman" w:cs="Times New Roman"/>
          <w:sz w:val="24"/>
          <w:szCs w:val="24"/>
        </w:rPr>
        <w:t>8. Деревья с гнездами и дуплами.</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jc w:val="center"/>
        <w:outlineLvl w:val="1"/>
        <w:rPr>
          <w:rFonts w:ascii="Times New Roman" w:hAnsi="Times New Roman" w:cs="Times New Roman"/>
          <w:sz w:val="24"/>
          <w:szCs w:val="24"/>
        </w:rPr>
      </w:pPr>
      <w:bookmarkStart w:id="223" w:name="_Toc517014436"/>
      <w:bookmarkStart w:id="224" w:name="_Toc520102170"/>
      <w:r w:rsidRPr="009C7EF6">
        <w:rPr>
          <w:rFonts w:ascii="Times New Roman" w:hAnsi="Times New Roman" w:cs="Times New Roman"/>
          <w:sz w:val="24"/>
          <w:szCs w:val="24"/>
        </w:rPr>
        <w:t>3. Выделение ключевых местообитаний в лесосеке</w:t>
      </w:r>
      <w:bookmarkEnd w:id="223"/>
      <w:bookmarkEnd w:id="224"/>
    </w:p>
    <w:p w:rsidR="00AE17B9" w:rsidRPr="009C7EF6" w:rsidRDefault="00AE17B9" w:rsidP="00C3407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 обозначение их в документации по лесосечному фонду</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Ключевые местообитания, имеющие площадные характеристики (</w:t>
      </w:r>
      <w:hyperlink w:anchor="Par15831"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9C7EF6">
          <w:rPr>
            <w:rFonts w:ascii="Times New Roman" w:hAnsi="Times New Roman" w:cs="Times New Roman"/>
            <w:sz w:val="24"/>
            <w:szCs w:val="24"/>
          </w:rPr>
          <w:t>п. п. 1</w:t>
        </w:r>
      </w:hyperlink>
      <w:r w:rsidRPr="009C7EF6">
        <w:rPr>
          <w:rFonts w:ascii="Times New Roman" w:hAnsi="Times New Roman" w:cs="Times New Roman"/>
          <w:sz w:val="24"/>
          <w:szCs w:val="24"/>
        </w:rPr>
        <w:t xml:space="preserve"> - </w:t>
      </w:r>
      <w:hyperlink w:anchor="Par15836" w:tooltip="6. Разновозрастные деревья (единичные или группы) редких для данной местности пород (лиственница, пихта, липа)." w:history="1">
        <w:r w:rsidRPr="009C7EF6">
          <w:rPr>
            <w:rFonts w:ascii="Times New Roman" w:hAnsi="Times New Roman" w:cs="Times New Roman"/>
            <w:sz w:val="24"/>
            <w:szCs w:val="24"/>
          </w:rPr>
          <w:t>6</w:t>
        </w:r>
      </w:hyperlink>
      <w:r w:rsidRPr="009C7EF6">
        <w:rPr>
          <w:rFonts w:ascii="Times New Roman" w:hAnsi="Times New Roman" w:cs="Times New Roman"/>
          <w:sz w:val="24"/>
          <w:szCs w:val="24"/>
        </w:rPr>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Единичные ключевые местообитания (</w:t>
      </w:r>
      <w:hyperlink w:anchor="Par15836" w:tooltip="6. Разновозрастные деревья (единичные или группы) редких для данной местности пород (лиственница, пихта, липа)." w:history="1">
        <w:r w:rsidRPr="009C7EF6">
          <w:rPr>
            <w:rFonts w:ascii="Times New Roman" w:hAnsi="Times New Roman" w:cs="Times New Roman"/>
            <w:sz w:val="24"/>
            <w:szCs w:val="24"/>
          </w:rPr>
          <w:t>п. п. 6</w:t>
        </w:r>
      </w:hyperlink>
      <w:r w:rsidRPr="009C7EF6">
        <w:rPr>
          <w:rFonts w:ascii="Times New Roman" w:hAnsi="Times New Roman" w:cs="Times New Roman"/>
          <w:sz w:val="24"/>
          <w:szCs w:val="24"/>
        </w:rPr>
        <w:t xml:space="preserve"> - </w:t>
      </w:r>
      <w:hyperlink w:anchor="Par15838" w:tooltip="8. Деревья с гнездами и дуплами." w:history="1">
        <w:r w:rsidRPr="009C7EF6">
          <w:rPr>
            <w:rFonts w:ascii="Times New Roman" w:hAnsi="Times New Roman" w:cs="Times New Roman"/>
            <w:sz w:val="24"/>
            <w:szCs w:val="24"/>
          </w:rPr>
          <w:t>8</w:t>
        </w:r>
      </w:hyperlink>
      <w:r w:rsidRPr="009C7EF6">
        <w:rPr>
          <w:rFonts w:ascii="Times New Roman" w:hAnsi="Times New Roman" w:cs="Times New Roman"/>
          <w:sz w:val="24"/>
          <w:szCs w:val="24"/>
        </w:rPr>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1. Формирование ежегодного объема лесосечного фонда в рубку (перечень лесосек).</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2. Составление графика осмотра лесосек с целью выделения ключевых местообитаний.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5. Разработка технологической карты с учетом выделенных ключевых местообитаний.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AE17B9" w:rsidRDefault="00AE17B9" w:rsidP="00C34074">
      <w:pPr>
        <w:pStyle w:val="ConsPlusNormal"/>
        <w:jc w:val="both"/>
        <w:rPr>
          <w:rFonts w:ascii="Times New Roman" w:hAnsi="Times New Roman" w:cs="Times New Roman"/>
          <w:sz w:val="24"/>
          <w:szCs w:val="24"/>
        </w:rPr>
      </w:pPr>
    </w:p>
    <w:p w:rsidR="004579D9" w:rsidRPr="009C7EF6" w:rsidRDefault="004579D9" w:rsidP="00C34074">
      <w:pPr>
        <w:pStyle w:val="ConsPlusNormal"/>
        <w:jc w:val="both"/>
        <w:rPr>
          <w:rFonts w:ascii="Times New Roman" w:hAnsi="Times New Roman" w:cs="Times New Roman"/>
          <w:sz w:val="24"/>
          <w:szCs w:val="24"/>
        </w:rPr>
      </w:pPr>
    </w:p>
    <w:p w:rsidR="00AE17B9" w:rsidRPr="009C7EF6" w:rsidRDefault="00AE17B9" w:rsidP="000466E2">
      <w:pPr>
        <w:pStyle w:val="ConsPlusNormal"/>
        <w:jc w:val="center"/>
        <w:outlineLvl w:val="1"/>
        <w:rPr>
          <w:rFonts w:ascii="Times New Roman" w:hAnsi="Times New Roman" w:cs="Times New Roman"/>
          <w:sz w:val="24"/>
          <w:szCs w:val="24"/>
        </w:rPr>
      </w:pPr>
      <w:bookmarkStart w:id="225" w:name="_Toc517014437"/>
      <w:bookmarkStart w:id="226" w:name="_Toc520102171"/>
      <w:r w:rsidRPr="009C7EF6">
        <w:rPr>
          <w:rFonts w:ascii="Times New Roman" w:hAnsi="Times New Roman" w:cs="Times New Roman"/>
          <w:sz w:val="24"/>
          <w:szCs w:val="24"/>
        </w:rPr>
        <w:t>4. Мониторинг лесосек с сохраненными</w:t>
      </w:r>
      <w:bookmarkEnd w:id="225"/>
      <w:bookmarkEnd w:id="226"/>
      <w:r w:rsidR="004579D9">
        <w:rPr>
          <w:rFonts w:ascii="Times New Roman" w:hAnsi="Times New Roman" w:cs="Times New Roman"/>
          <w:sz w:val="24"/>
          <w:szCs w:val="24"/>
        </w:rPr>
        <w:t xml:space="preserve"> </w:t>
      </w:r>
      <w:r w:rsidRPr="009C7EF6">
        <w:rPr>
          <w:rFonts w:ascii="Times New Roman" w:hAnsi="Times New Roman" w:cs="Times New Roman"/>
          <w:sz w:val="24"/>
          <w:szCs w:val="24"/>
        </w:rPr>
        <w:t>ключевыми местообитаниями</w:t>
      </w:r>
    </w:p>
    <w:p w:rsidR="00AE17B9" w:rsidRPr="009C7EF6" w:rsidRDefault="00AE17B9" w:rsidP="00C34074">
      <w:pPr>
        <w:pStyle w:val="ConsPlusNormal"/>
        <w:jc w:val="both"/>
        <w:rPr>
          <w:rFonts w:ascii="Times New Roman" w:hAnsi="Times New Roman" w:cs="Times New Roman"/>
          <w:sz w:val="24"/>
          <w:szCs w:val="24"/>
        </w:rPr>
      </w:pP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 xml:space="preserve">В целях осуществления мониторинга ведется </w:t>
      </w:r>
      <w:hyperlink w:anchor="Par15866" w:tooltip="                           Ведомость (чек-лист)" w:history="1">
        <w:r w:rsidRPr="009C7EF6">
          <w:rPr>
            <w:rFonts w:ascii="Times New Roman" w:hAnsi="Times New Roman" w:cs="Times New Roman"/>
            <w:sz w:val="24"/>
            <w:szCs w:val="24"/>
          </w:rPr>
          <w:t>ведомость</w:t>
        </w:r>
      </w:hyperlink>
      <w:r w:rsidRPr="009C7EF6">
        <w:rPr>
          <w:rFonts w:ascii="Times New Roman" w:hAnsi="Times New Roman" w:cs="Times New Roman"/>
          <w:sz w:val="24"/>
          <w:szCs w:val="24"/>
        </w:rPr>
        <w:t xml:space="preserve"> (чек-лист) на каждую лесосеку, в которой отражаются наличие ключевых местообитаний и их состояние до рубки и после рубки (приложение).</w:t>
      </w:r>
    </w:p>
    <w:p w:rsidR="00AE17B9" w:rsidRPr="009C7EF6" w:rsidRDefault="00AE17B9" w:rsidP="00C34074">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AE17B9" w:rsidRPr="009C7EF6" w:rsidRDefault="00AE17B9" w:rsidP="00AE17B9">
      <w:pPr>
        <w:pStyle w:val="ConsPlusNormal"/>
        <w:jc w:val="both"/>
        <w:rPr>
          <w:rFonts w:ascii="Times New Roman" w:hAnsi="Times New Roman" w:cs="Times New Roman"/>
          <w:sz w:val="24"/>
          <w:szCs w:val="24"/>
        </w:rPr>
      </w:pPr>
    </w:p>
    <w:p w:rsidR="00AE17B9" w:rsidRPr="009C7EF6" w:rsidRDefault="00AE17B9" w:rsidP="00AE17B9">
      <w:pPr>
        <w:pStyle w:val="ConsPlusNonformat"/>
        <w:jc w:val="center"/>
        <w:rPr>
          <w:rFonts w:ascii="Times New Roman" w:hAnsi="Times New Roman" w:cs="Times New Roman"/>
          <w:sz w:val="24"/>
          <w:szCs w:val="24"/>
        </w:rPr>
      </w:pPr>
      <w:bookmarkStart w:id="227" w:name="Par15866"/>
      <w:bookmarkEnd w:id="227"/>
      <w:r w:rsidRPr="009C7EF6">
        <w:rPr>
          <w:rFonts w:ascii="Times New Roman" w:hAnsi="Times New Roman" w:cs="Times New Roman"/>
          <w:sz w:val="24"/>
          <w:szCs w:val="24"/>
        </w:rPr>
        <w:t>Ведомость (чек-лист)</w:t>
      </w:r>
    </w:p>
    <w:p w:rsidR="00AE17B9" w:rsidRPr="009C7EF6" w:rsidRDefault="00AE17B9" w:rsidP="00AE17B9">
      <w:pPr>
        <w:pStyle w:val="ConsPlusNonformat"/>
        <w:jc w:val="center"/>
        <w:rPr>
          <w:rFonts w:ascii="Times New Roman" w:hAnsi="Times New Roman" w:cs="Times New Roman"/>
          <w:sz w:val="24"/>
          <w:szCs w:val="24"/>
        </w:rPr>
      </w:pPr>
      <w:r w:rsidRPr="009C7EF6">
        <w:rPr>
          <w:rFonts w:ascii="Times New Roman" w:hAnsi="Times New Roman" w:cs="Times New Roman"/>
          <w:sz w:val="24"/>
          <w:szCs w:val="24"/>
        </w:rPr>
        <w:t>наличия и состояния ключевых местообитаний</w:t>
      </w:r>
    </w:p>
    <w:p w:rsidR="00AE17B9" w:rsidRPr="009C7EF6" w:rsidRDefault="00AE17B9" w:rsidP="00AE17B9">
      <w:pPr>
        <w:pStyle w:val="ConsPlusNonformat"/>
        <w:jc w:val="center"/>
        <w:rPr>
          <w:rFonts w:ascii="Times New Roman" w:hAnsi="Times New Roman" w:cs="Times New Roman"/>
          <w:sz w:val="24"/>
          <w:szCs w:val="24"/>
        </w:rPr>
      </w:pPr>
    </w:p>
    <w:p w:rsidR="00AE17B9" w:rsidRPr="009C7EF6" w:rsidRDefault="00AE17B9" w:rsidP="00AE17B9">
      <w:pPr>
        <w:pStyle w:val="ConsPlusNonformat"/>
        <w:jc w:val="center"/>
        <w:rPr>
          <w:rFonts w:ascii="Times New Roman" w:hAnsi="Times New Roman" w:cs="Times New Roman"/>
          <w:sz w:val="24"/>
          <w:szCs w:val="24"/>
        </w:rPr>
      </w:pPr>
      <w:r w:rsidRPr="009C7EF6">
        <w:rPr>
          <w:rFonts w:ascii="Times New Roman" w:hAnsi="Times New Roman" w:cs="Times New Roman"/>
          <w:sz w:val="24"/>
          <w:szCs w:val="24"/>
        </w:rPr>
        <w:t>Лесничество ____________, квартал _______, выдел _______, делянка N ______,</w:t>
      </w:r>
    </w:p>
    <w:p w:rsidR="00AE17B9" w:rsidRPr="009C7EF6" w:rsidRDefault="00AE17B9" w:rsidP="00AE17B9">
      <w:pPr>
        <w:pStyle w:val="ConsPlusNonformat"/>
        <w:jc w:val="center"/>
        <w:rPr>
          <w:rFonts w:ascii="Times New Roman" w:hAnsi="Times New Roman" w:cs="Times New Roman"/>
          <w:sz w:val="24"/>
          <w:szCs w:val="24"/>
        </w:rPr>
      </w:pPr>
      <w:r w:rsidRPr="009C7EF6">
        <w:rPr>
          <w:rFonts w:ascii="Times New Roman" w:hAnsi="Times New Roman" w:cs="Times New Roman"/>
          <w:sz w:val="24"/>
          <w:szCs w:val="24"/>
        </w:rPr>
        <w:t>площадь - _______ га,</w:t>
      </w:r>
    </w:p>
    <w:p w:rsidR="00AE17B9" w:rsidRPr="009C7EF6" w:rsidRDefault="00AE17B9" w:rsidP="00AE17B9">
      <w:pPr>
        <w:pStyle w:val="ConsPlusNonformat"/>
        <w:jc w:val="center"/>
        <w:rPr>
          <w:rFonts w:ascii="Times New Roman" w:hAnsi="Times New Roman" w:cs="Times New Roman"/>
          <w:sz w:val="24"/>
          <w:szCs w:val="24"/>
        </w:rPr>
      </w:pPr>
      <w:r w:rsidRPr="009C7EF6">
        <w:rPr>
          <w:rFonts w:ascii="Times New Roman" w:hAnsi="Times New Roman" w:cs="Times New Roman"/>
          <w:sz w:val="24"/>
          <w:szCs w:val="24"/>
        </w:rPr>
        <w:t>тип леса ____________, вид рубки ___________, сезон заготовки ____________,</w:t>
      </w:r>
    </w:p>
    <w:p w:rsidR="00AE17B9" w:rsidRPr="009C7EF6" w:rsidRDefault="00AE17B9" w:rsidP="00AE17B9">
      <w:pPr>
        <w:pStyle w:val="ConsPlusNonformat"/>
        <w:jc w:val="center"/>
        <w:rPr>
          <w:rFonts w:ascii="Times New Roman" w:hAnsi="Times New Roman" w:cs="Times New Roman"/>
          <w:sz w:val="24"/>
          <w:szCs w:val="24"/>
        </w:rPr>
      </w:pPr>
      <w:r w:rsidRPr="009C7EF6">
        <w:rPr>
          <w:rFonts w:ascii="Times New Roman" w:hAnsi="Times New Roman" w:cs="Times New Roman"/>
          <w:sz w:val="24"/>
          <w:szCs w:val="24"/>
        </w:rPr>
        <w:t>лесобилет N _____ от _____________</w:t>
      </w:r>
    </w:p>
    <w:p w:rsidR="00AE17B9" w:rsidRPr="009C7EF6" w:rsidRDefault="00AE17B9" w:rsidP="00AE17B9">
      <w:pPr>
        <w:pStyle w:val="ConsPlusNormal"/>
        <w:jc w:val="both"/>
        <w:rPr>
          <w:rFonts w:ascii="Times New Roman" w:hAnsi="Times New Roman" w:cs="Times New Roman"/>
          <w:sz w:val="24"/>
          <w:szCs w:val="24"/>
        </w:rPr>
      </w:pPr>
    </w:p>
    <w:tbl>
      <w:tblPr>
        <w:tblW w:w="5000" w:type="pct"/>
        <w:jc w:val="right"/>
        <w:tblCellMar>
          <w:top w:w="102" w:type="dxa"/>
          <w:left w:w="62" w:type="dxa"/>
          <w:bottom w:w="102" w:type="dxa"/>
          <w:right w:w="62" w:type="dxa"/>
        </w:tblCellMar>
        <w:tblLook w:val="0000" w:firstRow="0" w:lastRow="0" w:firstColumn="0" w:lastColumn="0" w:noHBand="0" w:noVBand="0"/>
      </w:tblPr>
      <w:tblGrid>
        <w:gridCol w:w="4922"/>
        <w:gridCol w:w="789"/>
        <w:gridCol w:w="851"/>
        <w:gridCol w:w="607"/>
        <w:gridCol w:w="607"/>
        <w:gridCol w:w="607"/>
        <w:gridCol w:w="609"/>
        <w:gridCol w:w="1337"/>
      </w:tblGrid>
      <w:tr w:rsidR="00AE17B9" w:rsidRPr="009C7EF6" w:rsidTr="00C34074">
        <w:trPr>
          <w:jc w:val="right"/>
        </w:trPr>
        <w:tc>
          <w:tcPr>
            <w:tcW w:w="238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Показатели</w:t>
            </w:r>
          </w:p>
        </w:tc>
        <w:tc>
          <w:tcPr>
            <w:tcW w:w="38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До рубки</w:t>
            </w:r>
          </w:p>
        </w:tc>
        <w:tc>
          <w:tcPr>
            <w:tcW w:w="41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После рубки</w:t>
            </w:r>
          </w:p>
        </w:tc>
        <w:tc>
          <w:tcPr>
            <w:tcW w:w="1177" w:type="pct"/>
            <w:gridSpan w:val="4"/>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Дата обследования</w:t>
            </w:r>
          </w:p>
        </w:tc>
        <w:tc>
          <w:tcPr>
            <w:tcW w:w="64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Дата перевода в покрытую лесом площадь</w:t>
            </w:r>
          </w:p>
        </w:tc>
      </w:tr>
      <w:tr w:rsidR="00AE17B9" w:rsidRPr="009C7EF6" w:rsidTr="00C34074">
        <w:trPr>
          <w:jc w:val="right"/>
        </w:trPr>
        <w:tc>
          <w:tcPr>
            <w:tcW w:w="238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c>
          <w:tcPr>
            <w:tcW w:w="38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c>
          <w:tcPr>
            <w:tcW w:w="41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Малопродуктивные участки леса в пониженных местах</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леса вдоль постоянных водотоков</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леса вдоль временных водотоков, заросшие овраги (лога)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Окна распада древостоя с естественным возобновлением и валежом различной стадии разложения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Разновозрастные деревья редких для данной местности пород (пихта, лиственница, липа)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Крупные устойчивые сухостойные и перестойные деревья; обломанные на различной высоте естественные пни (остолопы)</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C34074">
        <w:trPr>
          <w:jc w:val="right"/>
        </w:trPr>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Деревья с гнездами и дуплами</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bl>
    <w:p w:rsidR="00C15AC2" w:rsidRPr="009C7EF6" w:rsidRDefault="00C15AC2" w:rsidP="00C15AC2">
      <w:pPr>
        <w:rPr>
          <w:rFonts w:ascii="Times New Roman" w:hAnsi="Times New Roman"/>
        </w:rPr>
      </w:pPr>
    </w:p>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C15AC2" w:rsidRPr="009C7EF6" w:rsidRDefault="00F03EAF" w:rsidP="000466E2">
      <w:pPr>
        <w:pStyle w:val="0"/>
      </w:pPr>
      <w:r w:rsidRPr="009C7EF6">
        <w:t xml:space="preserve"> </w:t>
      </w:r>
      <w:bookmarkStart w:id="228" w:name="_Toc520319930"/>
      <w:bookmarkEnd w:id="228"/>
    </w:p>
    <w:p w:rsidR="00AE17B9" w:rsidRPr="009C7EF6" w:rsidRDefault="00FC7E6C"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C15AC2">
      <w:pPr>
        <w:pStyle w:val="ConsPlusNormal"/>
        <w:jc w:val="right"/>
        <w:outlineLvl w:val="4"/>
        <w:rPr>
          <w:rFonts w:ascii="Times New Roman" w:hAnsi="Times New Roman" w:cs="Times New Roman"/>
          <w:sz w:val="24"/>
          <w:szCs w:val="24"/>
        </w:rPr>
      </w:pPr>
    </w:p>
    <w:p w:rsidR="00C15AC2" w:rsidRPr="009C7EF6" w:rsidRDefault="00C15AC2" w:rsidP="00C15AC2">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Протяженность линейных объектов в Немском лесничестве</w:t>
      </w:r>
    </w:p>
    <w:tbl>
      <w:tblPr>
        <w:tblW w:w="5000" w:type="pct"/>
        <w:tblCellMar>
          <w:top w:w="102" w:type="dxa"/>
          <w:left w:w="62" w:type="dxa"/>
          <w:bottom w:w="102" w:type="dxa"/>
          <w:right w:w="62" w:type="dxa"/>
        </w:tblCellMar>
        <w:tblLook w:val="0000" w:firstRow="0" w:lastRow="0" w:firstColumn="0" w:lastColumn="0" w:noHBand="0" w:noVBand="0"/>
      </w:tblPr>
      <w:tblGrid>
        <w:gridCol w:w="580"/>
        <w:gridCol w:w="6718"/>
        <w:gridCol w:w="1308"/>
        <w:gridCol w:w="1723"/>
      </w:tblGrid>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 п/п</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объекта</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Протяженность</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Федеральные автомобильные дороги общего пользования, находящиеся в государственной собственности Кировской области</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222,7</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Лесная дорожно-тропиночная сеть</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514,3</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Просеки квартальные, границы окружные</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456,0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Противопожарные разрывы и барьеры</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258,0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Линии ЛЭП и линии связи</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557,0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Газовые и нефтепроводы</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315,0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Реки (с выделенными водоохранными зонами)</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564,0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Реки и ручьи без названия</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км</w:t>
            </w: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2216,0</w:t>
            </w:r>
          </w:p>
        </w:tc>
      </w:tr>
      <w:tr w:rsidR="00C15AC2" w:rsidRPr="009C7EF6" w:rsidTr="004737D6">
        <w:tc>
          <w:tcPr>
            <w:tcW w:w="281"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p>
        </w:tc>
        <w:tc>
          <w:tcPr>
            <w:tcW w:w="3252"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r w:rsidRPr="009C7EF6">
              <w:rPr>
                <w:rFonts w:ascii="Times New Roman" w:hAnsi="Times New Roman" w:cs="Times New Roman"/>
                <w:sz w:val="24"/>
                <w:szCs w:val="24"/>
              </w:rPr>
              <w:t>Итого:</w:t>
            </w:r>
          </w:p>
        </w:tc>
        <w:tc>
          <w:tcPr>
            <w:tcW w:w="633"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rPr>
                <w:rFonts w:ascii="Times New Roman" w:hAnsi="Times New Roman" w:cs="Times New Roman"/>
                <w:sz w:val="24"/>
                <w:szCs w:val="24"/>
              </w:rPr>
            </w:pPr>
          </w:p>
        </w:tc>
        <w:tc>
          <w:tcPr>
            <w:tcW w:w="834" w:type="pct"/>
            <w:tcBorders>
              <w:top w:val="single" w:sz="4" w:space="0" w:color="auto"/>
              <w:left w:val="single" w:sz="4" w:space="0" w:color="auto"/>
              <w:bottom w:val="single" w:sz="4" w:space="0" w:color="auto"/>
              <w:right w:val="single" w:sz="4" w:space="0" w:color="auto"/>
            </w:tcBorders>
          </w:tcPr>
          <w:p w:rsidR="00C15AC2" w:rsidRPr="009C7EF6" w:rsidRDefault="00C15AC2" w:rsidP="00143692">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5103,0</w:t>
            </w:r>
          </w:p>
        </w:tc>
      </w:tr>
    </w:tbl>
    <w:p w:rsidR="00C15AC2" w:rsidRPr="009C7EF6" w:rsidRDefault="00C15AC2" w:rsidP="00C15AC2">
      <w:pPr>
        <w:pStyle w:val="ConsPlusNormal"/>
        <w:jc w:val="both"/>
        <w:rPr>
          <w:rFonts w:ascii="Times New Roman" w:hAnsi="Times New Roman" w:cs="Times New Roman"/>
          <w:sz w:val="24"/>
          <w:szCs w:val="24"/>
        </w:rPr>
      </w:pPr>
    </w:p>
    <w:p w:rsidR="00C15AC2" w:rsidRPr="009C7EF6" w:rsidRDefault="00C15AC2" w:rsidP="00C15AC2">
      <w:pPr>
        <w:jc w:val="right"/>
        <w:rPr>
          <w:rFonts w:ascii="Times New Roman" w:hAnsi="Times New Roman"/>
        </w:rPr>
      </w:pPr>
    </w:p>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164DCD" w:rsidRPr="009C7EF6" w:rsidRDefault="00F03EAF" w:rsidP="000466E2">
      <w:pPr>
        <w:pStyle w:val="0"/>
      </w:pPr>
      <w:r w:rsidRPr="009C7EF6">
        <w:t xml:space="preserve"> </w:t>
      </w:r>
      <w:bookmarkStart w:id="229" w:name="_Toc520319931"/>
      <w:bookmarkEnd w:id="229"/>
    </w:p>
    <w:p w:rsidR="00AE17B9" w:rsidRPr="009C7EF6" w:rsidRDefault="00585F79"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AE17B9">
      <w:pPr>
        <w:pStyle w:val="ConsPlusNormal"/>
        <w:rPr>
          <w:rFonts w:ascii="Times New Roman" w:hAnsi="Times New Roman" w:cs="Times New Roman"/>
          <w:sz w:val="24"/>
          <w:szCs w:val="24"/>
        </w:rPr>
      </w:pPr>
    </w:p>
    <w:p w:rsidR="00164DCD" w:rsidRPr="009C7EF6" w:rsidRDefault="00695650" w:rsidP="00164DCD">
      <w:pPr>
        <w:pStyle w:val="ConsPlusNormal"/>
        <w:jc w:val="right"/>
        <w:outlineLvl w:val="5"/>
        <w:rPr>
          <w:rFonts w:ascii="Times New Roman" w:hAnsi="Times New Roman" w:cs="Times New Roman"/>
          <w:sz w:val="24"/>
          <w:szCs w:val="24"/>
        </w:rPr>
      </w:pPr>
      <w:r w:rsidRPr="009C7EF6">
        <w:rPr>
          <w:rFonts w:ascii="Times New Roman" w:hAnsi="Times New Roman" w:cs="Times New Roman"/>
          <w:sz w:val="24"/>
          <w:szCs w:val="24"/>
        </w:rPr>
        <w:t>Таблица 3.1</w:t>
      </w:r>
    </w:p>
    <w:p w:rsidR="00164DCD" w:rsidRPr="009C7EF6" w:rsidRDefault="00164DCD" w:rsidP="00164DCD">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 и количество карр на стволах</w:t>
      </w:r>
    </w:p>
    <w:p w:rsidR="00164DCD" w:rsidRPr="009C7EF6" w:rsidRDefault="00164DCD" w:rsidP="00164DCD">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деревьев для различных категорий проведения подсочки</w:t>
      </w:r>
    </w:p>
    <w:tbl>
      <w:tblPr>
        <w:tblW w:w="5000" w:type="pct"/>
        <w:tblCellMar>
          <w:top w:w="102" w:type="dxa"/>
          <w:left w:w="62" w:type="dxa"/>
          <w:bottom w:w="102" w:type="dxa"/>
          <w:right w:w="62" w:type="dxa"/>
        </w:tblCellMar>
        <w:tblLook w:val="0000" w:firstRow="0" w:lastRow="0" w:firstColumn="0" w:lastColumn="0" w:noHBand="0" w:noVBand="0"/>
      </w:tblPr>
      <w:tblGrid>
        <w:gridCol w:w="1337"/>
        <w:gridCol w:w="1396"/>
        <w:gridCol w:w="1659"/>
        <w:gridCol w:w="1411"/>
        <w:gridCol w:w="1576"/>
        <w:gridCol w:w="1388"/>
        <w:gridCol w:w="1562"/>
      </w:tblGrid>
      <w:tr w:rsidR="00164DCD" w:rsidRPr="009C7EF6" w:rsidTr="00C34074">
        <w:tc>
          <w:tcPr>
            <w:tcW w:w="647" w:type="pct"/>
            <w:vMerge w:val="restar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Диаметр ствола дерева в коре на высоте 1,3 м, см</w:t>
            </w:r>
          </w:p>
        </w:tc>
        <w:tc>
          <w:tcPr>
            <w:tcW w:w="1479" w:type="pct"/>
            <w:gridSpan w:val="2"/>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I категория</w:t>
            </w:r>
          </w:p>
        </w:tc>
        <w:tc>
          <w:tcPr>
            <w:tcW w:w="1446" w:type="pct"/>
            <w:gridSpan w:val="2"/>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II категория</w:t>
            </w:r>
          </w:p>
        </w:tc>
        <w:tc>
          <w:tcPr>
            <w:tcW w:w="1428" w:type="pct"/>
            <w:gridSpan w:val="2"/>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III категория</w:t>
            </w:r>
          </w:p>
        </w:tc>
      </w:tr>
      <w:tr w:rsidR="00164DCD" w:rsidRPr="009C7EF6" w:rsidTr="004737D6">
        <w:tc>
          <w:tcPr>
            <w:tcW w:w="647" w:type="pct"/>
            <w:vMerge/>
            <w:tcBorders>
              <w:top w:val="single" w:sz="4" w:space="0" w:color="auto"/>
              <w:left w:val="single" w:sz="4" w:space="0" w:color="auto"/>
              <w:bottom w:val="single" w:sz="4" w:space="0" w:color="auto"/>
              <w:right w:val="single" w:sz="4" w:space="0" w:color="auto"/>
            </w:tcBorders>
          </w:tcPr>
          <w:p w:rsidR="00164DCD" w:rsidRPr="009C7EF6" w:rsidRDefault="00164DCD" w:rsidP="004F4057">
            <w:pPr>
              <w:pStyle w:val="ConsPlusNormal"/>
              <w:jc w:val="right"/>
              <w:rPr>
                <w:rFonts w:ascii="Times New Roman" w:hAnsi="Times New Roman" w:cs="Times New Roman"/>
                <w:sz w:val="24"/>
                <w:szCs w:val="24"/>
              </w:rPr>
            </w:pP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карр на стволе дерева, шт.</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 см</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карр на стволе дерева, шт.</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 см</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карр на стволе дерева, шт.</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 см</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36</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36</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36</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r>
      <w:tr w:rsidR="00164DCD" w:rsidRPr="009C7EF6" w:rsidTr="004737D6">
        <w:tc>
          <w:tcPr>
            <w:tcW w:w="647"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Более 60</w:t>
            </w:r>
          </w:p>
        </w:tc>
        <w:tc>
          <w:tcPr>
            <w:tcW w:w="67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2 - 3</w:t>
            </w:r>
          </w:p>
        </w:tc>
        <w:tc>
          <w:tcPr>
            <w:tcW w:w="80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68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2 - 3</w:t>
            </w:r>
          </w:p>
        </w:tc>
        <w:tc>
          <w:tcPr>
            <w:tcW w:w="763"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равна диаметру ствола дерева</w:t>
            </w:r>
          </w:p>
        </w:tc>
        <w:tc>
          <w:tcPr>
            <w:tcW w:w="672"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756" w:type="pct"/>
            <w:tcBorders>
              <w:top w:val="single" w:sz="4" w:space="0" w:color="auto"/>
              <w:left w:val="single" w:sz="4" w:space="0" w:color="auto"/>
              <w:bottom w:val="single" w:sz="4" w:space="0" w:color="auto"/>
              <w:right w:val="single" w:sz="4" w:space="0" w:color="auto"/>
            </w:tcBorders>
            <w:vAlign w:val="center"/>
          </w:tcPr>
          <w:p w:rsidR="00164DCD" w:rsidRPr="009C7EF6" w:rsidRDefault="00164DCD"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равна 1/2 диаметра ствола дерева</w:t>
            </w:r>
          </w:p>
        </w:tc>
      </w:tr>
    </w:tbl>
    <w:p w:rsidR="00164DCD" w:rsidRPr="009C7EF6" w:rsidRDefault="00164DCD" w:rsidP="00164DCD">
      <w:pPr>
        <w:pStyle w:val="ConsPlusNormal"/>
        <w:ind w:firstLine="540"/>
        <w:jc w:val="both"/>
        <w:rPr>
          <w:rFonts w:ascii="Times New Roman" w:hAnsi="Times New Roman" w:cs="Times New Roman"/>
          <w:sz w:val="24"/>
          <w:szCs w:val="24"/>
        </w:rPr>
      </w:pPr>
    </w:p>
    <w:p w:rsidR="003A3404" w:rsidRPr="009C7EF6" w:rsidRDefault="00695650" w:rsidP="003A3404">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Таблица 3.2</w:t>
      </w:r>
    </w:p>
    <w:p w:rsidR="003A3404" w:rsidRPr="009C7EF6" w:rsidRDefault="003A3404" w:rsidP="003A3404">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w:t>
      </w:r>
      <w:r w:rsidR="00695650" w:rsidRPr="009C7EF6">
        <w:rPr>
          <w:rFonts w:ascii="Times New Roman" w:hAnsi="Times New Roman" w:cs="Times New Roman"/>
          <w:sz w:val="24"/>
          <w:szCs w:val="24"/>
        </w:rPr>
        <w:t xml:space="preserve"> </w:t>
      </w:r>
      <w:r w:rsidRPr="009C7EF6">
        <w:rPr>
          <w:rFonts w:ascii="Times New Roman" w:hAnsi="Times New Roman" w:cs="Times New Roman"/>
          <w:sz w:val="24"/>
          <w:szCs w:val="24"/>
        </w:rPr>
        <w:t>и количество карр на стволах деревьев ели</w:t>
      </w:r>
    </w:p>
    <w:tbl>
      <w:tblPr>
        <w:tblW w:w="5000" w:type="pct"/>
        <w:tblCellMar>
          <w:top w:w="102" w:type="dxa"/>
          <w:left w:w="62" w:type="dxa"/>
          <w:bottom w:w="102" w:type="dxa"/>
          <w:right w:w="62" w:type="dxa"/>
        </w:tblCellMar>
        <w:tblLook w:val="0000" w:firstRow="0" w:lastRow="0" w:firstColumn="0" w:lastColumn="0" w:noHBand="0" w:noVBand="0"/>
      </w:tblPr>
      <w:tblGrid>
        <w:gridCol w:w="3588"/>
        <w:gridCol w:w="2981"/>
        <w:gridCol w:w="3760"/>
      </w:tblGrid>
      <w:tr w:rsidR="003A3404" w:rsidRPr="009C7EF6" w:rsidTr="00C34074">
        <w:trPr>
          <w:tblHeader/>
        </w:trPr>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Диаметр ствола дерева в коре на высоте 1,3 м, см</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карр на стволах дерева, шт.</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ширина межкарровых ремней, см</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36</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44</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70</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48</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52</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80</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56</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64</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68</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105</w:t>
            </w:r>
          </w:p>
        </w:tc>
      </w:tr>
      <w:tr w:rsidR="003A3404" w:rsidRPr="009C7EF6" w:rsidTr="00C34074">
        <w:tc>
          <w:tcPr>
            <w:tcW w:w="1737"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72</w:t>
            </w:r>
          </w:p>
        </w:tc>
        <w:tc>
          <w:tcPr>
            <w:tcW w:w="1443"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820" w:type="pct"/>
            <w:tcBorders>
              <w:top w:val="single" w:sz="4" w:space="0" w:color="auto"/>
              <w:left w:val="single" w:sz="4" w:space="0" w:color="auto"/>
              <w:bottom w:val="single" w:sz="4" w:space="0" w:color="auto"/>
              <w:right w:val="single" w:sz="4" w:space="0" w:color="auto"/>
            </w:tcBorders>
          </w:tcPr>
          <w:p w:rsidR="003A3404" w:rsidRPr="009C7EF6" w:rsidRDefault="003A3404" w:rsidP="004F4057">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110</w:t>
            </w:r>
          </w:p>
        </w:tc>
      </w:tr>
    </w:tbl>
    <w:p w:rsidR="003A3404" w:rsidRPr="009C7EF6" w:rsidRDefault="003A3404" w:rsidP="003A3404">
      <w:pPr>
        <w:pStyle w:val="ConsPlusNormal"/>
        <w:rPr>
          <w:rFonts w:ascii="Times New Roman" w:hAnsi="Times New Roman" w:cs="Times New Roman"/>
          <w:sz w:val="24"/>
          <w:szCs w:val="24"/>
        </w:rPr>
      </w:pPr>
    </w:p>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025D1F" w:rsidRPr="009C7EF6" w:rsidRDefault="00F03EAF" w:rsidP="000466E2">
      <w:pPr>
        <w:pStyle w:val="0"/>
      </w:pPr>
      <w:r w:rsidRPr="009C7EF6">
        <w:t xml:space="preserve"> </w:t>
      </w:r>
      <w:bookmarkStart w:id="230" w:name="_Toc520319932"/>
      <w:bookmarkEnd w:id="230"/>
    </w:p>
    <w:p w:rsidR="00AE17B9" w:rsidRPr="009C7EF6" w:rsidRDefault="00585F79"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025D1F">
      <w:pPr>
        <w:pStyle w:val="ConsPlusNormal"/>
        <w:ind w:firstLine="540"/>
        <w:jc w:val="right"/>
        <w:rPr>
          <w:rFonts w:ascii="Times New Roman" w:hAnsi="Times New Roman" w:cs="Times New Roman"/>
          <w:sz w:val="24"/>
          <w:szCs w:val="24"/>
        </w:rPr>
      </w:pPr>
    </w:p>
    <w:p w:rsidR="00025D1F" w:rsidRPr="009C7EF6" w:rsidRDefault="00695650" w:rsidP="00025D1F">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Таблица 4</w:t>
      </w:r>
      <w:r w:rsidR="00025D1F" w:rsidRPr="009C7EF6">
        <w:rPr>
          <w:rFonts w:ascii="Times New Roman" w:hAnsi="Times New Roman" w:cs="Times New Roman"/>
          <w:sz w:val="24"/>
          <w:szCs w:val="24"/>
        </w:rPr>
        <w:t>.1</w:t>
      </w:r>
    </w:p>
    <w:p w:rsidR="00025D1F" w:rsidRPr="009C7EF6" w:rsidRDefault="00025D1F" w:rsidP="00C34074">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Запас березовых почек на 1 га в смешанных насаждениях</w:t>
      </w:r>
      <w:r w:rsidR="00C34074" w:rsidRPr="009C7EF6">
        <w:rPr>
          <w:rFonts w:ascii="Times New Roman" w:hAnsi="Times New Roman" w:cs="Times New Roman"/>
          <w:sz w:val="24"/>
          <w:szCs w:val="24"/>
        </w:rPr>
        <w:t xml:space="preserve"> </w:t>
      </w:r>
      <w:r w:rsidRPr="009C7EF6">
        <w:rPr>
          <w:rFonts w:ascii="Times New Roman" w:hAnsi="Times New Roman" w:cs="Times New Roman"/>
          <w:sz w:val="24"/>
          <w:szCs w:val="24"/>
        </w:rPr>
        <w:t>в зависимости от среднего диаметра березы</w:t>
      </w:r>
      <w:r w:rsidR="00C34074" w:rsidRPr="009C7EF6">
        <w:rPr>
          <w:rFonts w:ascii="Times New Roman" w:hAnsi="Times New Roman" w:cs="Times New Roman"/>
          <w:sz w:val="24"/>
          <w:szCs w:val="24"/>
        </w:rPr>
        <w:t xml:space="preserve"> </w:t>
      </w:r>
      <w:r w:rsidRPr="009C7EF6">
        <w:rPr>
          <w:rFonts w:ascii="Times New Roman" w:hAnsi="Times New Roman" w:cs="Times New Roman"/>
          <w:sz w:val="24"/>
          <w:szCs w:val="24"/>
        </w:rPr>
        <w:t>на высоте 1,3 м (воздушно-сухой вес)</w:t>
      </w:r>
    </w:p>
    <w:tbl>
      <w:tblPr>
        <w:tblW w:w="5000" w:type="pct"/>
        <w:tblCellMar>
          <w:top w:w="102" w:type="dxa"/>
          <w:left w:w="62" w:type="dxa"/>
          <w:bottom w:w="102" w:type="dxa"/>
          <w:right w:w="62" w:type="dxa"/>
        </w:tblCellMar>
        <w:tblLook w:val="0000" w:firstRow="0" w:lastRow="0" w:firstColumn="0" w:lastColumn="0" w:noHBand="0" w:noVBand="0"/>
      </w:tblPr>
      <w:tblGrid>
        <w:gridCol w:w="1763"/>
        <w:gridCol w:w="851"/>
        <w:gridCol w:w="851"/>
        <w:gridCol w:w="851"/>
        <w:gridCol w:w="851"/>
        <w:gridCol w:w="851"/>
        <w:gridCol w:w="851"/>
        <w:gridCol w:w="851"/>
        <w:gridCol w:w="851"/>
        <w:gridCol w:w="851"/>
        <w:gridCol w:w="907"/>
      </w:tblGrid>
      <w:tr w:rsidR="00025D1F" w:rsidRPr="009C7EF6" w:rsidTr="00C34074">
        <w:tc>
          <w:tcPr>
            <w:tcW w:w="853" w:type="pct"/>
            <w:vMerge w:val="restar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Средний диаметр березы на высоте 1,3 м, см</w:t>
            </w:r>
          </w:p>
        </w:tc>
        <w:tc>
          <w:tcPr>
            <w:tcW w:w="4147" w:type="pct"/>
            <w:gridSpan w:val="10"/>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Количество берез на 1 га, шт.</w:t>
            </w:r>
          </w:p>
        </w:tc>
      </w:tr>
      <w:tr w:rsidR="00025D1F" w:rsidRPr="009C7EF6" w:rsidTr="00C34074">
        <w:tc>
          <w:tcPr>
            <w:tcW w:w="853" w:type="pct"/>
            <w:vMerge/>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right"/>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900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1000</w:t>
            </w:r>
          </w:p>
        </w:tc>
      </w:tr>
      <w:tr w:rsidR="00025D1F" w:rsidRPr="009C7EF6" w:rsidTr="00C34074">
        <w:tc>
          <w:tcPr>
            <w:tcW w:w="853" w:type="pct"/>
            <w:vMerge/>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right"/>
              <w:rPr>
                <w:rFonts w:ascii="Times New Roman" w:hAnsi="Times New Roman" w:cs="Times New Roman"/>
                <w:sz w:val="24"/>
                <w:szCs w:val="24"/>
              </w:rPr>
            </w:pPr>
          </w:p>
        </w:tc>
        <w:tc>
          <w:tcPr>
            <w:tcW w:w="4147" w:type="pct"/>
            <w:gridSpan w:val="10"/>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Всех почек на 1 га, кг</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4,5</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19</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23</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46</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23</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109</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29</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115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158</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170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21</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105</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147</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168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190</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210</w:t>
            </w:r>
          </w:p>
        </w:tc>
      </w:tr>
      <w:tr w:rsidR="00025D1F" w:rsidRPr="009C7EF6" w:rsidTr="00C34074">
        <w:tc>
          <w:tcPr>
            <w:tcW w:w="853"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104</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130</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156</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182</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208</w:t>
            </w:r>
          </w:p>
        </w:tc>
        <w:tc>
          <w:tcPr>
            <w:tcW w:w="41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234</w:t>
            </w:r>
          </w:p>
        </w:tc>
        <w:tc>
          <w:tcPr>
            <w:tcW w:w="441"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260</w:t>
            </w:r>
          </w:p>
        </w:tc>
      </w:tr>
    </w:tbl>
    <w:p w:rsidR="00025D1F" w:rsidRPr="009C7EF6" w:rsidRDefault="00025D1F" w:rsidP="00025D1F">
      <w:pPr>
        <w:pStyle w:val="ConsPlusNormal"/>
        <w:jc w:val="center"/>
        <w:rPr>
          <w:rFonts w:ascii="Times New Roman" w:hAnsi="Times New Roman" w:cs="Times New Roman"/>
          <w:sz w:val="24"/>
          <w:szCs w:val="24"/>
        </w:rPr>
      </w:pPr>
    </w:p>
    <w:p w:rsidR="00025D1F" w:rsidRPr="009C7EF6" w:rsidRDefault="00695650" w:rsidP="00025D1F">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4</w:t>
      </w:r>
      <w:r w:rsidR="00025D1F" w:rsidRPr="009C7EF6">
        <w:rPr>
          <w:rFonts w:ascii="Times New Roman" w:hAnsi="Times New Roman" w:cs="Times New Roman"/>
          <w:sz w:val="24"/>
          <w:szCs w:val="24"/>
        </w:rPr>
        <w:t>.2</w:t>
      </w:r>
    </w:p>
    <w:p w:rsidR="00025D1F" w:rsidRPr="009C7EF6" w:rsidRDefault="00025D1F" w:rsidP="00C34074">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Объем древесной зелени в сосновых,</w:t>
      </w:r>
      <w:r w:rsidR="00C34074" w:rsidRPr="009C7EF6">
        <w:rPr>
          <w:rFonts w:ascii="Times New Roman" w:hAnsi="Times New Roman" w:cs="Times New Roman"/>
          <w:sz w:val="24"/>
          <w:szCs w:val="24"/>
        </w:rPr>
        <w:t xml:space="preserve"> </w:t>
      </w:r>
      <w:r w:rsidR="00695650" w:rsidRPr="009C7EF6">
        <w:rPr>
          <w:rFonts w:ascii="Times New Roman" w:hAnsi="Times New Roman" w:cs="Times New Roman"/>
          <w:sz w:val="24"/>
          <w:szCs w:val="24"/>
        </w:rPr>
        <w:t>еловых и березовых насаждениях</w:t>
      </w:r>
    </w:p>
    <w:tbl>
      <w:tblPr>
        <w:tblW w:w="5000" w:type="pct"/>
        <w:tblCellMar>
          <w:top w:w="102" w:type="dxa"/>
          <w:left w:w="62" w:type="dxa"/>
          <w:bottom w:w="102" w:type="dxa"/>
          <w:right w:w="62" w:type="dxa"/>
        </w:tblCellMar>
        <w:tblLook w:val="0000" w:firstRow="0" w:lastRow="0" w:firstColumn="0" w:lastColumn="0" w:noHBand="0" w:noVBand="0"/>
      </w:tblPr>
      <w:tblGrid>
        <w:gridCol w:w="1575"/>
        <w:gridCol w:w="1458"/>
        <w:gridCol w:w="1458"/>
        <w:gridCol w:w="1461"/>
        <w:gridCol w:w="1458"/>
        <w:gridCol w:w="1458"/>
        <w:gridCol w:w="1461"/>
      </w:tblGrid>
      <w:tr w:rsidR="00025D1F" w:rsidRPr="009C7EF6" w:rsidTr="00C34074">
        <w:trPr>
          <w:tblHeader/>
        </w:trPr>
        <w:tc>
          <w:tcPr>
            <w:tcW w:w="762" w:type="pct"/>
            <w:vMerge w:val="restar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Средняя высота древостоя, м</w:t>
            </w:r>
          </w:p>
        </w:tc>
        <w:tc>
          <w:tcPr>
            <w:tcW w:w="4238" w:type="pct"/>
            <w:gridSpan w:val="6"/>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Объем зелени, т</w:t>
            </w:r>
          </w:p>
        </w:tc>
      </w:tr>
      <w:tr w:rsidR="00025D1F" w:rsidRPr="009C7EF6" w:rsidTr="00C34074">
        <w:trPr>
          <w:tblHeader/>
        </w:trPr>
        <w:tc>
          <w:tcPr>
            <w:tcW w:w="762" w:type="pct"/>
            <w:vMerge/>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right"/>
              <w:rPr>
                <w:rFonts w:ascii="Times New Roman" w:hAnsi="Times New Roman" w:cs="Times New Roman"/>
                <w:sz w:val="24"/>
                <w:szCs w:val="24"/>
              </w:rPr>
            </w:pPr>
          </w:p>
        </w:tc>
        <w:tc>
          <w:tcPr>
            <w:tcW w:w="2119" w:type="pct"/>
            <w:gridSpan w:val="3"/>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На 1 га насаждений при полноте 1,0</w:t>
            </w:r>
          </w:p>
        </w:tc>
        <w:tc>
          <w:tcPr>
            <w:tcW w:w="2119" w:type="pct"/>
            <w:gridSpan w:val="3"/>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На 1 куб. м запаса древесины</w:t>
            </w:r>
          </w:p>
        </w:tc>
      </w:tr>
      <w:tr w:rsidR="00025D1F" w:rsidRPr="009C7EF6" w:rsidTr="00C34074">
        <w:trPr>
          <w:tblHeader/>
        </w:trPr>
        <w:tc>
          <w:tcPr>
            <w:tcW w:w="762" w:type="pct"/>
            <w:vMerge/>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right"/>
              <w:rPr>
                <w:rFonts w:ascii="Times New Roman" w:hAnsi="Times New Roman" w:cs="Times New Roman"/>
                <w:sz w:val="24"/>
                <w:szCs w:val="24"/>
              </w:rPr>
            </w:pP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Сосняк</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Ельник</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Сосняк</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Ельник</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28,6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9,1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0,47</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0,18</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32,8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11,0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0,38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0,15</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11,8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36,6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0,31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0,13</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39,3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0,26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0,11</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41,1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13,9</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0,07</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0,22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0,09</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42,3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0,08</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13,9</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42,8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0,07</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43,0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0,06</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42,7</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0,05</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13,9</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42,2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14,2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0,04</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26</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13,7</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41,3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0,03</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0,09</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0,04</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13,5</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41,1</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13,4</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0,03</w:t>
            </w:r>
          </w:p>
        </w:tc>
      </w:tr>
      <w:tr w:rsidR="00025D1F" w:rsidRPr="009C7EF6" w:rsidTr="00C34074">
        <w:tc>
          <w:tcPr>
            <w:tcW w:w="762"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30</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13,2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38,8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12,8</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0,02</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0,07</w:t>
            </w:r>
          </w:p>
        </w:tc>
        <w:tc>
          <w:tcPr>
            <w:tcW w:w="706" w:type="pct"/>
            <w:tcBorders>
              <w:top w:val="single" w:sz="4" w:space="0" w:color="auto"/>
              <w:left w:val="single" w:sz="4" w:space="0" w:color="auto"/>
              <w:bottom w:val="single" w:sz="4" w:space="0" w:color="auto"/>
              <w:right w:val="single" w:sz="4" w:space="0" w:color="auto"/>
            </w:tcBorders>
          </w:tcPr>
          <w:p w:rsidR="00025D1F" w:rsidRPr="009C7EF6" w:rsidRDefault="00025D1F" w:rsidP="004F4057">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0,03</w:t>
            </w:r>
          </w:p>
        </w:tc>
      </w:tr>
    </w:tbl>
    <w:p w:rsidR="00AE17B9" w:rsidRPr="009C7EF6" w:rsidRDefault="00AE17B9" w:rsidP="00AE17B9">
      <w:pPr>
        <w:pStyle w:val="ConsPlusNormal"/>
        <w:rPr>
          <w:rFonts w:ascii="Times New Roman" w:hAnsi="Times New Roman" w:cs="Times New Roman"/>
          <w:sz w:val="24"/>
          <w:szCs w:val="24"/>
          <w:highlight w:val="yellow"/>
        </w:rPr>
      </w:pPr>
    </w:p>
    <w:p w:rsidR="00AE17B9" w:rsidRPr="009C7EF6" w:rsidRDefault="00695650"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Таблица 4</w:t>
      </w:r>
      <w:r w:rsidR="00AE17B9" w:rsidRPr="009C7EF6">
        <w:rPr>
          <w:rFonts w:ascii="Times New Roman" w:hAnsi="Times New Roman" w:cs="Times New Roman"/>
          <w:sz w:val="24"/>
          <w:szCs w:val="24"/>
        </w:rPr>
        <w:t>.3</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Нормативное количество каналов при подсочке</w:t>
      </w:r>
    </w:p>
    <w:tbl>
      <w:tblPr>
        <w:tblW w:w="5000" w:type="pct"/>
        <w:tblCellMar>
          <w:top w:w="102" w:type="dxa"/>
          <w:left w:w="62" w:type="dxa"/>
          <w:bottom w:w="102" w:type="dxa"/>
          <w:right w:w="62" w:type="dxa"/>
        </w:tblCellMar>
        <w:tblLook w:val="0000" w:firstRow="0" w:lastRow="0" w:firstColumn="0" w:lastColumn="0" w:noHBand="0" w:noVBand="0"/>
      </w:tblPr>
      <w:tblGrid>
        <w:gridCol w:w="2733"/>
        <w:gridCol w:w="2066"/>
        <w:gridCol w:w="5530"/>
      </w:tblGrid>
      <w:tr w:rsidR="00AE17B9" w:rsidRPr="009C7EF6" w:rsidTr="00C34074">
        <w:tc>
          <w:tcPr>
            <w:tcW w:w="132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Диаметр дерева на высоте груди, см</w:t>
            </w:r>
          </w:p>
        </w:tc>
        <w:tc>
          <w:tcPr>
            <w:tcW w:w="10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каналов при подсочке</w:t>
            </w:r>
          </w:p>
        </w:tc>
        <w:tc>
          <w:tcPr>
            <w:tcW w:w="2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Примечание</w:t>
            </w:r>
          </w:p>
        </w:tc>
      </w:tr>
      <w:tr w:rsidR="00AE17B9" w:rsidRPr="009C7EF6" w:rsidTr="00C34074">
        <w:tc>
          <w:tcPr>
            <w:tcW w:w="132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20 - 22</w:t>
            </w:r>
          </w:p>
        </w:tc>
        <w:tc>
          <w:tcPr>
            <w:tcW w:w="10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676"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За год до рубки разрешается подсочка деревьев с диаметром 16 см при следующих нормах нагрузки:</w:t>
            </w:r>
          </w:p>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16 - 20 см - 1 канал;</w:t>
            </w:r>
          </w:p>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21 - 24 см - 2 канала;</w:t>
            </w:r>
          </w:p>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 см и более - 3 канала</w:t>
            </w:r>
          </w:p>
        </w:tc>
      </w:tr>
      <w:tr w:rsidR="00AE17B9" w:rsidRPr="009C7EF6" w:rsidTr="00C34074">
        <w:tc>
          <w:tcPr>
            <w:tcW w:w="132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23 - 27</w:t>
            </w:r>
          </w:p>
        </w:tc>
        <w:tc>
          <w:tcPr>
            <w:tcW w:w="10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676"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p>
        </w:tc>
      </w:tr>
      <w:tr w:rsidR="00AE17B9" w:rsidRPr="009C7EF6" w:rsidTr="00C34074">
        <w:tc>
          <w:tcPr>
            <w:tcW w:w="132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28 - 32</w:t>
            </w:r>
          </w:p>
        </w:tc>
        <w:tc>
          <w:tcPr>
            <w:tcW w:w="10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676"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p>
        </w:tc>
      </w:tr>
      <w:tr w:rsidR="00AE17B9" w:rsidRPr="009C7EF6" w:rsidTr="00C34074">
        <w:tc>
          <w:tcPr>
            <w:tcW w:w="132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 и более</w:t>
            </w:r>
          </w:p>
        </w:tc>
        <w:tc>
          <w:tcPr>
            <w:tcW w:w="10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676"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p>
        </w:tc>
      </w:tr>
    </w:tbl>
    <w:p w:rsidR="00AE17B9" w:rsidRPr="009C7EF6" w:rsidRDefault="00AE17B9" w:rsidP="00AE17B9">
      <w:pPr>
        <w:pStyle w:val="ConsPlusNormal"/>
        <w:ind w:firstLine="540"/>
        <w:jc w:val="both"/>
        <w:rPr>
          <w:rFonts w:ascii="Times New Roman" w:hAnsi="Times New Roman" w:cs="Times New Roman"/>
          <w:sz w:val="24"/>
          <w:szCs w:val="24"/>
        </w:rPr>
      </w:pPr>
    </w:p>
    <w:p w:rsidR="00AE17B9" w:rsidRPr="009C7EF6" w:rsidRDefault="00695650" w:rsidP="00AE17B9">
      <w:pPr>
        <w:pStyle w:val="ConsPlusNormal"/>
        <w:ind w:firstLine="540"/>
        <w:jc w:val="right"/>
        <w:rPr>
          <w:rFonts w:ascii="Times New Roman" w:hAnsi="Times New Roman" w:cs="Times New Roman"/>
          <w:sz w:val="24"/>
          <w:szCs w:val="24"/>
        </w:rPr>
      </w:pPr>
      <w:r w:rsidRPr="009C7EF6">
        <w:rPr>
          <w:rFonts w:ascii="Times New Roman" w:hAnsi="Times New Roman" w:cs="Times New Roman"/>
          <w:sz w:val="24"/>
          <w:szCs w:val="24"/>
        </w:rPr>
        <w:t>Таблица 4</w:t>
      </w:r>
      <w:r w:rsidR="00AE17B9" w:rsidRPr="009C7EF6">
        <w:rPr>
          <w:rFonts w:ascii="Times New Roman" w:hAnsi="Times New Roman" w:cs="Times New Roman"/>
          <w:sz w:val="24"/>
          <w:szCs w:val="24"/>
        </w:rPr>
        <w:t>.4</w:t>
      </w:r>
    </w:p>
    <w:p w:rsidR="00AE17B9" w:rsidRPr="009C7EF6" w:rsidRDefault="00AE17B9" w:rsidP="00C34074">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Выход березового сока, т/га, в чистых березовых</w:t>
      </w:r>
      <w:r w:rsidR="00C34074" w:rsidRPr="009C7EF6">
        <w:rPr>
          <w:rFonts w:ascii="Times New Roman" w:hAnsi="Times New Roman" w:cs="Times New Roman"/>
          <w:sz w:val="24"/>
          <w:szCs w:val="24"/>
        </w:rPr>
        <w:t xml:space="preserve"> </w:t>
      </w:r>
      <w:r w:rsidRPr="009C7EF6">
        <w:rPr>
          <w:rFonts w:ascii="Times New Roman" w:hAnsi="Times New Roman" w:cs="Times New Roman"/>
          <w:sz w:val="24"/>
          <w:szCs w:val="24"/>
        </w:rPr>
        <w:t>насаждениях 1 и 2 классов бонитета</w:t>
      </w:r>
    </w:p>
    <w:tbl>
      <w:tblPr>
        <w:tblW w:w="5000" w:type="pct"/>
        <w:tblCellMar>
          <w:top w:w="102" w:type="dxa"/>
          <w:left w:w="62" w:type="dxa"/>
          <w:bottom w:w="102" w:type="dxa"/>
          <w:right w:w="62" w:type="dxa"/>
        </w:tblCellMar>
        <w:tblLook w:val="0000" w:firstRow="0" w:lastRow="0" w:firstColumn="0" w:lastColumn="0" w:noHBand="0" w:noVBand="0"/>
      </w:tblPr>
      <w:tblGrid>
        <w:gridCol w:w="2916"/>
        <w:gridCol w:w="1059"/>
        <w:gridCol w:w="1060"/>
        <w:gridCol w:w="1060"/>
        <w:gridCol w:w="1060"/>
        <w:gridCol w:w="1060"/>
        <w:gridCol w:w="1060"/>
        <w:gridCol w:w="1054"/>
      </w:tblGrid>
      <w:tr w:rsidR="00AE17B9" w:rsidRPr="009C7EF6" w:rsidTr="00C34074">
        <w:tc>
          <w:tcPr>
            <w:tcW w:w="141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Наименьший диаметр, с которого начинается подсочка, см</w:t>
            </w:r>
          </w:p>
        </w:tc>
        <w:tc>
          <w:tcPr>
            <w:tcW w:w="3588" w:type="pct"/>
            <w:gridSpan w:val="7"/>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Полнота насаждений</w:t>
            </w:r>
          </w:p>
        </w:tc>
      </w:tr>
      <w:tr w:rsidR="00AE17B9" w:rsidRPr="009C7EF6" w:rsidTr="00C34074">
        <w:tc>
          <w:tcPr>
            <w:tcW w:w="141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0,6</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0,4</w:t>
            </w:r>
          </w:p>
        </w:tc>
      </w:tr>
      <w:tr w:rsidR="00AE17B9" w:rsidRPr="009C7EF6" w:rsidTr="00C34074">
        <w:tc>
          <w:tcPr>
            <w:tcW w:w="141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41</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34</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31</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w:t>
            </w:r>
          </w:p>
        </w:tc>
      </w:tr>
      <w:tr w:rsidR="00AE17B9" w:rsidRPr="009C7EF6" w:rsidTr="00C34074">
        <w:tc>
          <w:tcPr>
            <w:tcW w:w="141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372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335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298</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224</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187</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150</w:t>
            </w:r>
          </w:p>
        </w:tc>
      </w:tr>
      <w:tr w:rsidR="00AE17B9" w:rsidRPr="009C7EF6" w:rsidTr="00C34074">
        <w:tc>
          <w:tcPr>
            <w:tcW w:w="141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29</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27</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r>
      <w:tr w:rsidR="00AE17B9" w:rsidRPr="009C7EF6" w:rsidTr="00C34074">
        <w:tc>
          <w:tcPr>
            <w:tcW w:w="141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289</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260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231</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173</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144</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115</w:t>
            </w:r>
          </w:p>
        </w:tc>
      </w:tr>
      <w:tr w:rsidR="00AE17B9" w:rsidRPr="009C7EF6" w:rsidTr="00C34074">
        <w:tc>
          <w:tcPr>
            <w:tcW w:w="1412"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24</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w:t>
            </w:r>
          </w:p>
        </w:tc>
      </w:tr>
      <w:tr w:rsidR="00AE17B9" w:rsidRPr="009C7EF6" w:rsidTr="00C34074">
        <w:tc>
          <w:tcPr>
            <w:tcW w:w="1412"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193</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176</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154</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110</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88</w:t>
            </w:r>
          </w:p>
        </w:tc>
        <w:tc>
          <w:tcPr>
            <w:tcW w:w="51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66</w:t>
            </w:r>
          </w:p>
        </w:tc>
      </w:tr>
    </w:tbl>
    <w:p w:rsidR="00AE17B9" w:rsidRPr="009C7EF6" w:rsidRDefault="00AE17B9" w:rsidP="00AE17B9">
      <w:pPr>
        <w:pStyle w:val="ConsPlusNormal"/>
        <w:jc w:val="both"/>
        <w:rPr>
          <w:rFonts w:ascii="Times New Roman" w:hAnsi="Times New Roman" w:cs="Times New Roman"/>
          <w:sz w:val="22"/>
          <w:szCs w:val="22"/>
        </w:rPr>
      </w:pPr>
      <w:r w:rsidRPr="009C7EF6">
        <w:rPr>
          <w:rFonts w:ascii="Times New Roman" w:hAnsi="Times New Roman" w:cs="Times New Roman"/>
          <w:sz w:val="22"/>
          <w:szCs w:val="22"/>
        </w:rPr>
        <w:t>Примечание:</w:t>
      </w:r>
    </w:p>
    <w:p w:rsidR="00AE17B9" w:rsidRPr="009C7EF6" w:rsidRDefault="00AE17B9" w:rsidP="00AE17B9">
      <w:pPr>
        <w:pStyle w:val="ConsPlusNormal"/>
        <w:ind w:firstLine="540"/>
        <w:jc w:val="both"/>
        <w:rPr>
          <w:rFonts w:ascii="Times New Roman" w:hAnsi="Times New Roman" w:cs="Times New Roman"/>
          <w:sz w:val="22"/>
          <w:szCs w:val="22"/>
        </w:rPr>
      </w:pPr>
      <w:r w:rsidRPr="009C7EF6">
        <w:rPr>
          <w:rFonts w:ascii="Times New Roman" w:hAnsi="Times New Roman" w:cs="Times New Roman"/>
          <w:sz w:val="22"/>
          <w:szCs w:val="22"/>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 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AE17B9" w:rsidRPr="009C7EF6" w:rsidRDefault="00F03EAF" w:rsidP="000466E2">
      <w:pPr>
        <w:pStyle w:val="0"/>
      </w:pPr>
      <w:r w:rsidRPr="009C7EF6">
        <w:t xml:space="preserve"> </w:t>
      </w:r>
      <w:bookmarkStart w:id="231" w:name="_Toc520319933"/>
      <w:bookmarkEnd w:id="231"/>
    </w:p>
    <w:p w:rsidR="00AE17B9" w:rsidRPr="009C7EF6" w:rsidRDefault="004F2778"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AE17B9">
      <w:pPr>
        <w:pStyle w:val="ConsPlusNormal"/>
        <w:jc w:val="right"/>
        <w:outlineLvl w:val="5"/>
        <w:rPr>
          <w:rFonts w:ascii="Times New Roman" w:hAnsi="Times New Roman" w:cs="Times New Roman"/>
          <w:sz w:val="24"/>
          <w:szCs w:val="24"/>
          <w:highlight w:val="yellow"/>
        </w:rPr>
      </w:pPr>
    </w:p>
    <w:p w:rsidR="00AE17B9" w:rsidRPr="009C7EF6" w:rsidRDefault="004F2778" w:rsidP="00AE17B9">
      <w:pPr>
        <w:pStyle w:val="ConsPlusNormal"/>
        <w:jc w:val="right"/>
        <w:outlineLvl w:val="5"/>
        <w:rPr>
          <w:rFonts w:ascii="Times New Roman" w:hAnsi="Times New Roman" w:cs="Times New Roman"/>
          <w:sz w:val="24"/>
          <w:szCs w:val="24"/>
        </w:rPr>
      </w:pPr>
      <w:r w:rsidRPr="009C7EF6">
        <w:rPr>
          <w:rFonts w:ascii="Times New Roman" w:hAnsi="Times New Roman" w:cs="Times New Roman"/>
          <w:sz w:val="24"/>
          <w:szCs w:val="24"/>
        </w:rPr>
        <w:t>Таблица 5</w:t>
      </w:r>
      <w:r w:rsidR="00AE17B9" w:rsidRPr="009C7EF6">
        <w:rPr>
          <w:rFonts w:ascii="Times New Roman" w:hAnsi="Times New Roman" w:cs="Times New Roman"/>
          <w:sz w:val="24"/>
          <w:szCs w:val="24"/>
        </w:rPr>
        <w:t>.1</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Виды съедобных грибов, разрешенные к заготовке</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 включенные в стандарты на грибную продукцию</w:t>
      </w:r>
    </w:p>
    <w:tbl>
      <w:tblPr>
        <w:tblW w:w="5000" w:type="pct"/>
        <w:tblCellMar>
          <w:top w:w="102" w:type="dxa"/>
          <w:left w:w="62" w:type="dxa"/>
          <w:bottom w:w="102" w:type="dxa"/>
          <w:right w:w="62" w:type="dxa"/>
        </w:tblCellMar>
        <w:tblLook w:val="0000" w:firstRow="0" w:lastRow="0" w:firstColumn="0" w:lastColumn="0" w:noHBand="0" w:noVBand="0"/>
      </w:tblPr>
      <w:tblGrid>
        <w:gridCol w:w="2665"/>
        <w:gridCol w:w="1180"/>
        <w:gridCol w:w="4791"/>
        <w:gridCol w:w="1693"/>
      </w:tblGrid>
      <w:tr w:rsidR="00AE17B9" w:rsidRPr="009C7EF6" w:rsidTr="0092603A">
        <w:trPr>
          <w:tblHeader/>
        </w:trPr>
        <w:tc>
          <w:tcPr>
            <w:tcW w:w="1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Название</w:t>
            </w:r>
          </w:p>
        </w:tc>
        <w:tc>
          <w:tcPr>
            <w:tcW w:w="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Категория</w:t>
            </w:r>
          </w:p>
        </w:tc>
        <w:tc>
          <w:tcPr>
            <w:tcW w:w="2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Условия местопроизрастания</w:t>
            </w:r>
          </w:p>
        </w:tc>
        <w:tc>
          <w:tcPr>
            <w:tcW w:w="8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Срок плодоношения</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Хвойные и лиственные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Белый гриб</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Сосновые леса, особенно в молодых посадках, на лесных опушках</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Сосновые леса, на песчаной почве</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Май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Польский гриб</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Хвойные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Опенок осенний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 пнях, живых и залежных стволах, корневых лапах лиственных и хвойных растений</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до устойчивых морозов</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Хвойные и смешанные леса, редко лиственные леса, на сухих, песчаных почвах</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Рядовка серая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Сосновые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до осенних заморозков</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хвойные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Сентябрь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Валуй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хвойные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Сыроватые сосновые и сосново-березовые леса, по окраинам сфагновых болот, торфянисто-песчаные почвы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Различные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хвойные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желтая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Сыроватые березовые и сосново-березовые леса, по окраинам сфагновых болот</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 особенно сосново-березовые на легких почвах</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Хвойные и лиственные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6</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Широколиственные, реже хвойные</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 сосновые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 (дубравы, березняки, осинники, сосняки с примесью березы)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хвойные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Подгрудок</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хвойные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Белянка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 с примесью березы, в молодых березняках, на лесных сухих луговинах</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Лиственные и 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 лесной подстилке в сосняках, в ельниках с примесью березы, лиственных лесах с подлеском из лещины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Июнь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желтый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Березовые, реже хвойные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смешанные леса с примесью березы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осиновый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Осиновые и тополевые (осокоревые)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 же</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перечный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Широколиственные леса с примесью березы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черный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на опушках, вдоль просек, около вырубок</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Август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Молодые насаждения сосны и лиственницы, изреженные сосновые боры</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Серушка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и осинники, на супесчаных или суглинистых почвах</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октябрь</w:t>
            </w:r>
          </w:p>
        </w:tc>
      </w:tr>
      <w:tr w:rsidR="00AE17B9" w:rsidRPr="009C7EF6" w:rsidTr="0092603A">
        <w:tc>
          <w:tcPr>
            <w:tcW w:w="135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Скрипица</w:t>
            </w:r>
          </w:p>
        </w:tc>
        <w:tc>
          <w:tcPr>
            <w:tcW w:w="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Смешанные леса</w:t>
            </w:r>
          </w:p>
        </w:tc>
        <w:tc>
          <w:tcPr>
            <w:tcW w:w="88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Июль - сентябрь</w:t>
            </w:r>
          </w:p>
        </w:tc>
      </w:tr>
    </w:tbl>
    <w:p w:rsidR="00AE17B9" w:rsidRPr="009C7EF6" w:rsidRDefault="00AE17B9" w:rsidP="00AE17B9">
      <w:pPr>
        <w:pStyle w:val="ConsPlusNormal"/>
        <w:jc w:val="right"/>
        <w:rPr>
          <w:rFonts w:ascii="Times New Roman" w:hAnsi="Times New Roman" w:cs="Times New Roman"/>
          <w:sz w:val="24"/>
          <w:szCs w:val="24"/>
        </w:rPr>
      </w:pPr>
    </w:p>
    <w:p w:rsidR="00AE17B9" w:rsidRPr="009C7EF6" w:rsidRDefault="004F2778" w:rsidP="00AE17B9">
      <w:pPr>
        <w:pStyle w:val="ConsPlusNormal"/>
        <w:jc w:val="right"/>
        <w:outlineLvl w:val="5"/>
        <w:rPr>
          <w:rFonts w:ascii="Times New Roman" w:hAnsi="Times New Roman" w:cs="Times New Roman"/>
          <w:sz w:val="24"/>
          <w:szCs w:val="24"/>
        </w:rPr>
      </w:pPr>
      <w:r w:rsidRPr="009C7EF6">
        <w:rPr>
          <w:rFonts w:ascii="Times New Roman" w:hAnsi="Times New Roman" w:cs="Times New Roman"/>
          <w:sz w:val="24"/>
          <w:szCs w:val="24"/>
        </w:rPr>
        <w:t>Таблица 5</w:t>
      </w:r>
      <w:r w:rsidR="00AE17B9" w:rsidRPr="009C7EF6">
        <w:rPr>
          <w:rFonts w:ascii="Times New Roman" w:hAnsi="Times New Roman" w:cs="Times New Roman"/>
          <w:sz w:val="24"/>
          <w:szCs w:val="24"/>
        </w:rPr>
        <w:t>.2</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Связь плодоношения наиболее часто встречающихся видов</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грибов с таксационной характеристикой насаждений,</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 которых наиболее вероятны их урожаи</w:t>
      </w:r>
    </w:p>
    <w:tbl>
      <w:tblPr>
        <w:tblW w:w="5000" w:type="pct"/>
        <w:tblCellMar>
          <w:top w:w="102" w:type="dxa"/>
          <w:left w:w="62" w:type="dxa"/>
          <w:bottom w:w="102" w:type="dxa"/>
          <w:right w:w="62" w:type="dxa"/>
        </w:tblCellMar>
        <w:tblLook w:val="0000" w:firstRow="0" w:lastRow="0" w:firstColumn="0" w:lastColumn="0" w:noHBand="0" w:noVBand="0"/>
      </w:tblPr>
      <w:tblGrid>
        <w:gridCol w:w="1568"/>
        <w:gridCol w:w="1568"/>
        <w:gridCol w:w="1994"/>
        <w:gridCol w:w="3596"/>
        <w:gridCol w:w="1603"/>
      </w:tblGrid>
      <w:tr w:rsidR="00AE17B9" w:rsidRPr="009C7EF6" w:rsidTr="0092603A">
        <w:trPr>
          <w:tblHeader/>
        </w:trPr>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Название</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Название</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Типы лесорастительных условий</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Таксационная характеристика насаждений</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Средняя хозяйственная урожайность грибов, кг/га</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Белый гриб</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Белый гриб</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А1; А2; В2; С2</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Подосиновик (все виды)</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Подосиновик (все виды)</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А2; В2; В3; С2; С3</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Подберезовик (все виды)</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Подберезовик</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А2; В2; В3; С2; С3</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и осинники средней полноты, смешанные с сосной, елью, без густого подлеска и подроста, с редким напочвенным покровом</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Масленок (все виды)</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Масленок</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А1; А2; В1; В2; С1; С2</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настоящий</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настоящий</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С2</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35</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черный</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Груздь настоящий</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А2; В2</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Волнушка розовая</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Волнушка розовая</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А1; А2; В2; С2</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50</w:t>
            </w:r>
          </w:p>
        </w:tc>
      </w:tr>
      <w:tr w:rsidR="00AE17B9" w:rsidRPr="009C7EF6" w:rsidTr="0092603A">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Опенок осенний</w:t>
            </w:r>
          </w:p>
        </w:tc>
        <w:tc>
          <w:tcPr>
            <w:tcW w:w="6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Опенок осенний</w:t>
            </w:r>
          </w:p>
        </w:tc>
        <w:tc>
          <w:tcPr>
            <w:tcW w:w="103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В2; В3; В4; С2; С3; С4</w:t>
            </w:r>
          </w:p>
        </w:tc>
        <w:tc>
          <w:tcPr>
            <w:tcW w:w="209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62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75</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4F2778" w:rsidP="00AE17B9">
      <w:pPr>
        <w:pStyle w:val="ConsPlusNormal"/>
        <w:jc w:val="right"/>
        <w:outlineLvl w:val="5"/>
        <w:rPr>
          <w:rFonts w:ascii="Times New Roman" w:hAnsi="Times New Roman" w:cs="Times New Roman"/>
          <w:sz w:val="24"/>
          <w:szCs w:val="24"/>
        </w:rPr>
      </w:pPr>
      <w:r w:rsidRPr="009C7EF6">
        <w:rPr>
          <w:rFonts w:ascii="Times New Roman" w:hAnsi="Times New Roman" w:cs="Times New Roman"/>
          <w:sz w:val="24"/>
          <w:szCs w:val="24"/>
        </w:rPr>
        <w:t>Таблица 5</w:t>
      </w:r>
      <w:r w:rsidR="000908D1" w:rsidRPr="009C7EF6">
        <w:rPr>
          <w:rFonts w:ascii="Times New Roman" w:hAnsi="Times New Roman" w:cs="Times New Roman"/>
          <w:sz w:val="24"/>
          <w:szCs w:val="24"/>
        </w:rPr>
        <w:t>.3</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Ориентированный процент выхода воздушно-сухого</w:t>
      </w:r>
    </w:p>
    <w:p w:rsidR="00AE17B9" w:rsidRPr="009C7EF6" w:rsidRDefault="00AE17B9" w:rsidP="00AE17B9">
      <w:pPr>
        <w:pStyle w:val="ConsPlusNormal"/>
        <w:jc w:val="center"/>
        <w:outlineLvl w:val="5"/>
        <w:rPr>
          <w:rFonts w:ascii="Times New Roman" w:hAnsi="Times New Roman" w:cs="Times New Roman"/>
          <w:sz w:val="24"/>
          <w:szCs w:val="24"/>
        </w:rPr>
      </w:pPr>
      <w:r w:rsidRPr="009C7EF6">
        <w:rPr>
          <w:rFonts w:ascii="Times New Roman" w:hAnsi="Times New Roman" w:cs="Times New Roman"/>
          <w:sz w:val="24"/>
          <w:szCs w:val="24"/>
        </w:rPr>
        <w:t>лекарственного сырья из свежесобранного</w:t>
      </w:r>
    </w:p>
    <w:tbl>
      <w:tblPr>
        <w:tblW w:w="5000" w:type="pct"/>
        <w:tblCellMar>
          <w:top w:w="102" w:type="dxa"/>
          <w:left w:w="62" w:type="dxa"/>
          <w:bottom w:w="102" w:type="dxa"/>
          <w:right w:w="62" w:type="dxa"/>
        </w:tblCellMar>
        <w:tblLook w:val="0000" w:firstRow="0" w:lastRow="0" w:firstColumn="0" w:lastColumn="0" w:noHBand="0" w:noVBand="0"/>
      </w:tblPr>
      <w:tblGrid>
        <w:gridCol w:w="4739"/>
        <w:gridCol w:w="2977"/>
        <w:gridCol w:w="2613"/>
      </w:tblGrid>
      <w:tr w:rsidR="00AE17B9" w:rsidRPr="009C7EF6" w:rsidTr="0092603A">
        <w:trPr>
          <w:tblHeader/>
        </w:trPr>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Название растения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 заготавливаемого сырья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92603A">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Выход воздушно-сухого сырья, %</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Багульник болотный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32 - 36</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Береза повислая и береза белая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Почки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Бессмертник песчаный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Соцветия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25 - 30</w:t>
            </w:r>
          </w:p>
        </w:tc>
      </w:tr>
      <w:tr w:rsidR="00AE17B9" w:rsidRPr="009C7EF6" w:rsidTr="0092603A">
        <w:tc>
          <w:tcPr>
            <w:tcW w:w="2294"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Боярышник</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Цветки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18 - 20</w:t>
            </w:r>
          </w:p>
        </w:tc>
      </w:tr>
      <w:tr w:rsidR="00AE17B9" w:rsidRPr="009C7EF6" w:rsidTr="0092603A">
        <w:tc>
          <w:tcPr>
            <w:tcW w:w="2294"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Брусника</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Бузина черная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Цветки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18 - 20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Дуб обыкновенный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Кора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Душица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Зверобой продырявленный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30</w:t>
            </w:r>
          </w:p>
        </w:tc>
      </w:tr>
      <w:tr w:rsidR="00AE17B9" w:rsidRPr="009C7EF6" w:rsidTr="0092603A">
        <w:tc>
          <w:tcPr>
            <w:tcW w:w="2294"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Земляника лесная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20</w:t>
            </w:r>
          </w:p>
        </w:tc>
      </w:tr>
      <w:tr w:rsidR="00AE17B9" w:rsidRPr="009C7EF6" w:rsidTr="0092603A">
        <w:tc>
          <w:tcPr>
            <w:tcW w:w="2294"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14 - 16</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Калина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Кора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Крапива двудомная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22</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Крушина ломкая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Кора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294"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Ландыш майский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20</w:t>
            </w:r>
          </w:p>
        </w:tc>
      </w:tr>
      <w:tr w:rsidR="00AE17B9" w:rsidRPr="009C7EF6" w:rsidTr="0092603A">
        <w:tc>
          <w:tcPr>
            <w:tcW w:w="2294"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Липа сердцевидная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Цветки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Малина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16 - 18</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Мать-и-мачеха</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Можжевельник обыкновенный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Шишкоягоды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Одуванчик лекарственный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Корни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33 - 35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Ольха серая и ольха клейкая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Соплодия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38 - 40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Пастушья сумка</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26 - 28</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Пижма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Соцветия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Подорожник большой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2294"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Полынь горькая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22</w:t>
            </w:r>
          </w:p>
        </w:tc>
      </w:tr>
      <w:tr w:rsidR="00AE17B9" w:rsidRPr="009C7EF6" w:rsidTr="0092603A">
        <w:tc>
          <w:tcPr>
            <w:tcW w:w="2294"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24 - 25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Пустырник сердцевидный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Ромашка лекарственная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Соцветия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Смородина черная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18 - 20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Почки</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Сушеница топяная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23 - 25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Толокнянка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Листья</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50</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Тысячелистник обыкновенный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22</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Хвощ полевой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Череда трехраздельная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Черемуха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22 - 45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Черника обыкновенная</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13</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Чистотел большой</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Трава</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23 - 25</w:t>
            </w:r>
          </w:p>
        </w:tc>
      </w:tr>
      <w:tr w:rsidR="00AE17B9" w:rsidRPr="009C7EF6" w:rsidTr="0092603A">
        <w:tc>
          <w:tcPr>
            <w:tcW w:w="229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Шиповник собачий (и другие низковитаминные виды)</w:t>
            </w:r>
          </w:p>
        </w:tc>
        <w:tc>
          <w:tcPr>
            <w:tcW w:w="144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Плоды</w:t>
            </w:r>
          </w:p>
        </w:tc>
        <w:tc>
          <w:tcPr>
            <w:tcW w:w="1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32 - 35</w:t>
            </w:r>
          </w:p>
        </w:tc>
      </w:tr>
    </w:tbl>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AE17B9" w:rsidRPr="009C7EF6" w:rsidRDefault="00F03EAF" w:rsidP="000466E2">
      <w:pPr>
        <w:pStyle w:val="0"/>
      </w:pPr>
      <w:r w:rsidRPr="009C7EF6">
        <w:t xml:space="preserve"> </w:t>
      </w:r>
      <w:bookmarkStart w:id="232" w:name="_Toc520319934"/>
      <w:bookmarkEnd w:id="232"/>
    </w:p>
    <w:p w:rsidR="00AE17B9" w:rsidRPr="009C7EF6" w:rsidRDefault="004F2778"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AE17B9">
      <w:pPr>
        <w:pStyle w:val="ConsPlusNormal"/>
        <w:jc w:val="right"/>
        <w:outlineLvl w:val="4"/>
        <w:rPr>
          <w:rFonts w:ascii="Times New Roman" w:hAnsi="Times New Roman" w:cs="Times New Roman"/>
          <w:sz w:val="24"/>
          <w:szCs w:val="24"/>
        </w:rPr>
      </w:pPr>
    </w:p>
    <w:p w:rsidR="00AE17B9" w:rsidRPr="009C7EF6" w:rsidRDefault="004F2778"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6</w:t>
      </w:r>
      <w:r w:rsidR="00AE17B9" w:rsidRPr="009C7EF6">
        <w:rPr>
          <w:rFonts w:ascii="Times New Roman" w:hAnsi="Times New Roman" w:cs="Times New Roman"/>
          <w:sz w:val="24"/>
          <w:szCs w:val="24"/>
        </w:rPr>
        <w:t>.1</w:t>
      </w:r>
    </w:p>
    <w:p w:rsidR="00AE17B9" w:rsidRPr="009C7EF6" w:rsidRDefault="00AE17B9" w:rsidP="00AE17B9">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Распределение районов Кировской области</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 охотхозяйственным зонам</w:t>
      </w:r>
    </w:p>
    <w:tbl>
      <w:tblPr>
        <w:tblW w:w="5000" w:type="pct"/>
        <w:tblCellMar>
          <w:top w:w="102" w:type="dxa"/>
          <w:left w:w="62" w:type="dxa"/>
          <w:bottom w:w="102" w:type="dxa"/>
          <w:right w:w="62" w:type="dxa"/>
        </w:tblCellMar>
        <w:tblLook w:val="0000" w:firstRow="0" w:lastRow="0" w:firstColumn="0" w:lastColumn="0" w:noHBand="0" w:noVBand="0"/>
      </w:tblPr>
      <w:tblGrid>
        <w:gridCol w:w="548"/>
        <w:gridCol w:w="2338"/>
        <w:gridCol w:w="7443"/>
      </w:tblGrid>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 п/п</w:t>
            </w:r>
          </w:p>
        </w:tc>
        <w:tc>
          <w:tcPr>
            <w:tcW w:w="113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Охотхозяйственная зона</w:t>
            </w:r>
          </w:p>
        </w:tc>
        <w:tc>
          <w:tcPr>
            <w:tcW w:w="36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Районы Кировской области</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c>
          <w:tcPr>
            <w:tcW w:w="113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36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113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36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1.3.</w:t>
            </w:r>
          </w:p>
        </w:tc>
        <w:tc>
          <w:tcPr>
            <w:tcW w:w="1132"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360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Афанасьевский, Белохолуницкий, Верхнекамский, Лузский, Мурашинский, Нагорский, Омутнинский, Опаринский, Подосиновский</w:t>
            </w:r>
          </w:p>
        </w:tc>
      </w:tr>
    </w:tbl>
    <w:p w:rsidR="00AE17B9" w:rsidRPr="009C7EF6" w:rsidRDefault="00AE17B9" w:rsidP="00AE17B9">
      <w:pPr>
        <w:pStyle w:val="ConsPlusNormal"/>
        <w:rPr>
          <w:rFonts w:ascii="Times New Roman" w:hAnsi="Times New Roman" w:cs="Times New Roman"/>
          <w:sz w:val="24"/>
          <w:szCs w:val="24"/>
        </w:rPr>
      </w:pPr>
    </w:p>
    <w:p w:rsidR="00AE17B9" w:rsidRPr="009C7EF6" w:rsidRDefault="004F2778"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6</w:t>
      </w:r>
      <w:r w:rsidR="00AE17B9" w:rsidRPr="009C7EF6">
        <w:rPr>
          <w:rFonts w:ascii="Times New Roman" w:hAnsi="Times New Roman" w:cs="Times New Roman"/>
          <w:sz w:val="24"/>
          <w:szCs w:val="24"/>
        </w:rPr>
        <w:t>.2</w:t>
      </w:r>
    </w:p>
    <w:p w:rsidR="00AE17B9" w:rsidRPr="009C7EF6" w:rsidRDefault="00AE17B9" w:rsidP="00AE17B9">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Минимальная плотность заселения основных видов</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охотничьих животных, при которой допускается</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их изъятие из среды обитания</w:t>
      </w:r>
    </w:p>
    <w:tbl>
      <w:tblPr>
        <w:tblW w:w="5000" w:type="pct"/>
        <w:tblCellMar>
          <w:top w:w="102" w:type="dxa"/>
          <w:left w:w="62" w:type="dxa"/>
          <w:bottom w:w="102" w:type="dxa"/>
          <w:right w:w="62" w:type="dxa"/>
        </w:tblCellMar>
        <w:tblLook w:val="0000" w:firstRow="0" w:lastRow="0" w:firstColumn="0" w:lastColumn="0" w:noHBand="0" w:noVBand="0"/>
      </w:tblPr>
      <w:tblGrid>
        <w:gridCol w:w="548"/>
        <w:gridCol w:w="2225"/>
        <w:gridCol w:w="2995"/>
        <w:gridCol w:w="4561"/>
      </w:tblGrid>
      <w:tr w:rsidR="00AE17B9" w:rsidRPr="009C7EF6" w:rsidTr="0092603A">
        <w:trPr>
          <w:tblHeader/>
        </w:trPr>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 п/п</w:t>
            </w:r>
          </w:p>
        </w:tc>
        <w:tc>
          <w:tcPr>
            <w:tcW w:w="10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Вид животных</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Охотхозяйственная зона</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Показатель плотности заселения животных (особей/1000 гектаров свойственных угодий) &lt;*&gt;</w:t>
            </w:r>
          </w:p>
        </w:tc>
      </w:tr>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6.1.</w:t>
            </w:r>
          </w:p>
        </w:tc>
        <w:tc>
          <w:tcPr>
            <w:tcW w:w="107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Лось</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6.2.</w:t>
            </w:r>
          </w:p>
        </w:tc>
        <w:tc>
          <w:tcPr>
            <w:tcW w:w="107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Кабан</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единично</w:t>
            </w:r>
          </w:p>
        </w:tc>
      </w:tr>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w:t>
            </w:r>
          </w:p>
        </w:tc>
        <w:tc>
          <w:tcPr>
            <w:tcW w:w="107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Заяц-беляк</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r>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6.4.</w:t>
            </w:r>
          </w:p>
        </w:tc>
        <w:tc>
          <w:tcPr>
            <w:tcW w:w="107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Глухарь обыкновенный</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r>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6.5.</w:t>
            </w:r>
          </w:p>
        </w:tc>
        <w:tc>
          <w:tcPr>
            <w:tcW w:w="1077"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Тетерев</w:t>
            </w: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15,0</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077"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1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220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r>
    </w:tbl>
    <w:p w:rsidR="00AE17B9" w:rsidRPr="009C7EF6" w:rsidRDefault="00AE17B9" w:rsidP="00AE17B9">
      <w:pPr>
        <w:pStyle w:val="ConsPlusNormal"/>
        <w:ind w:firstLine="540"/>
        <w:jc w:val="both"/>
        <w:rPr>
          <w:rFonts w:ascii="Times New Roman" w:hAnsi="Times New Roman" w:cs="Times New Roman"/>
          <w:sz w:val="24"/>
          <w:szCs w:val="24"/>
        </w:rPr>
      </w:pPr>
    </w:p>
    <w:p w:rsidR="00AE17B9" w:rsidRPr="009C7EF6" w:rsidRDefault="00AE17B9" w:rsidP="00AE17B9">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Приведены показатели плотности заселения животных, соответствующие III классу бонитетов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AE17B9" w:rsidRPr="009C7EF6" w:rsidRDefault="00AE17B9" w:rsidP="00AE17B9">
      <w:pPr>
        <w:pStyle w:val="ConsPlusNormal"/>
        <w:rPr>
          <w:rFonts w:ascii="Times New Roman" w:hAnsi="Times New Roman" w:cs="Times New Roman"/>
          <w:sz w:val="24"/>
          <w:szCs w:val="24"/>
        </w:rPr>
      </w:pPr>
    </w:p>
    <w:p w:rsidR="00AE17B9" w:rsidRPr="009C7EF6" w:rsidRDefault="00AE17B9" w:rsidP="00AE17B9">
      <w:pPr>
        <w:pStyle w:val="ConsPlusNormal"/>
        <w:rPr>
          <w:rFonts w:ascii="Times New Roman" w:hAnsi="Times New Roman" w:cs="Times New Roman"/>
          <w:sz w:val="24"/>
          <w:szCs w:val="24"/>
        </w:rPr>
      </w:pP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6</w:t>
      </w:r>
      <w:r w:rsidR="00AE17B9" w:rsidRPr="009C7EF6">
        <w:rPr>
          <w:rFonts w:ascii="Times New Roman" w:hAnsi="Times New Roman" w:cs="Times New Roman"/>
          <w:sz w:val="24"/>
          <w:szCs w:val="24"/>
        </w:rPr>
        <w:t>.3</w:t>
      </w:r>
    </w:p>
    <w:p w:rsidR="00AE17B9" w:rsidRPr="009C7EF6" w:rsidRDefault="00AE17B9" w:rsidP="0092603A">
      <w:pPr>
        <w:pStyle w:val="ConsPlusNormal"/>
        <w:jc w:val="center"/>
        <w:outlineLvl w:val="3"/>
        <w:rPr>
          <w:rFonts w:ascii="Times New Roman" w:hAnsi="Times New Roman" w:cs="Times New Roman"/>
          <w:sz w:val="24"/>
          <w:szCs w:val="24"/>
        </w:rPr>
      </w:pPr>
      <w:r w:rsidRPr="009C7EF6">
        <w:rPr>
          <w:rFonts w:ascii="Times New Roman" w:hAnsi="Times New Roman" w:cs="Times New Roman"/>
          <w:sz w:val="24"/>
          <w:szCs w:val="24"/>
        </w:rPr>
        <w:t>Минимальный объем биотехнических</w:t>
      </w:r>
      <w:r w:rsidR="0092603A" w:rsidRPr="009C7EF6">
        <w:rPr>
          <w:rFonts w:ascii="Times New Roman" w:hAnsi="Times New Roman" w:cs="Times New Roman"/>
          <w:sz w:val="24"/>
          <w:szCs w:val="24"/>
        </w:rPr>
        <w:t xml:space="preserve"> </w:t>
      </w:r>
      <w:r w:rsidRPr="009C7EF6">
        <w:rPr>
          <w:rFonts w:ascii="Times New Roman" w:hAnsi="Times New Roman" w:cs="Times New Roman"/>
          <w:sz w:val="24"/>
          <w:szCs w:val="24"/>
        </w:rPr>
        <w:t>мероприятий (по охотхозяйственным зонам)</w:t>
      </w:r>
    </w:p>
    <w:tbl>
      <w:tblPr>
        <w:tblW w:w="5000" w:type="pct"/>
        <w:tblCellMar>
          <w:top w:w="102" w:type="dxa"/>
          <w:left w:w="62" w:type="dxa"/>
          <w:bottom w:w="102" w:type="dxa"/>
          <w:right w:w="62" w:type="dxa"/>
        </w:tblCellMar>
        <w:tblLook w:val="0000" w:firstRow="0" w:lastRow="0" w:firstColumn="0" w:lastColumn="0" w:noHBand="0" w:noVBand="0"/>
      </w:tblPr>
      <w:tblGrid>
        <w:gridCol w:w="739"/>
        <w:gridCol w:w="1725"/>
        <w:gridCol w:w="1221"/>
        <w:gridCol w:w="1440"/>
        <w:gridCol w:w="1638"/>
        <w:gridCol w:w="1178"/>
        <w:gridCol w:w="2388"/>
      </w:tblGrid>
      <w:tr w:rsidR="00AE17B9" w:rsidRPr="009C7EF6" w:rsidTr="0092603A">
        <w:trPr>
          <w:tblHeader/>
        </w:trPr>
        <w:tc>
          <w:tcPr>
            <w:tcW w:w="358"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 п/п</w:t>
            </w:r>
          </w:p>
        </w:tc>
        <w:tc>
          <w:tcPr>
            <w:tcW w:w="83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мероприятия</w:t>
            </w:r>
          </w:p>
        </w:tc>
        <w:tc>
          <w:tcPr>
            <w:tcW w:w="591"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2059" w:type="pct"/>
            <w:gridSpan w:val="3"/>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по охотхозяйственным зонам</w:t>
            </w:r>
          </w:p>
        </w:tc>
        <w:tc>
          <w:tcPr>
            <w:tcW w:w="1158"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Примечание</w:t>
            </w:r>
          </w:p>
        </w:tc>
      </w:tr>
      <w:tr w:rsidR="00AE17B9" w:rsidRPr="009C7EF6" w:rsidTr="0092603A">
        <w:trPr>
          <w:tblHeader/>
        </w:trPr>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Центральная</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Периферийная</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Северная</w:t>
            </w:r>
          </w:p>
        </w:tc>
        <w:tc>
          <w:tcPr>
            <w:tcW w:w="11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p>
        </w:tc>
      </w:tr>
      <w:tr w:rsidR="00AE17B9" w:rsidRPr="009C7EF6" w:rsidTr="0092603A">
        <w:tc>
          <w:tcPr>
            <w:tcW w:w="358"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10.1.</w:t>
            </w:r>
          </w:p>
        </w:tc>
        <w:tc>
          <w:tcPr>
            <w:tcW w:w="83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Минеральная подкормка лося</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дней</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210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декабрь - июнь</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ежедневная потребность одной особи</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6,3</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годовая потребность одной особи</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годовая загрузка одного солонца</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га</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7,7</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один солонец на площадь лесных угодий</w:t>
            </w:r>
          </w:p>
        </w:tc>
      </w:tr>
      <w:tr w:rsidR="00AE17B9" w:rsidRPr="009C7EF6" w:rsidTr="0092603A">
        <w:tc>
          <w:tcPr>
            <w:tcW w:w="358"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10.2.</w:t>
            </w:r>
          </w:p>
        </w:tc>
        <w:tc>
          <w:tcPr>
            <w:tcW w:w="83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Подкормка кабанов</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дней</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декабрь - март</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подкормка одной особи в сутки</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подкормка одной особи за сезон</w:t>
            </w:r>
          </w:p>
        </w:tc>
      </w:tr>
      <w:tr w:rsidR="00AE17B9" w:rsidRPr="009C7EF6" w:rsidTr="0092603A">
        <w:tc>
          <w:tcPr>
            <w:tcW w:w="3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10.3.</w:t>
            </w:r>
          </w:p>
        </w:tc>
        <w:tc>
          <w:tcPr>
            <w:tcW w:w="83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Кормовые поля на 10 кабанов</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га</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площадь посевов, на которой производится охота, не учитывается</w:t>
            </w:r>
          </w:p>
        </w:tc>
      </w:tr>
      <w:tr w:rsidR="00AE17B9" w:rsidRPr="009C7EF6" w:rsidTr="0092603A">
        <w:tc>
          <w:tcPr>
            <w:tcW w:w="358"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10.4.</w:t>
            </w:r>
          </w:p>
        </w:tc>
        <w:tc>
          <w:tcPr>
            <w:tcW w:w="835"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Минеральная подкормка зайца-беляка</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годовая загрузка одного солонца</w:t>
            </w:r>
          </w:p>
        </w:tc>
      </w:tr>
      <w:tr w:rsidR="00AE17B9" w:rsidRPr="009C7EF6" w:rsidTr="0092603A">
        <w:tc>
          <w:tcPr>
            <w:tcW w:w="358"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83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га</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один солонец на площадь лесных угодий</w:t>
            </w:r>
          </w:p>
        </w:tc>
      </w:tr>
      <w:tr w:rsidR="00AE17B9" w:rsidRPr="009C7EF6" w:rsidTr="0092603A">
        <w:tc>
          <w:tcPr>
            <w:tcW w:w="3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10.5.</w:t>
            </w:r>
          </w:p>
        </w:tc>
        <w:tc>
          <w:tcPr>
            <w:tcW w:w="83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Галечники для боровой дичи</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га</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одно сооружение на свойственных угодьях</w:t>
            </w:r>
          </w:p>
        </w:tc>
      </w:tr>
      <w:tr w:rsidR="00AE17B9" w:rsidRPr="009C7EF6" w:rsidTr="0092603A">
        <w:tc>
          <w:tcPr>
            <w:tcW w:w="3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10.6.</w:t>
            </w:r>
          </w:p>
        </w:tc>
        <w:tc>
          <w:tcPr>
            <w:tcW w:w="83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Порхалища для боровой дичи</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тыс. га</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одно сооружение на заболоченных угодьях</w:t>
            </w:r>
          </w:p>
        </w:tc>
      </w:tr>
      <w:tr w:rsidR="00AE17B9" w:rsidRPr="009C7EF6" w:rsidTr="0092603A">
        <w:tc>
          <w:tcPr>
            <w:tcW w:w="3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10.7.</w:t>
            </w:r>
          </w:p>
        </w:tc>
        <w:tc>
          <w:tcPr>
            <w:tcW w:w="83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Объем зерновой подкормки для глухаря обыкновенного и тетерева на 10 особей в сезон</w:t>
            </w:r>
          </w:p>
        </w:tc>
        <w:tc>
          <w:tcPr>
            <w:tcW w:w="591"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кг</w:t>
            </w:r>
          </w:p>
        </w:tc>
        <w:tc>
          <w:tcPr>
            <w:tcW w:w="69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23</w:t>
            </w:r>
          </w:p>
        </w:tc>
        <w:tc>
          <w:tcPr>
            <w:tcW w:w="793"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57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11,5</w:t>
            </w:r>
          </w:p>
        </w:tc>
        <w:tc>
          <w:tcPr>
            <w:tcW w:w="115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подкормка производится рядом с галечниками</w:t>
            </w:r>
          </w:p>
        </w:tc>
      </w:tr>
    </w:tbl>
    <w:p w:rsidR="00AE17B9" w:rsidRPr="009C7EF6" w:rsidRDefault="00AE17B9" w:rsidP="00AE17B9">
      <w:pPr>
        <w:pStyle w:val="ConsPlusNormal"/>
        <w:ind w:firstLine="540"/>
        <w:jc w:val="both"/>
        <w:rPr>
          <w:rFonts w:ascii="Times New Roman" w:hAnsi="Times New Roman" w:cs="Times New Roman"/>
          <w:sz w:val="24"/>
        </w:rPr>
      </w:pPr>
      <w:r w:rsidRPr="009C7EF6">
        <w:rPr>
          <w:rFonts w:ascii="Times New Roman" w:hAnsi="Times New Roman" w:cs="Times New Roman"/>
          <w:sz w:val="24"/>
        </w:rPr>
        <w:t>Примечания: 1. Подкормка кабанов обеспечивается только в тех охотничьих хозяйствах, где имеется поголовье этих животных.</w:t>
      </w:r>
    </w:p>
    <w:p w:rsidR="00AE17B9" w:rsidRPr="009C7EF6" w:rsidRDefault="00AE17B9" w:rsidP="0092603A">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rPr>
        <w:t>2. На территории воспроизводственных участков объемы осуществления биотехнических мероприятий увеличиваются в 2 раза.</w:t>
      </w:r>
    </w:p>
    <w:p w:rsidR="00C34074" w:rsidRPr="009C7EF6" w:rsidRDefault="00C34074">
      <w:pPr>
        <w:spacing w:after="0" w:line="240" w:lineRule="auto"/>
        <w:rPr>
          <w:rFonts w:ascii="Times New Roman" w:hAnsi="Times New Roman"/>
          <w:sz w:val="24"/>
          <w:szCs w:val="24"/>
        </w:rPr>
      </w:pPr>
      <w:r w:rsidRPr="009C7EF6">
        <w:rPr>
          <w:rFonts w:ascii="Times New Roman" w:hAnsi="Times New Roman"/>
          <w:sz w:val="24"/>
          <w:szCs w:val="24"/>
        </w:rPr>
        <w:br w:type="page"/>
      </w:r>
    </w:p>
    <w:p w:rsidR="00AE17B9" w:rsidRPr="009C7EF6" w:rsidRDefault="00F03EAF" w:rsidP="000466E2">
      <w:pPr>
        <w:pStyle w:val="0"/>
      </w:pPr>
      <w:r w:rsidRPr="009C7EF6">
        <w:t xml:space="preserve"> </w:t>
      </w:r>
      <w:bookmarkStart w:id="233" w:name="_Toc520319935"/>
      <w:bookmarkEnd w:id="233"/>
    </w:p>
    <w:p w:rsidR="00AE17B9" w:rsidRPr="009C7EF6" w:rsidRDefault="006E756A" w:rsidP="00AE17B9">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AE17B9" w:rsidRPr="009C7EF6">
        <w:rPr>
          <w:rFonts w:ascii="Times New Roman" w:hAnsi="Times New Roman" w:cs="Times New Roman"/>
          <w:sz w:val="24"/>
          <w:szCs w:val="24"/>
        </w:rPr>
        <w:t xml:space="preserve"> лесохозяйственному регламенту</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AE17B9" w:rsidRPr="009C7EF6" w:rsidRDefault="00AE17B9"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AE17B9" w:rsidRPr="009C7EF6" w:rsidRDefault="00AE17B9" w:rsidP="00AE17B9">
      <w:pPr>
        <w:pStyle w:val="ConsPlusNormal"/>
        <w:jc w:val="right"/>
        <w:rPr>
          <w:rFonts w:ascii="Times New Roman" w:hAnsi="Times New Roman" w:cs="Times New Roman"/>
          <w:sz w:val="24"/>
          <w:szCs w:val="24"/>
        </w:rPr>
      </w:pPr>
    </w:p>
    <w:p w:rsidR="00AE17B9" w:rsidRPr="009C7EF6" w:rsidRDefault="006E756A"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.1</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групп и типов ландшафтов</w:t>
      </w:r>
    </w:p>
    <w:tbl>
      <w:tblPr>
        <w:tblW w:w="5000" w:type="pct"/>
        <w:tblCellMar>
          <w:top w:w="102" w:type="dxa"/>
          <w:left w:w="62" w:type="dxa"/>
          <w:bottom w:w="102" w:type="dxa"/>
          <w:right w:w="62" w:type="dxa"/>
        </w:tblCellMar>
        <w:tblLook w:val="0000" w:firstRow="0" w:lastRow="0" w:firstColumn="0" w:lastColumn="0" w:noHBand="0" w:noVBand="0"/>
      </w:tblPr>
      <w:tblGrid>
        <w:gridCol w:w="1653"/>
        <w:gridCol w:w="878"/>
        <w:gridCol w:w="4625"/>
        <w:gridCol w:w="1444"/>
        <w:gridCol w:w="878"/>
        <w:gridCol w:w="851"/>
      </w:tblGrid>
      <w:tr w:rsidR="00AE17B9" w:rsidRPr="009C7EF6" w:rsidTr="0092603A">
        <w:tc>
          <w:tcPr>
            <w:tcW w:w="943" w:type="pct"/>
            <w:gridSpan w:val="2"/>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Группы пространств</w:t>
            </w:r>
          </w:p>
        </w:tc>
        <w:tc>
          <w:tcPr>
            <w:tcW w:w="4057" w:type="pct"/>
            <w:gridSpan w:val="4"/>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Типы пространств</w:t>
            </w:r>
          </w:p>
        </w:tc>
      </w:tr>
      <w:tr w:rsidR="00AE17B9" w:rsidRPr="009C7EF6" w:rsidTr="0092603A">
        <w:tc>
          <w:tcPr>
            <w:tcW w:w="58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Индекс</w:t>
            </w: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Общая сомкнутость полога леса</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Индекс</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Шифр</w:t>
            </w:r>
          </w:p>
        </w:tc>
      </w:tr>
      <w:tr w:rsidR="00AE17B9" w:rsidRPr="009C7EF6" w:rsidTr="0092603A">
        <w:tc>
          <w:tcPr>
            <w:tcW w:w="589"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Закрытые</w:t>
            </w:r>
          </w:p>
        </w:tc>
        <w:tc>
          <w:tcPr>
            <w:tcW w:w="353"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Древостои горизонтальной сомкнутости</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1,0...0,6</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1а</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58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353"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Древостои вертикальной сомкнутости с учетом яруса подроста и подлеска высотой более 1,5 м</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1,0...0,6</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1б</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AE17B9" w:rsidRPr="009C7EF6" w:rsidTr="0092603A">
        <w:tc>
          <w:tcPr>
            <w:tcW w:w="589"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Полуоткрытые</w:t>
            </w:r>
          </w:p>
        </w:tc>
        <w:tc>
          <w:tcPr>
            <w:tcW w:w="353"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Изреженные древостои с равномерным размещением деревьев с редким подростом высотой более 1,5 м или без подроста и подлеска</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0,5...0,3</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2а</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AE17B9" w:rsidRPr="009C7EF6" w:rsidTr="0092603A">
        <w:tc>
          <w:tcPr>
            <w:tcW w:w="58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353"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0,5...0,3 (в группах 0,7...0,6)</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2б</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58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353"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Молодняки высотой более 1,5 м</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0,5...0,4</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2в</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r w:rsidR="00AE17B9" w:rsidRPr="009C7EF6" w:rsidTr="0092603A">
        <w:tc>
          <w:tcPr>
            <w:tcW w:w="589"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Открытые</w:t>
            </w:r>
          </w:p>
        </w:tc>
        <w:tc>
          <w:tcPr>
            <w:tcW w:w="353"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Редины, участки с единичными деревьями, с наличием редкого возобновления кустарников независимо от их высоты</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0,2...0,1</w:t>
            </w: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3а</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r>
      <w:tr w:rsidR="00AE17B9" w:rsidRPr="009C7EF6" w:rsidTr="0092603A">
        <w:tc>
          <w:tcPr>
            <w:tcW w:w="58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353"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Участки с наличием возобновления леса или кустарников высотой до 1,5 м (вне зависимости от густоты)</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rPr>
                <w:rFonts w:ascii="Times New Roman" w:hAnsi="Times New Roman" w:cs="Times New Roman"/>
                <w:sz w:val="24"/>
                <w:szCs w:val="24"/>
              </w:rPr>
            </w:pP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3б</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r>
      <w:tr w:rsidR="00AE17B9" w:rsidRPr="009C7EF6" w:rsidTr="0092603A">
        <w:tc>
          <w:tcPr>
            <w:tcW w:w="58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353"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Участки без древесно-кустарниковой растительности</w:t>
            </w:r>
          </w:p>
        </w:tc>
        <w:tc>
          <w:tcPr>
            <w:tcW w:w="81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rPr>
                <w:rFonts w:ascii="Times New Roman" w:hAnsi="Times New Roman" w:cs="Times New Roman"/>
                <w:sz w:val="24"/>
                <w:szCs w:val="24"/>
              </w:rPr>
            </w:pPr>
          </w:p>
        </w:tc>
        <w:tc>
          <w:tcPr>
            <w:tcW w:w="353"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3в</w:t>
            </w:r>
          </w:p>
        </w:tc>
        <w:tc>
          <w:tcPr>
            <w:tcW w:w="53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.2</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оценки рекреационной деградации лесной среды</w:t>
      </w:r>
    </w:p>
    <w:tbl>
      <w:tblPr>
        <w:tblW w:w="5000" w:type="pct"/>
        <w:tblCellMar>
          <w:top w:w="102" w:type="dxa"/>
          <w:left w:w="62" w:type="dxa"/>
          <w:bottom w:w="102" w:type="dxa"/>
          <w:right w:w="62" w:type="dxa"/>
        </w:tblCellMar>
        <w:tblLook w:val="0000" w:firstRow="0" w:lastRow="0" w:firstColumn="0" w:lastColumn="0" w:noHBand="0" w:noVBand="0"/>
      </w:tblPr>
      <w:tblGrid>
        <w:gridCol w:w="9037"/>
        <w:gridCol w:w="1292"/>
      </w:tblGrid>
      <w:tr w:rsidR="00AE17B9" w:rsidRPr="009C7EF6" w:rsidTr="0092603A">
        <w:trPr>
          <w:tblHeader/>
        </w:trPr>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 лесной среды</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Стадия деградации</w:t>
            </w:r>
          </w:p>
        </w:tc>
      </w:tr>
      <w:tr w:rsidR="00AE17B9" w:rsidRPr="009C7EF6" w:rsidTr="0092603A">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Регулирование рекреации не требуется</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Незначительное регулирование рекреации</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AE17B9" w:rsidRPr="009C7EF6" w:rsidTr="0092603A">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Значительное регулирование рекреации</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AE17B9" w:rsidRPr="009C7EF6" w:rsidTr="0092603A">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Строгий режим рекреации</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r>
      <w:tr w:rsidR="00AE17B9" w:rsidRPr="009C7EF6" w:rsidTr="0092603A">
        <w:tc>
          <w:tcPr>
            <w:tcW w:w="437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Рекреация не допускается</w:t>
            </w:r>
          </w:p>
        </w:tc>
        <w:tc>
          <w:tcPr>
            <w:tcW w:w="62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.3</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оценки состояния кустарниковой</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и травянистой растительности</w:t>
      </w:r>
    </w:p>
    <w:tbl>
      <w:tblPr>
        <w:tblW w:w="5000" w:type="pct"/>
        <w:tblCellMar>
          <w:top w:w="102" w:type="dxa"/>
          <w:left w:w="62" w:type="dxa"/>
          <w:bottom w:w="102" w:type="dxa"/>
          <w:right w:w="62" w:type="dxa"/>
        </w:tblCellMar>
        <w:tblLook w:val="0000" w:firstRow="0" w:lastRow="0" w:firstColumn="0" w:lastColumn="0" w:noHBand="0" w:noVBand="0"/>
      </w:tblPr>
      <w:tblGrid>
        <w:gridCol w:w="3393"/>
        <w:gridCol w:w="5644"/>
        <w:gridCol w:w="1292"/>
      </w:tblGrid>
      <w:tr w:rsidR="00AE17B9" w:rsidRPr="009C7EF6" w:rsidTr="0092603A">
        <w:trPr>
          <w:tblHeader/>
        </w:trPr>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Кустарниковая растительность</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Травянистая растительность</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Стадия деградации</w:t>
            </w:r>
          </w:p>
        </w:tc>
      </w:tr>
      <w:tr w:rsidR="00AE17B9" w:rsidRPr="009C7EF6" w:rsidTr="0092603A">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Кустарники здоровы, возраст до 30 лет, неомоложенные, сухих ветвей нет или встречаются единично</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Травяной покров не нарушен, представлен травами, типичными для данного элемента ситуации</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Омоложенные кустарники в хорошем состоянии, сухих ветвей нет или встречаются единично</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Травяной покров частично вытоптан (до 5%), в нем появляются сорные или нехарактерные для данного элемента ситуации виды (5 - 10%)</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AE17B9" w:rsidRPr="009C7EF6" w:rsidTr="0092603A">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Кустарники старше 30 лет II и III генерации в хорошем состоянии, сухих ветвей нет</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Травяной покров вытоптан на 6 - 10%, сорные или нехарактерные для данного элемента ситуации виды составляют 11 - 20%.</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Почва уплотнена</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r w:rsidR="00AE17B9" w:rsidRPr="009C7EF6" w:rsidTr="0092603A">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Распадающиеся кустарники на старых корнях с большим количеством сухих ветвей и сучьев</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Травяной покров развит слабо, вытоптан на 41 - 60%, сорные и нехарактерные для данного элемента ситуации виды составляют 21 - 50%.</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Почва сильно уплотнена, имеется строительный и другой мусор</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r>
      <w:tr w:rsidR="00AE17B9" w:rsidRPr="009C7EF6" w:rsidTr="0092603A">
        <w:tc>
          <w:tcPr>
            <w:tcW w:w="167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Кустарники в стадии полного распада (сохранилась поросль на старых корнях)</w:t>
            </w:r>
          </w:p>
        </w:tc>
        <w:tc>
          <w:tcPr>
            <w:tcW w:w="2765"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Травяной покров вытоптан на 61 - 100% или представлен сорными и нехарактерными для данного элемента ситуации видами.</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Почва очень сильно уплотнена, много строительного и другого мусора</w:t>
            </w:r>
          </w:p>
        </w:tc>
        <w:tc>
          <w:tcPr>
            <w:tcW w:w="559"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.4</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рекреационной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478"/>
        <w:gridCol w:w="851"/>
      </w:tblGrid>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 участка</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Балл</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имеет хорошие показатели по состоянию древесно-кустарниковой растительности, напочвенного покрова и др.</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.5</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санитарно-гигиенической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478"/>
        <w:gridCol w:w="851"/>
      </w:tblGrid>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Характеристика участка</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Балл</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r>
      <w:tr w:rsidR="00AE17B9" w:rsidRPr="009C7EF6" w:rsidTr="0092603A">
        <w:tc>
          <w:tcPr>
            <w:tcW w:w="458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41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r>
    </w:tbl>
    <w:p w:rsidR="00AE17B9" w:rsidRPr="009C7EF6" w:rsidRDefault="00AE17B9" w:rsidP="00AE17B9">
      <w:pPr>
        <w:pStyle w:val="ConsPlusNormal"/>
        <w:rPr>
          <w:rFonts w:ascii="Times New Roman" w:hAnsi="Times New Roman" w:cs="Times New Roman"/>
          <w:sz w:val="24"/>
          <w:szCs w:val="24"/>
        </w:rPr>
      </w:pPr>
    </w:p>
    <w:p w:rsidR="0092603A" w:rsidRPr="009C7EF6" w:rsidRDefault="0092603A">
      <w:pPr>
        <w:spacing w:after="0" w:line="240" w:lineRule="auto"/>
        <w:rPr>
          <w:rFonts w:ascii="Times New Roman" w:hAnsi="Times New Roman"/>
          <w:sz w:val="24"/>
          <w:szCs w:val="24"/>
        </w:rPr>
      </w:pPr>
      <w:r w:rsidRPr="009C7EF6">
        <w:rPr>
          <w:rFonts w:ascii="Times New Roman" w:hAnsi="Times New Roman"/>
          <w:sz w:val="24"/>
          <w:szCs w:val="24"/>
        </w:rPr>
        <w:br w:type="page"/>
      </w: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.6</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Шкала эстетической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1033"/>
        <w:gridCol w:w="4375"/>
        <w:gridCol w:w="4921"/>
      </w:tblGrid>
      <w:tr w:rsidR="00AE17B9" w:rsidRPr="009C7EF6" w:rsidTr="0092603A">
        <w:tc>
          <w:tcPr>
            <w:tcW w:w="5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Класс</w:t>
            </w:r>
          </w:p>
        </w:tc>
        <w:tc>
          <w:tcPr>
            <w:tcW w:w="211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Насаждения</w:t>
            </w:r>
          </w:p>
        </w:tc>
        <w:tc>
          <w:tcPr>
            <w:tcW w:w="2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Открытые пространства</w:t>
            </w:r>
          </w:p>
        </w:tc>
      </w:tr>
      <w:tr w:rsidR="00AE17B9" w:rsidRPr="009C7EF6" w:rsidTr="0092603A">
        <w:tc>
          <w:tcPr>
            <w:tcW w:w="5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11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Площадь до 1,0 га (прогалины, поляны), хорошо дренированные свежие и сухие почвы;</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небольшие красочные водоемы с ясно выраженными берегами, обрамленными декоративной растительностью</w:t>
            </w:r>
          </w:p>
        </w:tc>
      </w:tr>
      <w:tr w:rsidR="00AE17B9" w:rsidRPr="009C7EF6" w:rsidTr="0092603A">
        <w:tc>
          <w:tcPr>
            <w:tcW w:w="5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11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2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участки без древесной растительности, заросшие кустарниками</w:t>
            </w:r>
          </w:p>
        </w:tc>
      </w:tr>
      <w:tr w:rsidR="00AE17B9" w:rsidRPr="009C7EF6" w:rsidTr="0092603A">
        <w:tc>
          <w:tcPr>
            <w:tcW w:w="500"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11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382"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AE17B9" w:rsidRPr="009C7EF6" w:rsidRDefault="00AE17B9" w:rsidP="00AE17B9">
      <w:pPr>
        <w:pStyle w:val="ConsPlusNormal"/>
        <w:jc w:val="center"/>
        <w:rPr>
          <w:rFonts w:ascii="Times New Roman" w:hAnsi="Times New Roman" w:cs="Times New Roman"/>
          <w:sz w:val="24"/>
          <w:szCs w:val="24"/>
        </w:rPr>
      </w:pPr>
    </w:p>
    <w:p w:rsidR="00AE17B9" w:rsidRPr="009C7EF6" w:rsidRDefault="00AE17B9" w:rsidP="00AE17B9">
      <w:pPr>
        <w:pStyle w:val="ConsPlusNormal"/>
        <w:ind w:firstLine="540"/>
        <w:jc w:val="both"/>
        <w:rPr>
          <w:rFonts w:ascii="Times New Roman" w:hAnsi="Times New Roman" w:cs="Times New Roman"/>
          <w:sz w:val="24"/>
          <w:szCs w:val="24"/>
        </w:rPr>
      </w:pPr>
      <w:r w:rsidRPr="009C7EF6">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92603A" w:rsidRPr="009C7EF6" w:rsidRDefault="0092603A" w:rsidP="00AE17B9">
      <w:pPr>
        <w:pStyle w:val="ConsPlusNormal"/>
        <w:jc w:val="right"/>
        <w:rPr>
          <w:rFonts w:ascii="Times New Roman" w:hAnsi="Times New Roman" w:cs="Times New Roman"/>
          <w:sz w:val="24"/>
          <w:szCs w:val="24"/>
        </w:rPr>
      </w:pPr>
    </w:p>
    <w:p w:rsidR="00AE17B9" w:rsidRPr="009C7EF6" w:rsidRDefault="006E756A" w:rsidP="00AE17B9">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.7</w:t>
      </w:r>
    </w:p>
    <w:p w:rsidR="00AE17B9" w:rsidRPr="009C7EF6" w:rsidRDefault="00AE17B9" w:rsidP="0092603A">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Объем мероприятий по благоустройству</w:t>
      </w:r>
    </w:p>
    <w:tbl>
      <w:tblPr>
        <w:tblW w:w="5000" w:type="pct"/>
        <w:tblCellMar>
          <w:top w:w="102" w:type="dxa"/>
          <w:left w:w="62" w:type="dxa"/>
          <w:bottom w:w="102" w:type="dxa"/>
          <w:right w:w="62" w:type="dxa"/>
        </w:tblCellMar>
        <w:tblLook w:val="0000" w:firstRow="0" w:lastRow="0" w:firstColumn="0" w:lastColumn="0" w:noHBand="0" w:noVBand="0"/>
      </w:tblPr>
      <w:tblGrid>
        <w:gridCol w:w="5061"/>
        <w:gridCol w:w="1584"/>
        <w:gridCol w:w="1124"/>
        <w:gridCol w:w="2560"/>
      </w:tblGrid>
      <w:tr w:rsidR="00AE17B9" w:rsidRPr="009C7EF6" w:rsidTr="0092603A">
        <w:tc>
          <w:tcPr>
            <w:tcW w:w="2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Мероприятия</w:t>
            </w:r>
          </w:p>
        </w:tc>
        <w:tc>
          <w:tcPr>
            <w:tcW w:w="76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Единица измерения</w:t>
            </w:r>
          </w:p>
        </w:tc>
        <w:tc>
          <w:tcPr>
            <w:tcW w:w="54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Объем</w:t>
            </w:r>
          </w:p>
        </w:tc>
        <w:tc>
          <w:tcPr>
            <w:tcW w:w="1239"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Местоположение</w:t>
            </w:r>
          </w:p>
        </w:tc>
      </w:tr>
      <w:tr w:rsidR="00AE17B9" w:rsidRPr="009C7EF6" w:rsidTr="0092603A">
        <w:tc>
          <w:tcPr>
            <w:tcW w:w="3761" w:type="pct"/>
            <w:gridSpan w:val="3"/>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Устройство мест отдыха</w:t>
            </w:r>
          </w:p>
        </w:tc>
        <w:tc>
          <w:tcPr>
            <w:tcW w:w="1239" w:type="pct"/>
            <w:vMerge w:val="restar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Осиновское участковое лесничество, кв. N 58</w:t>
            </w:r>
          </w:p>
        </w:tc>
      </w:tr>
      <w:tr w:rsidR="00AE17B9" w:rsidRPr="009C7EF6" w:rsidTr="0092603A">
        <w:tc>
          <w:tcPr>
            <w:tcW w:w="2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столов, скамеек</w:t>
            </w:r>
          </w:p>
        </w:tc>
        <w:tc>
          <w:tcPr>
            <w:tcW w:w="76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Шт.</w:t>
            </w:r>
          </w:p>
        </w:tc>
        <w:tc>
          <w:tcPr>
            <w:tcW w:w="54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123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r>
      <w:tr w:rsidR="00AE17B9" w:rsidRPr="009C7EF6" w:rsidTr="0092603A">
        <w:tc>
          <w:tcPr>
            <w:tcW w:w="2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беседок</w:t>
            </w:r>
          </w:p>
        </w:tc>
        <w:tc>
          <w:tcPr>
            <w:tcW w:w="76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Шт.</w:t>
            </w:r>
          </w:p>
        </w:tc>
        <w:tc>
          <w:tcPr>
            <w:tcW w:w="54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123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r>
      <w:tr w:rsidR="00AE17B9" w:rsidRPr="009C7EF6" w:rsidTr="0092603A">
        <w:tc>
          <w:tcPr>
            <w:tcW w:w="2450"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очагов для приготовления пищи (площадки для костров)</w:t>
            </w:r>
          </w:p>
        </w:tc>
        <w:tc>
          <w:tcPr>
            <w:tcW w:w="76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Шт.</w:t>
            </w:r>
          </w:p>
        </w:tc>
        <w:tc>
          <w:tcPr>
            <w:tcW w:w="544"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2</w:t>
            </w:r>
          </w:p>
        </w:tc>
        <w:tc>
          <w:tcPr>
            <w:tcW w:w="1239"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both"/>
              <w:rPr>
                <w:rFonts w:ascii="Times New Roman" w:hAnsi="Times New Roman" w:cs="Times New Roman"/>
                <w:sz w:val="24"/>
                <w:szCs w:val="24"/>
              </w:rPr>
            </w:pPr>
          </w:p>
        </w:tc>
      </w:tr>
    </w:tbl>
    <w:p w:rsidR="00AE17B9" w:rsidRPr="009C7EF6" w:rsidRDefault="00AE17B9" w:rsidP="00AE17B9">
      <w:pPr>
        <w:pStyle w:val="ConsPlusNormal"/>
        <w:ind w:firstLine="540"/>
        <w:jc w:val="both"/>
        <w:rPr>
          <w:rFonts w:ascii="Times New Roman" w:hAnsi="Times New Roman" w:cs="Times New Roman"/>
          <w:sz w:val="24"/>
          <w:szCs w:val="24"/>
        </w:rPr>
      </w:pPr>
    </w:p>
    <w:p w:rsidR="0092603A" w:rsidRPr="009C7EF6" w:rsidRDefault="0092603A">
      <w:pPr>
        <w:spacing w:after="0" w:line="240" w:lineRule="auto"/>
        <w:rPr>
          <w:rFonts w:ascii="Times New Roman" w:hAnsi="Times New Roman"/>
          <w:sz w:val="24"/>
          <w:szCs w:val="24"/>
        </w:rPr>
      </w:pPr>
      <w:r w:rsidRPr="009C7EF6">
        <w:rPr>
          <w:rFonts w:ascii="Times New Roman" w:hAnsi="Times New Roman"/>
          <w:sz w:val="24"/>
          <w:szCs w:val="24"/>
        </w:rPr>
        <w:br w:type="page"/>
      </w:r>
    </w:p>
    <w:p w:rsidR="00AE17B9" w:rsidRPr="009C7EF6" w:rsidRDefault="006E756A" w:rsidP="00AE17B9">
      <w:pPr>
        <w:pStyle w:val="ConsPlusNormal"/>
        <w:jc w:val="right"/>
        <w:outlineLvl w:val="4"/>
        <w:rPr>
          <w:rFonts w:ascii="Times New Roman" w:hAnsi="Times New Roman" w:cs="Times New Roman"/>
          <w:sz w:val="24"/>
          <w:szCs w:val="24"/>
        </w:rPr>
      </w:pPr>
      <w:r w:rsidRPr="009C7EF6">
        <w:rPr>
          <w:rFonts w:ascii="Times New Roman" w:hAnsi="Times New Roman" w:cs="Times New Roman"/>
          <w:sz w:val="24"/>
          <w:szCs w:val="24"/>
        </w:rPr>
        <w:t>Таблица 7</w:t>
      </w:r>
      <w:r w:rsidR="00AE17B9" w:rsidRPr="009C7EF6">
        <w:rPr>
          <w:rFonts w:ascii="Times New Roman" w:hAnsi="Times New Roman" w:cs="Times New Roman"/>
          <w:sz w:val="24"/>
          <w:szCs w:val="24"/>
        </w:rPr>
        <w:t>.8</w:t>
      </w:r>
    </w:p>
    <w:p w:rsidR="00AE17B9" w:rsidRPr="009C7EF6" w:rsidRDefault="00AE17B9" w:rsidP="00AE17B9">
      <w:pPr>
        <w:pStyle w:val="ConsPlusNormal"/>
        <w:jc w:val="center"/>
        <w:outlineLvl w:val="4"/>
        <w:rPr>
          <w:rFonts w:ascii="Times New Roman" w:hAnsi="Times New Roman" w:cs="Times New Roman"/>
          <w:sz w:val="24"/>
          <w:szCs w:val="24"/>
        </w:rPr>
      </w:pPr>
      <w:r w:rsidRPr="009C7EF6">
        <w:rPr>
          <w:rFonts w:ascii="Times New Roman" w:hAnsi="Times New Roman" w:cs="Times New Roman"/>
          <w:sz w:val="24"/>
          <w:szCs w:val="24"/>
        </w:rPr>
        <w:t>Основные хозяйственные мероприятия и виды</w:t>
      </w:r>
    </w:p>
    <w:p w:rsidR="00AE17B9" w:rsidRPr="009C7EF6" w:rsidRDefault="00AE17B9" w:rsidP="00AE17B9">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лесных пользований в лесах зеленых зон</w:t>
      </w:r>
      <w:r w:rsidRPr="009C7EF6">
        <w:rPr>
          <w:rStyle w:val="af7"/>
          <w:rFonts w:ascii="Times New Roman" w:hAnsi="Times New Roman" w:cs="Times New Roman"/>
          <w:sz w:val="24"/>
          <w:szCs w:val="24"/>
        </w:rPr>
        <w:footnoteReference w:id="2"/>
      </w:r>
    </w:p>
    <w:tbl>
      <w:tblPr>
        <w:tblW w:w="5000" w:type="pct"/>
        <w:tblCellMar>
          <w:top w:w="102" w:type="dxa"/>
          <w:left w:w="62" w:type="dxa"/>
          <w:bottom w:w="102" w:type="dxa"/>
          <w:right w:w="62" w:type="dxa"/>
        </w:tblCellMar>
        <w:tblLook w:val="0000" w:firstRow="0" w:lastRow="0" w:firstColumn="0" w:lastColumn="0" w:noHBand="0" w:noVBand="0"/>
      </w:tblPr>
      <w:tblGrid>
        <w:gridCol w:w="448"/>
        <w:gridCol w:w="5265"/>
        <w:gridCol w:w="1228"/>
        <w:gridCol w:w="1462"/>
        <w:gridCol w:w="1926"/>
      </w:tblGrid>
      <w:tr w:rsidR="00AE17B9" w:rsidRPr="009C7EF6" w:rsidTr="0092603A">
        <w:tc>
          <w:tcPr>
            <w:tcW w:w="265"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N п/п</w:t>
            </w:r>
          </w:p>
        </w:tc>
        <w:tc>
          <w:tcPr>
            <w:tcW w:w="2825" w:type="pct"/>
            <w:vMerge w:val="restar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Наименование мероприятий</w:t>
            </w:r>
          </w:p>
        </w:tc>
        <w:tc>
          <w:tcPr>
            <w:tcW w:w="1910" w:type="pct"/>
            <w:gridSpan w:val="3"/>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Функциональные зоны</w:t>
            </w:r>
          </w:p>
        </w:tc>
      </w:tr>
      <w:tr w:rsidR="00AE17B9" w:rsidRPr="009C7EF6" w:rsidTr="0092603A">
        <w:tc>
          <w:tcPr>
            <w:tcW w:w="26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2825" w:type="pct"/>
            <w:vMerge/>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right"/>
              <w:rPr>
                <w:rFonts w:ascii="Times New Roman" w:hAnsi="Times New Roman" w:cs="Times New Roman"/>
                <w:sz w:val="24"/>
                <w:szCs w:val="24"/>
              </w:rPr>
            </w:pPr>
          </w:p>
        </w:tc>
        <w:tc>
          <w:tcPr>
            <w:tcW w:w="677"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Активного отдыха</w:t>
            </w:r>
          </w:p>
        </w:tc>
        <w:tc>
          <w:tcPr>
            <w:tcW w:w="618"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Прогулочная</w:t>
            </w:r>
          </w:p>
        </w:tc>
        <w:tc>
          <w:tcPr>
            <w:tcW w:w="616" w:type="pct"/>
            <w:tcBorders>
              <w:top w:val="single" w:sz="4" w:space="0" w:color="auto"/>
              <w:left w:val="single" w:sz="4" w:space="0" w:color="auto"/>
              <w:bottom w:val="single" w:sz="4" w:space="0" w:color="auto"/>
              <w:right w:val="single" w:sz="4" w:space="0" w:color="auto"/>
            </w:tcBorders>
            <w:vAlign w:val="center"/>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Фаунистического покоя</w:t>
            </w:r>
          </w:p>
        </w:tc>
      </w:tr>
      <w:tr w:rsidR="00AE17B9" w:rsidRPr="009C7EF6" w:rsidTr="0092603A">
        <w:tc>
          <w:tcPr>
            <w:tcW w:w="5000" w:type="pct"/>
            <w:gridSpan w:val="5"/>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I. Лесохозяйственные мероприятия</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Рубки ухода за лесом с целью:</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Формирования ландшафтов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Удаления малоценной растительности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Содействия естественному возобновлению</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Ухода за подростом</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Ухода за существующими и созданными лесными ландшафтами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Переформирования и обновления насаждений</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Рубки реконструкции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Прочие рубки с целью:</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Создания открытых ландшафтов, расчистки перспектив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 видовых точках удаления малоценной в рекреационном отношении растительности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Расчистки площадок для отдыха и под строительство объектов благоустройства</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Ухода за открытыми ландшафтами и видовыми точками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Посадка деревьев и кустарников с целью:</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Формирования ландшафтов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Повышения санитарно-гигиенических свойств леса и устойчивости насаждений</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Восстановления леса</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Создания ремиз</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Реконструкции насаждений</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Создание луговых газонов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Уход за травостоем на открытых пространствах</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Природоохранные мероприятия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Санитарно-защитные мероприятия,</w:t>
            </w:r>
          </w:p>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 т.ч. санрубки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Противопожарные мероприятия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Профилактика лесонарушений и повреждений леса отдыхающими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5000" w:type="pct"/>
            <w:gridSpan w:val="5"/>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II. Биотехнические мероприятия и охрана фауны</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Улучшение условий обитания животных</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подкормочных площадок и подкормка животных</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и развешивание гнездовий</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Регламентация и ограничение лесохозяйственных работ</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5000" w:type="pct"/>
            <w:gridSpan w:val="5"/>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III. Благоустройство территории</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Создание дорожно-тропиночной сети, автостоянок, искусственных сооружений</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Создание рекреационных маршрутов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Создание видовых точек и смотровых площадок</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Создание и оборудование площадок отдыха</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Строительство и размещение мелких форм архитектуры и лесопаркового оборудования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Визуальная информация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Наглядная агитация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Устройство и оборудование мест стационарного отдыха летнего типа с ночлегом</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Уход за объектами благоустройства, их ремонт</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5000" w:type="pct"/>
            <w:gridSpan w:val="5"/>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outlineLvl w:val="6"/>
              <w:rPr>
                <w:rFonts w:ascii="Times New Roman" w:hAnsi="Times New Roman" w:cs="Times New Roman"/>
                <w:sz w:val="24"/>
                <w:szCs w:val="24"/>
              </w:rPr>
            </w:pPr>
            <w:r w:rsidRPr="009C7EF6">
              <w:rPr>
                <w:rFonts w:ascii="Times New Roman" w:hAnsi="Times New Roman" w:cs="Times New Roman"/>
                <w:sz w:val="24"/>
                <w:szCs w:val="24"/>
              </w:rPr>
              <w:t>IV. Лесопользование</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Заготовка древесины</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Лесовосстановительные рубки</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Сенокошение</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Пастьба скота</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Любительский сбор ягод, грибов, орехов</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Любительский сбор лекарственного сырья</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r w:rsidR="00AE17B9" w:rsidRPr="009C7EF6" w:rsidTr="0092603A">
        <w:tc>
          <w:tcPr>
            <w:tcW w:w="26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2825"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rPr>
                <w:rFonts w:ascii="Times New Roman" w:hAnsi="Times New Roman" w:cs="Times New Roman"/>
                <w:sz w:val="24"/>
                <w:szCs w:val="24"/>
              </w:rPr>
            </w:pPr>
            <w:r w:rsidRPr="009C7EF6">
              <w:rPr>
                <w:rFonts w:ascii="Times New Roman" w:hAnsi="Times New Roman" w:cs="Times New Roman"/>
                <w:sz w:val="24"/>
                <w:szCs w:val="24"/>
              </w:rPr>
              <w:t>Пчеловодство</w:t>
            </w:r>
          </w:p>
        </w:tc>
        <w:tc>
          <w:tcPr>
            <w:tcW w:w="677"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8"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c>
          <w:tcPr>
            <w:tcW w:w="616" w:type="pct"/>
            <w:tcBorders>
              <w:top w:val="single" w:sz="4" w:space="0" w:color="auto"/>
              <w:left w:val="single" w:sz="4" w:space="0" w:color="auto"/>
              <w:bottom w:val="single" w:sz="4" w:space="0" w:color="auto"/>
              <w:right w:val="single" w:sz="4" w:space="0" w:color="auto"/>
            </w:tcBorders>
          </w:tcPr>
          <w:p w:rsidR="00AE17B9" w:rsidRPr="009C7EF6" w:rsidRDefault="00AE17B9" w:rsidP="00B43DB4">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w:t>
            </w:r>
          </w:p>
        </w:tc>
      </w:tr>
    </w:tbl>
    <w:p w:rsidR="00E478C8" w:rsidRPr="009C7EF6" w:rsidRDefault="00F03EAF" w:rsidP="000466E2">
      <w:pPr>
        <w:pStyle w:val="0"/>
      </w:pPr>
      <w:r w:rsidRPr="009C7EF6">
        <w:t xml:space="preserve"> </w:t>
      </w:r>
      <w:bookmarkStart w:id="234" w:name="_Toc520319936"/>
      <w:bookmarkEnd w:id="234"/>
    </w:p>
    <w:p w:rsidR="00E478C8" w:rsidRPr="009C7EF6" w:rsidRDefault="00585F79" w:rsidP="00E478C8">
      <w:pPr>
        <w:pStyle w:val="ConsPlusNormal"/>
        <w:jc w:val="right"/>
        <w:rPr>
          <w:rFonts w:ascii="Times New Roman" w:hAnsi="Times New Roman" w:cs="Times New Roman"/>
          <w:bCs/>
          <w:sz w:val="24"/>
          <w:szCs w:val="24"/>
        </w:rPr>
      </w:pPr>
      <w:r w:rsidRPr="009C7EF6">
        <w:rPr>
          <w:rFonts w:ascii="Times New Roman" w:hAnsi="Times New Roman" w:cs="Times New Roman"/>
          <w:sz w:val="24"/>
          <w:szCs w:val="24"/>
        </w:rPr>
        <w:t>к</w:t>
      </w:r>
      <w:r w:rsidR="00E478C8" w:rsidRPr="009C7EF6">
        <w:rPr>
          <w:rFonts w:ascii="Times New Roman" w:hAnsi="Times New Roman" w:cs="Times New Roman"/>
          <w:sz w:val="24"/>
          <w:szCs w:val="24"/>
        </w:rPr>
        <w:t xml:space="preserve"> лесохозяйственному регламенту</w:t>
      </w:r>
    </w:p>
    <w:p w:rsidR="00E478C8" w:rsidRPr="009C7EF6" w:rsidRDefault="00E478C8" w:rsidP="00E478C8">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Немского лесничества</w:t>
      </w:r>
    </w:p>
    <w:p w:rsidR="00E478C8" w:rsidRPr="009C7EF6" w:rsidRDefault="00E478C8" w:rsidP="00E478C8">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Кировской области</w:t>
      </w:r>
    </w:p>
    <w:p w:rsidR="00C30498" w:rsidRPr="009C7EF6" w:rsidRDefault="00C30498" w:rsidP="00C30498">
      <w:pPr>
        <w:pStyle w:val="ConsPlusNormal"/>
        <w:jc w:val="right"/>
        <w:rPr>
          <w:rFonts w:ascii="Times New Roman" w:hAnsi="Times New Roman" w:cs="Times New Roman"/>
          <w:b/>
          <w:sz w:val="24"/>
          <w:szCs w:val="24"/>
        </w:rPr>
      </w:pPr>
    </w:p>
    <w:p w:rsidR="00C30498" w:rsidRPr="009C7EF6" w:rsidRDefault="00C30498" w:rsidP="00C30498">
      <w:pPr>
        <w:pStyle w:val="ConsPlusNormal"/>
        <w:jc w:val="right"/>
        <w:rPr>
          <w:rFonts w:ascii="Times New Roman" w:hAnsi="Times New Roman" w:cs="Times New Roman"/>
          <w:sz w:val="24"/>
          <w:szCs w:val="24"/>
        </w:rPr>
      </w:pPr>
      <w:r w:rsidRPr="009C7EF6">
        <w:rPr>
          <w:rFonts w:ascii="Times New Roman" w:hAnsi="Times New Roman" w:cs="Times New Roman"/>
          <w:sz w:val="24"/>
          <w:szCs w:val="24"/>
        </w:rPr>
        <w:t xml:space="preserve">Таблица </w:t>
      </w:r>
      <w:r w:rsidR="00E478C8" w:rsidRPr="009C7EF6">
        <w:rPr>
          <w:rFonts w:ascii="Times New Roman" w:hAnsi="Times New Roman" w:cs="Times New Roman"/>
          <w:sz w:val="24"/>
          <w:szCs w:val="24"/>
        </w:rPr>
        <w:t>8.</w:t>
      </w:r>
      <w:r w:rsidRPr="009C7EF6">
        <w:rPr>
          <w:rFonts w:ascii="Times New Roman" w:hAnsi="Times New Roman" w:cs="Times New Roman"/>
          <w:sz w:val="24"/>
          <w:szCs w:val="24"/>
        </w:rPr>
        <w:t>1</w:t>
      </w:r>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Критерии и требования к посадочному материалу лесных</w:t>
      </w:r>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древесных пород и молоднякам, площади которых подлежат</w:t>
      </w:r>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622"/>
        <w:gridCol w:w="832"/>
        <w:gridCol w:w="1005"/>
        <w:gridCol w:w="971"/>
        <w:gridCol w:w="1851"/>
        <w:gridCol w:w="1903"/>
        <w:gridCol w:w="1192"/>
        <w:gridCol w:w="953"/>
      </w:tblGrid>
      <w:tr w:rsidR="00C30498" w:rsidRPr="009C7EF6" w:rsidTr="0092603A">
        <w:trPr>
          <w:tblHeader/>
          <w:jc w:val="center"/>
        </w:trPr>
        <w:tc>
          <w:tcPr>
            <w:tcW w:w="84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Древесные породы</w:t>
            </w:r>
          </w:p>
        </w:tc>
        <w:tc>
          <w:tcPr>
            <w:tcW w:w="1542" w:type="pct"/>
            <w:gridSpan w:val="3"/>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Требования к посадочному материалу</w:t>
            </w:r>
          </w:p>
        </w:tc>
        <w:tc>
          <w:tcPr>
            <w:tcW w:w="2617" w:type="pct"/>
            <w:gridSpan w:val="4"/>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C30498" w:rsidRPr="009C7EF6" w:rsidTr="0092603A">
        <w:trPr>
          <w:tblHeader/>
          <w:jc w:val="center"/>
        </w:trPr>
        <w:tc>
          <w:tcPr>
            <w:tcW w:w="841" w:type="pct"/>
            <w:vMerge/>
          </w:tcPr>
          <w:p w:rsidR="00C30498" w:rsidRPr="009C7EF6" w:rsidRDefault="00C30498" w:rsidP="00FF021B">
            <w:pPr>
              <w:rPr>
                <w:rFonts w:ascii="Times New Roman" w:hAnsi="Times New Roman"/>
                <w:sz w:val="24"/>
                <w:szCs w:val="24"/>
              </w:rPr>
            </w:pP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возраст не менее, лет</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диаметр стволика у корневой шейки не менее, мм</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высота стволика не менее, см</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группа типов леса или типов лесорастительных условий</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возраст (к молоднякам, созданным искусственным и комбинированным способом) не менее, лет</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деревьев главных пород не менее, тыс. шт. на 1 га</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средняя высота деревьев главных пород не менее, м</w:t>
            </w:r>
          </w:p>
        </w:tc>
      </w:tr>
      <w:tr w:rsidR="00C30498" w:rsidRPr="009C7EF6" w:rsidTr="0092603A">
        <w:trPr>
          <w:tblHeade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r>
      <w:tr w:rsidR="00C30498" w:rsidRPr="009C7EF6" w:rsidTr="0092603A">
        <w:trP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Береза карельская и повислая (бородавчатая)</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Брусничная, кисличная и черничная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r>
      <w:tr w:rsidR="00C30498" w:rsidRPr="009C7EF6" w:rsidTr="0092603A">
        <w:trP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Береза повислая (бородавчатая)</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Свежая и влажная судубрава</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C30498" w:rsidRPr="009C7EF6" w:rsidTr="0092603A">
        <w:trP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Дуб черешчатый</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1 - 2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Свежая и влажная судубрава</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8</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0,9</w:t>
            </w:r>
          </w:p>
        </w:tc>
      </w:tr>
      <w:tr w:rsidR="00C30498" w:rsidRPr="009C7EF6" w:rsidTr="0092603A">
        <w:trPr>
          <w:jc w:val="center"/>
        </w:trPr>
        <w:tc>
          <w:tcPr>
            <w:tcW w:w="84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Ель европейская (обыкновенная)</w:t>
            </w:r>
          </w:p>
        </w:tc>
        <w:tc>
          <w:tcPr>
            <w:tcW w:w="35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2 - 3</w:t>
            </w:r>
          </w:p>
        </w:tc>
        <w:tc>
          <w:tcPr>
            <w:tcW w:w="630"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6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Сложная, мелкотравная, черничная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C30498" w:rsidRPr="009C7EF6" w:rsidTr="0092603A">
        <w:trPr>
          <w:jc w:val="center"/>
        </w:trPr>
        <w:tc>
          <w:tcPr>
            <w:tcW w:w="841" w:type="pct"/>
            <w:vMerge/>
          </w:tcPr>
          <w:p w:rsidR="00C30498" w:rsidRPr="009C7EF6" w:rsidRDefault="00C30498" w:rsidP="00FF021B">
            <w:pPr>
              <w:jc w:val="center"/>
              <w:rPr>
                <w:rFonts w:ascii="Times New Roman" w:hAnsi="Times New Roman"/>
                <w:sz w:val="24"/>
                <w:szCs w:val="24"/>
              </w:rPr>
            </w:pPr>
          </w:p>
        </w:tc>
        <w:tc>
          <w:tcPr>
            <w:tcW w:w="351" w:type="pct"/>
            <w:vMerge/>
          </w:tcPr>
          <w:p w:rsidR="00C30498" w:rsidRPr="009C7EF6" w:rsidRDefault="00C30498" w:rsidP="00FF021B">
            <w:pPr>
              <w:jc w:val="center"/>
              <w:rPr>
                <w:rFonts w:ascii="Times New Roman" w:hAnsi="Times New Roman"/>
                <w:sz w:val="24"/>
                <w:szCs w:val="24"/>
              </w:rPr>
            </w:pPr>
          </w:p>
        </w:tc>
        <w:tc>
          <w:tcPr>
            <w:tcW w:w="630" w:type="pct"/>
            <w:vMerge/>
          </w:tcPr>
          <w:p w:rsidR="00C30498" w:rsidRPr="009C7EF6" w:rsidRDefault="00C30498" w:rsidP="00FF021B">
            <w:pPr>
              <w:jc w:val="center"/>
              <w:rPr>
                <w:rFonts w:ascii="Times New Roman" w:hAnsi="Times New Roman"/>
                <w:sz w:val="24"/>
                <w:szCs w:val="24"/>
              </w:rPr>
            </w:pPr>
          </w:p>
        </w:tc>
        <w:tc>
          <w:tcPr>
            <w:tcW w:w="561" w:type="pct"/>
            <w:vMerge/>
          </w:tcPr>
          <w:p w:rsidR="00C30498" w:rsidRPr="009C7EF6" w:rsidRDefault="00C30498" w:rsidP="00FF021B">
            <w:pPr>
              <w:jc w:val="center"/>
              <w:rPr>
                <w:rFonts w:ascii="Times New Roman" w:hAnsi="Times New Roman"/>
                <w:sz w:val="24"/>
                <w:szCs w:val="24"/>
              </w:rPr>
            </w:pP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Долгомошная, травяно-болотная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r>
      <w:tr w:rsidR="00C30498" w:rsidRPr="009C7EF6" w:rsidTr="0092603A">
        <w:trP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Лиственницы Сукачева и сибирская</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Брусничная, кисличная, черничная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1,7</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r>
      <w:tr w:rsidR="00C30498" w:rsidRPr="009C7EF6" w:rsidTr="0092603A">
        <w:trPr>
          <w:jc w:val="center"/>
        </w:trPr>
        <w:tc>
          <w:tcPr>
            <w:tcW w:w="84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Сосна кедровая сибирская</w:t>
            </w:r>
          </w:p>
        </w:tc>
        <w:tc>
          <w:tcPr>
            <w:tcW w:w="35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3 - 4</w:t>
            </w:r>
          </w:p>
        </w:tc>
        <w:tc>
          <w:tcPr>
            <w:tcW w:w="630"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3,0</w:t>
            </w:r>
          </w:p>
        </w:tc>
        <w:tc>
          <w:tcPr>
            <w:tcW w:w="56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То же</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r>
      <w:tr w:rsidR="00C30498" w:rsidRPr="009C7EF6" w:rsidTr="0092603A">
        <w:trPr>
          <w:jc w:val="center"/>
        </w:trPr>
        <w:tc>
          <w:tcPr>
            <w:tcW w:w="841" w:type="pct"/>
            <w:vMerge/>
          </w:tcPr>
          <w:p w:rsidR="00C30498" w:rsidRPr="009C7EF6" w:rsidRDefault="00C30498" w:rsidP="00FF021B">
            <w:pPr>
              <w:jc w:val="center"/>
              <w:rPr>
                <w:rFonts w:ascii="Times New Roman" w:hAnsi="Times New Roman"/>
                <w:sz w:val="24"/>
                <w:szCs w:val="24"/>
              </w:rPr>
            </w:pPr>
          </w:p>
        </w:tc>
        <w:tc>
          <w:tcPr>
            <w:tcW w:w="351" w:type="pct"/>
            <w:vMerge/>
          </w:tcPr>
          <w:p w:rsidR="00C30498" w:rsidRPr="009C7EF6" w:rsidRDefault="00C30498" w:rsidP="00FF021B">
            <w:pPr>
              <w:jc w:val="center"/>
              <w:rPr>
                <w:rFonts w:ascii="Times New Roman" w:hAnsi="Times New Roman"/>
                <w:sz w:val="24"/>
                <w:szCs w:val="24"/>
              </w:rPr>
            </w:pPr>
          </w:p>
        </w:tc>
        <w:tc>
          <w:tcPr>
            <w:tcW w:w="630" w:type="pct"/>
            <w:vMerge/>
          </w:tcPr>
          <w:p w:rsidR="00C30498" w:rsidRPr="009C7EF6" w:rsidRDefault="00C30498" w:rsidP="00FF021B">
            <w:pPr>
              <w:jc w:val="center"/>
              <w:rPr>
                <w:rFonts w:ascii="Times New Roman" w:hAnsi="Times New Roman"/>
                <w:sz w:val="24"/>
                <w:szCs w:val="24"/>
              </w:rPr>
            </w:pPr>
          </w:p>
        </w:tc>
        <w:tc>
          <w:tcPr>
            <w:tcW w:w="561" w:type="pct"/>
            <w:vMerge/>
          </w:tcPr>
          <w:p w:rsidR="00C30498" w:rsidRPr="009C7EF6" w:rsidRDefault="00C30498" w:rsidP="00FF021B">
            <w:pPr>
              <w:jc w:val="center"/>
              <w:rPr>
                <w:rFonts w:ascii="Times New Roman" w:hAnsi="Times New Roman"/>
                <w:sz w:val="24"/>
                <w:szCs w:val="24"/>
              </w:rPr>
            </w:pP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Сложная, сложная мелкотравная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5</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C30498" w:rsidRPr="009C7EF6" w:rsidTr="0092603A">
        <w:trPr>
          <w:jc w:val="center"/>
        </w:trPr>
        <w:tc>
          <w:tcPr>
            <w:tcW w:w="841" w:type="pct"/>
            <w:vMerge/>
          </w:tcPr>
          <w:p w:rsidR="00C30498" w:rsidRPr="009C7EF6" w:rsidRDefault="00C30498" w:rsidP="00FF021B">
            <w:pPr>
              <w:jc w:val="center"/>
              <w:rPr>
                <w:rFonts w:ascii="Times New Roman" w:hAnsi="Times New Roman"/>
                <w:sz w:val="24"/>
                <w:szCs w:val="24"/>
              </w:rPr>
            </w:pPr>
          </w:p>
        </w:tc>
        <w:tc>
          <w:tcPr>
            <w:tcW w:w="351" w:type="pct"/>
            <w:vMerge/>
          </w:tcPr>
          <w:p w:rsidR="00C30498" w:rsidRPr="009C7EF6" w:rsidRDefault="00C30498" w:rsidP="00FF021B">
            <w:pPr>
              <w:jc w:val="center"/>
              <w:rPr>
                <w:rFonts w:ascii="Times New Roman" w:hAnsi="Times New Roman"/>
                <w:sz w:val="24"/>
                <w:szCs w:val="24"/>
              </w:rPr>
            </w:pPr>
          </w:p>
        </w:tc>
        <w:tc>
          <w:tcPr>
            <w:tcW w:w="630" w:type="pct"/>
            <w:vMerge/>
          </w:tcPr>
          <w:p w:rsidR="00C30498" w:rsidRPr="009C7EF6" w:rsidRDefault="00C30498" w:rsidP="00FF021B">
            <w:pPr>
              <w:jc w:val="center"/>
              <w:rPr>
                <w:rFonts w:ascii="Times New Roman" w:hAnsi="Times New Roman"/>
                <w:sz w:val="24"/>
                <w:szCs w:val="24"/>
              </w:rPr>
            </w:pPr>
          </w:p>
        </w:tc>
        <w:tc>
          <w:tcPr>
            <w:tcW w:w="561" w:type="pct"/>
            <w:vMerge/>
          </w:tcPr>
          <w:p w:rsidR="00C30498" w:rsidRPr="009C7EF6" w:rsidRDefault="00C30498" w:rsidP="00FF021B">
            <w:pPr>
              <w:jc w:val="center"/>
              <w:rPr>
                <w:rFonts w:ascii="Times New Roman" w:hAnsi="Times New Roman"/>
                <w:sz w:val="24"/>
                <w:szCs w:val="24"/>
              </w:rPr>
            </w:pP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Долгомошная, травяная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9</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1,6</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r>
      <w:tr w:rsidR="00C30498" w:rsidRPr="009C7EF6" w:rsidTr="0092603A">
        <w:trPr>
          <w:jc w:val="center"/>
        </w:trPr>
        <w:tc>
          <w:tcPr>
            <w:tcW w:w="84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35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6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Лишайниковая, вересковая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2,5</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0,8</w:t>
            </w:r>
          </w:p>
        </w:tc>
      </w:tr>
      <w:tr w:rsidR="00C30498" w:rsidRPr="009C7EF6" w:rsidTr="0092603A">
        <w:trPr>
          <w:jc w:val="center"/>
        </w:trPr>
        <w:tc>
          <w:tcPr>
            <w:tcW w:w="841" w:type="pct"/>
            <w:vMerge/>
          </w:tcPr>
          <w:p w:rsidR="00C30498" w:rsidRPr="009C7EF6" w:rsidRDefault="00C30498" w:rsidP="00FF021B">
            <w:pPr>
              <w:jc w:val="center"/>
              <w:rPr>
                <w:rFonts w:ascii="Times New Roman" w:hAnsi="Times New Roman"/>
                <w:sz w:val="24"/>
                <w:szCs w:val="24"/>
              </w:rPr>
            </w:pPr>
          </w:p>
        </w:tc>
        <w:tc>
          <w:tcPr>
            <w:tcW w:w="351" w:type="pct"/>
            <w:vMerge/>
          </w:tcPr>
          <w:p w:rsidR="00C30498" w:rsidRPr="009C7EF6" w:rsidRDefault="00C30498" w:rsidP="00FF021B">
            <w:pPr>
              <w:jc w:val="center"/>
              <w:rPr>
                <w:rFonts w:ascii="Times New Roman" w:hAnsi="Times New Roman"/>
                <w:sz w:val="24"/>
                <w:szCs w:val="24"/>
              </w:rPr>
            </w:pPr>
          </w:p>
        </w:tc>
        <w:tc>
          <w:tcPr>
            <w:tcW w:w="630" w:type="pct"/>
            <w:vMerge/>
          </w:tcPr>
          <w:p w:rsidR="00C30498" w:rsidRPr="009C7EF6" w:rsidRDefault="00C30498" w:rsidP="00FF021B">
            <w:pPr>
              <w:jc w:val="center"/>
              <w:rPr>
                <w:rFonts w:ascii="Times New Roman" w:hAnsi="Times New Roman"/>
                <w:sz w:val="24"/>
                <w:szCs w:val="24"/>
              </w:rPr>
            </w:pPr>
          </w:p>
        </w:tc>
        <w:tc>
          <w:tcPr>
            <w:tcW w:w="561" w:type="pct"/>
            <w:vMerge/>
          </w:tcPr>
          <w:p w:rsidR="00C30498" w:rsidRPr="009C7EF6" w:rsidRDefault="00C30498" w:rsidP="00FF021B">
            <w:pPr>
              <w:jc w:val="center"/>
              <w:rPr>
                <w:rFonts w:ascii="Times New Roman" w:hAnsi="Times New Roman"/>
                <w:sz w:val="24"/>
                <w:szCs w:val="24"/>
              </w:rPr>
            </w:pP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Брусничная, кисличная, черничная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1,2</w:t>
            </w:r>
          </w:p>
        </w:tc>
      </w:tr>
      <w:tr w:rsidR="00C30498" w:rsidRPr="009C7EF6" w:rsidTr="0092603A">
        <w:trPr>
          <w:jc w:val="center"/>
        </w:trPr>
        <w:tc>
          <w:tcPr>
            <w:tcW w:w="841" w:type="pct"/>
            <w:vMerge/>
          </w:tcPr>
          <w:p w:rsidR="00C30498" w:rsidRPr="009C7EF6" w:rsidRDefault="00C30498" w:rsidP="00FF021B">
            <w:pPr>
              <w:jc w:val="center"/>
              <w:rPr>
                <w:rFonts w:ascii="Times New Roman" w:hAnsi="Times New Roman"/>
                <w:sz w:val="24"/>
                <w:szCs w:val="24"/>
              </w:rPr>
            </w:pPr>
          </w:p>
        </w:tc>
        <w:tc>
          <w:tcPr>
            <w:tcW w:w="351" w:type="pct"/>
            <w:vMerge/>
          </w:tcPr>
          <w:p w:rsidR="00C30498" w:rsidRPr="009C7EF6" w:rsidRDefault="00C30498" w:rsidP="00FF021B">
            <w:pPr>
              <w:jc w:val="center"/>
              <w:rPr>
                <w:rFonts w:ascii="Times New Roman" w:hAnsi="Times New Roman"/>
                <w:sz w:val="24"/>
                <w:szCs w:val="24"/>
              </w:rPr>
            </w:pPr>
          </w:p>
        </w:tc>
        <w:tc>
          <w:tcPr>
            <w:tcW w:w="630" w:type="pct"/>
            <w:vMerge/>
          </w:tcPr>
          <w:p w:rsidR="00C30498" w:rsidRPr="009C7EF6" w:rsidRDefault="00C30498" w:rsidP="00FF021B">
            <w:pPr>
              <w:jc w:val="center"/>
              <w:rPr>
                <w:rFonts w:ascii="Times New Roman" w:hAnsi="Times New Roman"/>
                <w:sz w:val="24"/>
                <w:szCs w:val="24"/>
              </w:rPr>
            </w:pPr>
          </w:p>
        </w:tc>
        <w:tc>
          <w:tcPr>
            <w:tcW w:w="561" w:type="pct"/>
            <w:vMerge/>
          </w:tcPr>
          <w:p w:rsidR="00C30498" w:rsidRPr="009C7EF6" w:rsidRDefault="00C30498" w:rsidP="00FF021B">
            <w:pPr>
              <w:jc w:val="center"/>
              <w:rPr>
                <w:rFonts w:ascii="Times New Roman" w:hAnsi="Times New Roman"/>
                <w:sz w:val="24"/>
                <w:szCs w:val="24"/>
              </w:rPr>
            </w:pP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Долгомошная и сфагновая</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7</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2,2</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C30498" w:rsidRPr="009C7EF6" w:rsidTr="0092603A">
        <w:trPr>
          <w:jc w:val="center"/>
        </w:trPr>
        <w:tc>
          <w:tcPr>
            <w:tcW w:w="84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Ясень обыкновенный</w:t>
            </w:r>
          </w:p>
        </w:tc>
        <w:tc>
          <w:tcPr>
            <w:tcW w:w="35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630"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4,0</w:t>
            </w:r>
          </w:p>
        </w:tc>
        <w:tc>
          <w:tcPr>
            <w:tcW w:w="56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8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Свежие и влажные судубрава и дубрава</w:t>
            </w:r>
          </w:p>
        </w:tc>
        <w:tc>
          <w:tcPr>
            <w:tcW w:w="726"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6</w:t>
            </w:r>
          </w:p>
        </w:tc>
        <w:tc>
          <w:tcPr>
            <w:tcW w:w="508"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554"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bl>
    <w:p w:rsidR="00C30498" w:rsidRPr="009C7EF6" w:rsidRDefault="00C30498" w:rsidP="00C30498">
      <w:pPr>
        <w:pStyle w:val="ConsPlusNormal"/>
        <w:jc w:val="both"/>
        <w:rPr>
          <w:rFonts w:ascii="Times New Roman" w:hAnsi="Times New Roman" w:cs="Times New Roman"/>
          <w:sz w:val="24"/>
          <w:szCs w:val="24"/>
          <w:highlight w:val="yellow"/>
        </w:rPr>
      </w:pPr>
    </w:p>
    <w:p w:rsidR="00C30498" w:rsidRPr="009C7EF6" w:rsidRDefault="00C30498" w:rsidP="00C30498">
      <w:pPr>
        <w:pStyle w:val="ConsPlusNormal"/>
        <w:jc w:val="right"/>
        <w:outlineLvl w:val="2"/>
        <w:rPr>
          <w:rFonts w:ascii="Times New Roman" w:hAnsi="Times New Roman" w:cs="Times New Roman"/>
          <w:sz w:val="24"/>
          <w:szCs w:val="24"/>
        </w:rPr>
      </w:pPr>
      <w:bookmarkStart w:id="235" w:name="_Toc520102172"/>
      <w:r w:rsidRPr="009C7EF6">
        <w:rPr>
          <w:rFonts w:ascii="Times New Roman" w:hAnsi="Times New Roman" w:cs="Times New Roman"/>
          <w:sz w:val="24"/>
          <w:szCs w:val="24"/>
        </w:rPr>
        <w:t xml:space="preserve">Таблица </w:t>
      </w:r>
      <w:r w:rsidR="00E478C8" w:rsidRPr="009C7EF6">
        <w:rPr>
          <w:rFonts w:ascii="Times New Roman" w:hAnsi="Times New Roman" w:cs="Times New Roman"/>
          <w:sz w:val="24"/>
          <w:szCs w:val="24"/>
        </w:rPr>
        <w:t>8.</w:t>
      </w:r>
      <w:r w:rsidRPr="009C7EF6">
        <w:rPr>
          <w:rFonts w:ascii="Times New Roman" w:hAnsi="Times New Roman" w:cs="Times New Roman"/>
          <w:sz w:val="24"/>
          <w:szCs w:val="24"/>
        </w:rPr>
        <w:t>2</w:t>
      </w:r>
      <w:bookmarkEnd w:id="235"/>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Способы лесовосстановления в зависимости от количества</w:t>
      </w:r>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жизнеспособного подроста и молодняка главных лесных</w:t>
      </w:r>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древесных пород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229"/>
        <w:gridCol w:w="1702"/>
        <w:gridCol w:w="2015"/>
        <w:gridCol w:w="2464"/>
        <w:gridCol w:w="1919"/>
      </w:tblGrid>
      <w:tr w:rsidR="00C30498" w:rsidRPr="009C7EF6" w:rsidTr="0092603A">
        <w:trPr>
          <w:tblHeader/>
        </w:trPr>
        <w:tc>
          <w:tcPr>
            <w:tcW w:w="1903" w:type="pct"/>
            <w:gridSpan w:val="2"/>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Способы лесовосстановления</w:t>
            </w:r>
          </w:p>
        </w:tc>
        <w:tc>
          <w:tcPr>
            <w:tcW w:w="975"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Древесные породы</w:t>
            </w:r>
          </w:p>
        </w:tc>
        <w:tc>
          <w:tcPr>
            <w:tcW w:w="1193"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Группы типов леса, типы лесорастительных условий</w:t>
            </w:r>
          </w:p>
        </w:tc>
        <w:tc>
          <w:tcPr>
            <w:tcW w:w="9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жизнеспособного подроста и молодняка, тыс. штук на 1 га</w:t>
            </w:r>
          </w:p>
        </w:tc>
      </w:tr>
      <w:tr w:rsidR="00C30498" w:rsidRPr="009C7EF6" w:rsidTr="0092603A">
        <w:trPr>
          <w:tblHeader/>
        </w:trPr>
        <w:tc>
          <w:tcPr>
            <w:tcW w:w="1903" w:type="pct"/>
            <w:gridSpan w:val="2"/>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w:t>
            </w:r>
          </w:p>
        </w:tc>
        <w:tc>
          <w:tcPr>
            <w:tcW w:w="975"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w:t>
            </w:r>
          </w:p>
        </w:tc>
        <w:tc>
          <w:tcPr>
            <w:tcW w:w="1193"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3</w:t>
            </w:r>
          </w:p>
        </w:tc>
        <w:tc>
          <w:tcPr>
            <w:tcW w:w="929"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4</w:t>
            </w:r>
          </w:p>
        </w:tc>
      </w:tr>
      <w:tr w:rsidR="00C30498" w:rsidRPr="009C7EF6" w:rsidTr="0092603A">
        <w:tc>
          <w:tcPr>
            <w:tcW w:w="1079"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Естественное лесовосстановление</w:t>
            </w:r>
          </w:p>
        </w:tc>
        <w:tc>
          <w:tcPr>
            <w:tcW w:w="823" w:type="pct"/>
            <w:vMerge w:val="restar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путем мероприятий по сохранению подроста, ухода за молодняком</w:t>
            </w:r>
          </w:p>
        </w:tc>
        <w:tc>
          <w:tcPr>
            <w:tcW w:w="975"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Сосна, ель, лиственница</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3</w:t>
            </w:r>
          </w:p>
        </w:tc>
      </w:tr>
      <w:tr w:rsidR="00C30498" w:rsidRPr="009C7EF6" w:rsidTr="0092603A">
        <w:tc>
          <w:tcPr>
            <w:tcW w:w="1079" w:type="pct"/>
            <w:vMerge/>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1,5</w:t>
            </w:r>
          </w:p>
        </w:tc>
      </w:tr>
      <w:tr w:rsidR="00C30498" w:rsidRPr="009C7EF6" w:rsidTr="0092603A">
        <w:tc>
          <w:tcPr>
            <w:tcW w:w="1079" w:type="pct"/>
            <w:vMerge/>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1</w:t>
            </w:r>
          </w:p>
        </w:tc>
      </w:tr>
      <w:tr w:rsidR="00C30498" w:rsidRPr="009C7EF6" w:rsidTr="0092603A">
        <w:tc>
          <w:tcPr>
            <w:tcW w:w="1079" w:type="pct"/>
            <w:vMerge/>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val="restar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Дуб и другие твердолиственные породы высотой более 0,5 м</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4</w:t>
            </w:r>
          </w:p>
        </w:tc>
      </w:tr>
      <w:tr w:rsidR="00C30498" w:rsidRPr="009C7EF6" w:rsidTr="0092603A">
        <w:tc>
          <w:tcPr>
            <w:tcW w:w="1079" w:type="pct"/>
            <w:vMerge/>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3</w:t>
            </w:r>
          </w:p>
        </w:tc>
      </w:tr>
      <w:tr w:rsidR="00C30498" w:rsidRPr="009C7EF6" w:rsidTr="0092603A">
        <w:tc>
          <w:tcPr>
            <w:tcW w:w="1079" w:type="pct"/>
            <w:vMerge/>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Более 2</w:t>
            </w:r>
          </w:p>
        </w:tc>
      </w:tr>
      <w:tr w:rsidR="00C30498" w:rsidRPr="009C7EF6" w:rsidTr="0092603A">
        <w:tc>
          <w:tcPr>
            <w:tcW w:w="1079" w:type="pct"/>
            <w:vMerge w:val="restart"/>
            <w:tcBorders>
              <w:bottom w:val="nil"/>
            </w:tcBorders>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Естественное лесовосстановление</w:t>
            </w:r>
          </w:p>
        </w:tc>
        <w:tc>
          <w:tcPr>
            <w:tcW w:w="823"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путем минерализации почвы</w:t>
            </w:r>
          </w:p>
        </w:tc>
        <w:tc>
          <w:tcPr>
            <w:tcW w:w="975"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Сосна, ель, лиственница</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1 - 3</w:t>
            </w:r>
          </w:p>
        </w:tc>
      </w:tr>
      <w:tr w:rsidR="00C30498" w:rsidRPr="009C7EF6" w:rsidTr="0092603A">
        <w:tc>
          <w:tcPr>
            <w:tcW w:w="1079" w:type="pct"/>
            <w:vMerge/>
            <w:tcBorders>
              <w:bottom w:val="nil"/>
            </w:tcBorders>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0,5 - 1,5</w:t>
            </w:r>
          </w:p>
        </w:tc>
      </w:tr>
      <w:tr w:rsidR="00C30498" w:rsidRPr="009C7EF6" w:rsidTr="0092603A">
        <w:tc>
          <w:tcPr>
            <w:tcW w:w="1079" w:type="pct"/>
            <w:vMerge/>
            <w:tcBorders>
              <w:bottom w:val="nil"/>
            </w:tcBorders>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0,5 - 1</w:t>
            </w:r>
          </w:p>
        </w:tc>
      </w:tr>
      <w:tr w:rsidR="00C30498" w:rsidRPr="009C7EF6" w:rsidTr="0092603A">
        <w:tc>
          <w:tcPr>
            <w:tcW w:w="1079" w:type="pct"/>
            <w:vMerge w:val="restart"/>
            <w:tcBorders>
              <w:top w:val="nil"/>
            </w:tcBorders>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Комбинированное лесовосстановление</w:t>
            </w:r>
          </w:p>
        </w:tc>
        <w:tc>
          <w:tcPr>
            <w:tcW w:w="823" w:type="pct"/>
            <w:vMerge/>
          </w:tcPr>
          <w:p w:rsidR="00C30498" w:rsidRPr="009C7EF6" w:rsidRDefault="00C30498" w:rsidP="00FF021B">
            <w:pPr>
              <w:rPr>
                <w:rFonts w:ascii="Times New Roman" w:hAnsi="Times New Roman"/>
                <w:sz w:val="24"/>
                <w:szCs w:val="24"/>
              </w:rPr>
            </w:pPr>
          </w:p>
        </w:tc>
        <w:tc>
          <w:tcPr>
            <w:tcW w:w="975"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Дуб и другие твердолиственные породы высотой более 0,5 м</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2 - 4</w:t>
            </w:r>
          </w:p>
        </w:tc>
      </w:tr>
      <w:tr w:rsidR="00C30498" w:rsidRPr="009C7EF6" w:rsidTr="0092603A">
        <w:tc>
          <w:tcPr>
            <w:tcW w:w="1079" w:type="pct"/>
            <w:vMerge/>
            <w:tcBorders>
              <w:top w:val="nil"/>
            </w:tcBorders>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1 - 3</w:t>
            </w:r>
          </w:p>
        </w:tc>
      </w:tr>
      <w:tr w:rsidR="00C30498" w:rsidRPr="009C7EF6" w:rsidTr="0092603A">
        <w:tc>
          <w:tcPr>
            <w:tcW w:w="1079" w:type="pct"/>
            <w:vMerge/>
            <w:tcBorders>
              <w:top w:val="nil"/>
            </w:tcBorders>
          </w:tcPr>
          <w:p w:rsidR="00C30498" w:rsidRPr="009C7EF6" w:rsidRDefault="00C30498" w:rsidP="00FF021B">
            <w:pPr>
              <w:rPr>
                <w:rFonts w:ascii="Times New Roman" w:hAnsi="Times New Roman"/>
                <w:sz w:val="24"/>
                <w:szCs w:val="24"/>
              </w:rPr>
            </w:pPr>
          </w:p>
        </w:tc>
        <w:tc>
          <w:tcPr>
            <w:tcW w:w="823" w:type="pct"/>
            <w:vMerge/>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1 - 2</w:t>
            </w:r>
          </w:p>
        </w:tc>
      </w:tr>
      <w:tr w:rsidR="00C30498" w:rsidRPr="009C7EF6" w:rsidTr="0092603A">
        <w:tc>
          <w:tcPr>
            <w:tcW w:w="1079" w:type="pct"/>
            <w:vMerge w:val="restart"/>
            <w:tcBorders>
              <w:right w:val="nil"/>
            </w:tcBorders>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Искусственное лесовосстановление</w:t>
            </w:r>
          </w:p>
        </w:tc>
        <w:tc>
          <w:tcPr>
            <w:tcW w:w="823" w:type="pct"/>
            <w:vMerge w:val="restart"/>
            <w:tcBorders>
              <w:left w:val="nil"/>
            </w:tcBorders>
          </w:tcPr>
          <w:p w:rsidR="00C30498" w:rsidRPr="009C7EF6" w:rsidRDefault="00C30498" w:rsidP="00FF021B">
            <w:pPr>
              <w:pStyle w:val="ConsPlusNormal"/>
              <w:rPr>
                <w:rFonts w:ascii="Times New Roman" w:hAnsi="Times New Roman" w:cs="Times New Roman"/>
                <w:sz w:val="24"/>
                <w:szCs w:val="24"/>
              </w:rPr>
            </w:pPr>
          </w:p>
        </w:tc>
        <w:tc>
          <w:tcPr>
            <w:tcW w:w="975"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Сосна, ель, лиственница</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1</w:t>
            </w:r>
          </w:p>
        </w:tc>
      </w:tr>
      <w:tr w:rsidR="00C30498" w:rsidRPr="009C7EF6" w:rsidTr="0092603A">
        <w:tc>
          <w:tcPr>
            <w:tcW w:w="1079" w:type="pct"/>
            <w:vMerge/>
            <w:tcBorders>
              <w:right w:val="nil"/>
            </w:tcBorders>
          </w:tcPr>
          <w:p w:rsidR="00C30498" w:rsidRPr="009C7EF6" w:rsidRDefault="00C30498" w:rsidP="00FF021B">
            <w:pPr>
              <w:rPr>
                <w:rFonts w:ascii="Times New Roman" w:hAnsi="Times New Roman"/>
                <w:sz w:val="24"/>
                <w:szCs w:val="24"/>
              </w:rPr>
            </w:pPr>
          </w:p>
        </w:tc>
        <w:tc>
          <w:tcPr>
            <w:tcW w:w="823" w:type="pct"/>
            <w:vMerge/>
            <w:tcBorders>
              <w:left w:val="nil"/>
            </w:tcBorders>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0,5</w:t>
            </w:r>
          </w:p>
        </w:tc>
      </w:tr>
      <w:tr w:rsidR="00C30498" w:rsidRPr="009C7EF6" w:rsidTr="0092603A">
        <w:tc>
          <w:tcPr>
            <w:tcW w:w="1079" w:type="pct"/>
            <w:vMerge/>
            <w:tcBorders>
              <w:right w:val="nil"/>
            </w:tcBorders>
          </w:tcPr>
          <w:p w:rsidR="00C30498" w:rsidRPr="009C7EF6" w:rsidRDefault="00C30498" w:rsidP="00FF021B">
            <w:pPr>
              <w:rPr>
                <w:rFonts w:ascii="Times New Roman" w:hAnsi="Times New Roman"/>
                <w:sz w:val="24"/>
                <w:szCs w:val="24"/>
              </w:rPr>
            </w:pPr>
          </w:p>
        </w:tc>
        <w:tc>
          <w:tcPr>
            <w:tcW w:w="823" w:type="pct"/>
            <w:vMerge/>
            <w:tcBorders>
              <w:left w:val="nil"/>
            </w:tcBorders>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0,5</w:t>
            </w:r>
          </w:p>
        </w:tc>
      </w:tr>
      <w:tr w:rsidR="00C30498" w:rsidRPr="009C7EF6" w:rsidTr="0092603A">
        <w:tc>
          <w:tcPr>
            <w:tcW w:w="1079" w:type="pct"/>
            <w:vMerge/>
            <w:tcBorders>
              <w:right w:val="nil"/>
            </w:tcBorders>
          </w:tcPr>
          <w:p w:rsidR="00C30498" w:rsidRPr="009C7EF6" w:rsidRDefault="00C30498" w:rsidP="00FF021B">
            <w:pPr>
              <w:rPr>
                <w:rFonts w:ascii="Times New Roman" w:hAnsi="Times New Roman"/>
                <w:sz w:val="24"/>
                <w:szCs w:val="24"/>
              </w:rPr>
            </w:pPr>
          </w:p>
        </w:tc>
        <w:tc>
          <w:tcPr>
            <w:tcW w:w="823" w:type="pct"/>
            <w:vMerge/>
            <w:tcBorders>
              <w:left w:val="nil"/>
            </w:tcBorders>
          </w:tcPr>
          <w:p w:rsidR="00C30498" w:rsidRPr="009C7EF6" w:rsidRDefault="00C30498" w:rsidP="00FF021B">
            <w:pPr>
              <w:rPr>
                <w:rFonts w:ascii="Times New Roman" w:hAnsi="Times New Roman"/>
                <w:sz w:val="24"/>
                <w:szCs w:val="24"/>
              </w:rPr>
            </w:pPr>
          </w:p>
        </w:tc>
        <w:tc>
          <w:tcPr>
            <w:tcW w:w="975" w:type="pct"/>
            <w:vMerge w:val="restar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Дуб и другие твердолиственные породы высотой более 0,5 м</w:t>
            </w: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Сухие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2</w:t>
            </w:r>
          </w:p>
        </w:tc>
      </w:tr>
      <w:tr w:rsidR="00C30498" w:rsidRPr="009C7EF6" w:rsidTr="0092603A">
        <w:tc>
          <w:tcPr>
            <w:tcW w:w="1079" w:type="pct"/>
            <w:vMerge/>
            <w:tcBorders>
              <w:right w:val="nil"/>
            </w:tcBorders>
          </w:tcPr>
          <w:p w:rsidR="00C30498" w:rsidRPr="009C7EF6" w:rsidRDefault="00C30498" w:rsidP="00FF021B">
            <w:pPr>
              <w:rPr>
                <w:rFonts w:ascii="Times New Roman" w:hAnsi="Times New Roman"/>
                <w:sz w:val="24"/>
                <w:szCs w:val="24"/>
              </w:rPr>
            </w:pPr>
          </w:p>
        </w:tc>
        <w:tc>
          <w:tcPr>
            <w:tcW w:w="823" w:type="pct"/>
            <w:vMerge/>
            <w:tcBorders>
              <w:left w:val="nil"/>
            </w:tcBorders>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Свежие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1</w:t>
            </w:r>
          </w:p>
        </w:tc>
      </w:tr>
      <w:tr w:rsidR="00C30498" w:rsidRPr="009C7EF6" w:rsidTr="0092603A">
        <w:tc>
          <w:tcPr>
            <w:tcW w:w="1079" w:type="pct"/>
            <w:vMerge/>
            <w:tcBorders>
              <w:right w:val="nil"/>
            </w:tcBorders>
          </w:tcPr>
          <w:p w:rsidR="00C30498" w:rsidRPr="009C7EF6" w:rsidRDefault="00C30498" w:rsidP="00FF021B">
            <w:pPr>
              <w:rPr>
                <w:rFonts w:ascii="Times New Roman" w:hAnsi="Times New Roman"/>
                <w:sz w:val="24"/>
                <w:szCs w:val="24"/>
              </w:rPr>
            </w:pPr>
          </w:p>
        </w:tc>
        <w:tc>
          <w:tcPr>
            <w:tcW w:w="823" w:type="pct"/>
            <w:vMerge/>
            <w:tcBorders>
              <w:left w:val="nil"/>
            </w:tcBorders>
          </w:tcPr>
          <w:p w:rsidR="00C30498" w:rsidRPr="009C7EF6" w:rsidRDefault="00C30498" w:rsidP="00FF021B">
            <w:pPr>
              <w:rPr>
                <w:rFonts w:ascii="Times New Roman" w:hAnsi="Times New Roman"/>
                <w:sz w:val="24"/>
                <w:szCs w:val="24"/>
              </w:rPr>
            </w:pPr>
          </w:p>
        </w:tc>
        <w:tc>
          <w:tcPr>
            <w:tcW w:w="975" w:type="pct"/>
            <w:vMerge/>
          </w:tcPr>
          <w:p w:rsidR="00C30498" w:rsidRPr="009C7EF6" w:rsidRDefault="00C30498" w:rsidP="00FF021B">
            <w:pPr>
              <w:rPr>
                <w:rFonts w:ascii="Times New Roman" w:hAnsi="Times New Roman"/>
                <w:sz w:val="24"/>
                <w:szCs w:val="24"/>
              </w:rPr>
            </w:pPr>
          </w:p>
        </w:tc>
        <w:tc>
          <w:tcPr>
            <w:tcW w:w="1193"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Влажные</w:t>
            </w:r>
          </w:p>
        </w:tc>
        <w:tc>
          <w:tcPr>
            <w:tcW w:w="929" w:type="pct"/>
          </w:tcPr>
          <w:p w:rsidR="00C30498" w:rsidRPr="009C7EF6" w:rsidRDefault="00C30498" w:rsidP="00FF021B">
            <w:pPr>
              <w:pStyle w:val="ConsPlusNormal"/>
              <w:rPr>
                <w:rFonts w:ascii="Times New Roman" w:hAnsi="Times New Roman" w:cs="Times New Roman"/>
                <w:sz w:val="24"/>
                <w:szCs w:val="24"/>
              </w:rPr>
            </w:pPr>
            <w:r w:rsidRPr="009C7EF6">
              <w:rPr>
                <w:rFonts w:ascii="Times New Roman" w:hAnsi="Times New Roman" w:cs="Times New Roman"/>
                <w:sz w:val="24"/>
                <w:szCs w:val="24"/>
              </w:rPr>
              <w:t>Менее 1</w:t>
            </w:r>
          </w:p>
        </w:tc>
      </w:tr>
    </w:tbl>
    <w:p w:rsidR="00C30498" w:rsidRPr="009C7EF6" w:rsidRDefault="00C30498" w:rsidP="00C30498">
      <w:pPr>
        <w:pStyle w:val="ConsPlusNormal"/>
        <w:jc w:val="both"/>
        <w:rPr>
          <w:rFonts w:ascii="Times New Roman" w:hAnsi="Times New Roman" w:cs="Times New Roman"/>
          <w:sz w:val="24"/>
          <w:szCs w:val="24"/>
        </w:rPr>
      </w:pPr>
    </w:p>
    <w:p w:rsidR="00C30498" w:rsidRPr="009C7EF6" w:rsidRDefault="00C30498" w:rsidP="00C30498">
      <w:pPr>
        <w:pStyle w:val="ConsPlusNormal"/>
        <w:jc w:val="right"/>
        <w:outlineLvl w:val="2"/>
        <w:rPr>
          <w:rFonts w:ascii="Times New Roman" w:hAnsi="Times New Roman" w:cs="Times New Roman"/>
          <w:sz w:val="24"/>
          <w:szCs w:val="24"/>
        </w:rPr>
      </w:pPr>
      <w:bookmarkStart w:id="236" w:name="P5602"/>
      <w:bookmarkStart w:id="237" w:name="P5608"/>
      <w:bookmarkStart w:id="238" w:name="_Toc520102173"/>
      <w:bookmarkEnd w:id="236"/>
      <w:bookmarkEnd w:id="237"/>
      <w:r w:rsidRPr="009C7EF6">
        <w:rPr>
          <w:rFonts w:ascii="Times New Roman" w:hAnsi="Times New Roman" w:cs="Times New Roman"/>
          <w:sz w:val="24"/>
          <w:szCs w:val="24"/>
        </w:rPr>
        <w:t xml:space="preserve">Таблица </w:t>
      </w:r>
      <w:r w:rsidR="00E478C8" w:rsidRPr="009C7EF6">
        <w:rPr>
          <w:rFonts w:ascii="Times New Roman" w:hAnsi="Times New Roman" w:cs="Times New Roman"/>
          <w:sz w:val="24"/>
          <w:szCs w:val="24"/>
        </w:rPr>
        <w:t>8.</w:t>
      </w:r>
      <w:r w:rsidRPr="009C7EF6">
        <w:rPr>
          <w:rFonts w:ascii="Times New Roman" w:hAnsi="Times New Roman" w:cs="Times New Roman"/>
          <w:sz w:val="24"/>
          <w:szCs w:val="24"/>
        </w:rPr>
        <w:t>3</w:t>
      </w:r>
      <w:bookmarkEnd w:id="238"/>
    </w:p>
    <w:p w:rsidR="00C30498" w:rsidRPr="009C7EF6" w:rsidRDefault="00C30498" w:rsidP="00C30498">
      <w:pPr>
        <w:pStyle w:val="ConsPlusNormal"/>
        <w:jc w:val="center"/>
        <w:outlineLvl w:val="2"/>
        <w:rPr>
          <w:rFonts w:ascii="Times New Roman" w:hAnsi="Times New Roman" w:cs="Times New Roman"/>
          <w:sz w:val="24"/>
          <w:szCs w:val="24"/>
        </w:rPr>
      </w:pPr>
      <w:bookmarkStart w:id="239" w:name="_Toc520102174"/>
      <w:r w:rsidRPr="009C7EF6">
        <w:rPr>
          <w:rFonts w:ascii="Times New Roman" w:hAnsi="Times New Roman" w:cs="Times New Roman"/>
          <w:sz w:val="24"/>
          <w:szCs w:val="24"/>
        </w:rPr>
        <w:t>Критерии и требования к молоднякам, площади которых</w:t>
      </w:r>
      <w:bookmarkEnd w:id="239"/>
    </w:p>
    <w:p w:rsidR="00C30498" w:rsidRPr="009C7EF6" w:rsidRDefault="00C30498" w:rsidP="00C30498">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подлежат отнесению к землям, занятым лесными насаждениями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C30498" w:rsidRPr="009C7EF6" w:rsidTr="0092603A">
        <w:trPr>
          <w:tblHeader/>
        </w:trPr>
        <w:tc>
          <w:tcPr>
            <w:tcW w:w="1911" w:type="pct"/>
            <w:vMerge w:val="restar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Древесные породы</w:t>
            </w:r>
          </w:p>
        </w:tc>
        <w:tc>
          <w:tcPr>
            <w:tcW w:w="3089" w:type="pct"/>
            <w:gridSpan w:val="3"/>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C30498" w:rsidRPr="009C7EF6" w:rsidTr="0092603A">
        <w:trPr>
          <w:tblHeader/>
        </w:trPr>
        <w:tc>
          <w:tcPr>
            <w:tcW w:w="1911" w:type="pct"/>
            <w:vMerge/>
          </w:tcPr>
          <w:p w:rsidR="00C30498" w:rsidRPr="009C7EF6" w:rsidRDefault="00C30498" w:rsidP="00FF021B">
            <w:pPr>
              <w:rPr>
                <w:rFonts w:ascii="Times New Roman" w:hAnsi="Times New Roman"/>
                <w:sz w:val="24"/>
                <w:szCs w:val="24"/>
              </w:rPr>
            </w:pPr>
          </w:p>
        </w:tc>
        <w:tc>
          <w:tcPr>
            <w:tcW w:w="1363"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группа типов леса или типов лесорастительных условий</w:t>
            </w:r>
          </w:p>
        </w:tc>
        <w:tc>
          <w:tcPr>
            <w:tcW w:w="781"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количество деревьев главных пород не менее, тыс. шт. на 1 га</w:t>
            </w:r>
          </w:p>
        </w:tc>
        <w:tc>
          <w:tcPr>
            <w:tcW w:w="945" w:type="pct"/>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средняя высота деревьев главных пород не менее, м</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Ель европейская, сибирская, аянская</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0,7</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Лиственницы (сибирская, Каяндера, Гмелина, даурская, амурская)</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Сосна обыкновенная</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1,0</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Береза Эрмана (каменная, шерстистая)</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1,8</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1,1</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Береза, осина, тополь, чозения, ольха, ива</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2,0</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Кедровый стланик</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r>
      <w:tr w:rsidR="00C30498" w:rsidRPr="009C7EF6" w:rsidTr="0092603A">
        <w:tc>
          <w:tcPr>
            <w:tcW w:w="1911" w:type="pct"/>
          </w:tcPr>
          <w:p w:rsidR="00C30498" w:rsidRPr="009C7EF6" w:rsidRDefault="00C30498" w:rsidP="00FF021B">
            <w:pPr>
              <w:pStyle w:val="ConsPlusNormal"/>
              <w:jc w:val="both"/>
              <w:rPr>
                <w:rFonts w:ascii="Times New Roman" w:hAnsi="Times New Roman" w:cs="Times New Roman"/>
                <w:sz w:val="24"/>
                <w:szCs w:val="24"/>
              </w:rPr>
            </w:pPr>
            <w:r w:rsidRPr="009C7EF6">
              <w:rPr>
                <w:rFonts w:ascii="Times New Roman" w:hAnsi="Times New Roman" w:cs="Times New Roman"/>
                <w:sz w:val="24"/>
                <w:szCs w:val="24"/>
              </w:rPr>
              <w:t>Ольховый стланик, береза кустарниковая (ерник)</w:t>
            </w:r>
          </w:p>
        </w:tc>
        <w:tc>
          <w:tcPr>
            <w:tcW w:w="1363"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для всех условий</w:t>
            </w:r>
          </w:p>
        </w:tc>
        <w:tc>
          <w:tcPr>
            <w:tcW w:w="781"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1,5</w:t>
            </w:r>
          </w:p>
        </w:tc>
        <w:tc>
          <w:tcPr>
            <w:tcW w:w="945" w:type="pct"/>
            <w:vAlign w:val="center"/>
          </w:tcPr>
          <w:p w:rsidR="00C30498" w:rsidRPr="009C7EF6" w:rsidRDefault="00C30498" w:rsidP="00FF021B">
            <w:pPr>
              <w:pStyle w:val="ConsPlusNormal"/>
              <w:jc w:val="center"/>
              <w:rPr>
                <w:rFonts w:ascii="Times New Roman" w:hAnsi="Times New Roman" w:cs="Times New Roman"/>
                <w:sz w:val="24"/>
                <w:szCs w:val="24"/>
              </w:rPr>
            </w:pPr>
            <w:r w:rsidRPr="009C7EF6">
              <w:rPr>
                <w:rFonts w:ascii="Times New Roman" w:hAnsi="Times New Roman" w:cs="Times New Roman"/>
                <w:sz w:val="24"/>
                <w:szCs w:val="24"/>
              </w:rPr>
              <w:t>0,5</w:t>
            </w:r>
          </w:p>
        </w:tc>
      </w:tr>
    </w:tbl>
    <w:p w:rsidR="00C30498" w:rsidRPr="009C7EF6" w:rsidRDefault="00C30498" w:rsidP="00C30498">
      <w:pPr>
        <w:pStyle w:val="ConsPlusNormal"/>
        <w:jc w:val="both"/>
        <w:rPr>
          <w:rFonts w:ascii="Times New Roman" w:hAnsi="Times New Roman" w:cs="Times New Roman"/>
          <w:sz w:val="28"/>
          <w:szCs w:val="28"/>
        </w:rPr>
      </w:pPr>
    </w:p>
    <w:sectPr w:rsidR="00C30498" w:rsidRPr="009C7EF6" w:rsidSect="00AE17B9">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4A66" w:rsidRDefault="00D74A66">
      <w:pPr>
        <w:spacing w:after="0" w:line="240" w:lineRule="auto"/>
      </w:pPr>
      <w:r>
        <w:separator/>
      </w:r>
    </w:p>
  </w:endnote>
  <w:endnote w:type="continuationSeparator" w:id="0">
    <w:p w:rsidR="00D74A66" w:rsidRDefault="00D74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4A66" w:rsidRDefault="00D74A66">
      <w:pPr>
        <w:spacing w:after="0" w:line="240" w:lineRule="auto"/>
      </w:pPr>
      <w:r>
        <w:separator/>
      </w:r>
    </w:p>
  </w:footnote>
  <w:footnote w:type="continuationSeparator" w:id="0">
    <w:p w:rsidR="00D74A66" w:rsidRDefault="00D74A66">
      <w:pPr>
        <w:spacing w:after="0" w:line="240" w:lineRule="auto"/>
      </w:pPr>
      <w:r>
        <w:continuationSeparator/>
      </w:r>
    </w:p>
  </w:footnote>
  <w:footnote w:id="1">
    <w:p w:rsidR="00456D6F" w:rsidRPr="00532C21" w:rsidRDefault="00456D6F" w:rsidP="00532C21">
      <w:pPr>
        <w:pStyle w:val="af5"/>
        <w:spacing w:after="0" w:line="240" w:lineRule="auto"/>
        <w:jc w:val="both"/>
        <w:rPr>
          <w:rFonts w:ascii="Times New Roman" w:hAnsi="Times New Roman"/>
        </w:rPr>
      </w:pPr>
      <w:r w:rsidRPr="00532C21">
        <w:rPr>
          <w:rStyle w:val="af7"/>
          <w:rFonts w:ascii="Times New Roman" w:hAnsi="Times New Roman"/>
        </w:rPr>
        <w:footnoteRef/>
      </w:r>
      <w:r w:rsidRPr="00532C21">
        <w:rPr>
          <w:rFonts w:ascii="Times New Roman" w:hAnsi="Times New Roman"/>
        </w:rPr>
        <w:t xml:space="preserve"> В соответствии с письмом Рослесхоза от 12.02.2018</w:t>
      </w:r>
      <w:r>
        <w:rPr>
          <w:rFonts w:ascii="Times New Roman" w:hAnsi="Times New Roman"/>
        </w:rPr>
        <w:t> </w:t>
      </w:r>
      <w:r w:rsidRPr="00532C21">
        <w:rPr>
          <w:rFonts w:ascii="Times New Roman" w:hAnsi="Times New Roman"/>
        </w:rPr>
        <w:t>г. № НК-06-54/2013 «О биоразнообразии и лесах национального наследия»</w:t>
      </w:r>
    </w:p>
  </w:footnote>
  <w:footnote w:id="2">
    <w:p w:rsidR="00456D6F" w:rsidRPr="00532C21" w:rsidRDefault="00456D6F" w:rsidP="00532C21">
      <w:pPr>
        <w:pStyle w:val="ConsPlusNormal"/>
        <w:ind w:firstLine="540"/>
        <w:jc w:val="both"/>
        <w:rPr>
          <w:rFonts w:ascii="Times New Roman" w:hAnsi="Times New Roman" w:cs="Times New Roman"/>
        </w:rPr>
      </w:pPr>
      <w:r w:rsidRPr="00532C21">
        <w:rPr>
          <w:rStyle w:val="af7"/>
          <w:rFonts w:ascii="Times New Roman" w:hAnsi="Times New Roman" w:cs="Times New Roman"/>
        </w:rPr>
        <w:footnoteRef/>
      </w:r>
      <w:r w:rsidRPr="00532C21">
        <w:rPr>
          <w:rFonts w:ascii="Times New Roman" w:hAnsi="Times New Roman" w:cs="Times New Roman"/>
        </w:rPr>
        <w:t>Знак "+" - пользование разрешается; знак "-" - пользование не разрешается.</w:t>
      </w:r>
    </w:p>
    <w:p w:rsidR="00456D6F" w:rsidRPr="00532C21" w:rsidRDefault="00456D6F" w:rsidP="00532C21">
      <w:pPr>
        <w:pStyle w:val="af5"/>
        <w:spacing w:after="0" w:line="240" w:lineRule="auto"/>
        <w:jc w:val="both"/>
        <w:rPr>
          <w:rFonts w:ascii="Times New Roman" w:hAnsi="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7771595"/>
      <w:docPartObj>
        <w:docPartGallery w:val="Page Numbers (Bottom of Page)"/>
        <w:docPartUnique/>
      </w:docPartObj>
    </w:sdtPr>
    <w:sdtEndPr>
      <w:rPr>
        <w:rFonts w:ascii="Times New Roman" w:hAnsi="Times New Roman"/>
      </w:rPr>
    </w:sdtEndPr>
    <w:sdtContent>
      <w:p w:rsidR="00456D6F" w:rsidRPr="00532C21" w:rsidRDefault="0086635C" w:rsidP="0014362E">
        <w:pPr>
          <w:pStyle w:val="af1"/>
          <w:jc w:val="center"/>
          <w:rPr>
            <w:rFonts w:ascii="Times New Roman" w:hAnsi="Times New Roman"/>
          </w:rPr>
        </w:pPr>
        <w:r w:rsidRPr="00532C21">
          <w:rPr>
            <w:rFonts w:ascii="Times New Roman" w:hAnsi="Times New Roman"/>
          </w:rPr>
          <w:fldChar w:fldCharType="begin"/>
        </w:r>
        <w:r w:rsidR="00456D6F" w:rsidRPr="00532C21">
          <w:rPr>
            <w:rFonts w:ascii="Times New Roman" w:hAnsi="Times New Roman"/>
          </w:rPr>
          <w:instrText>PAGE   \* MERGEFORMAT</w:instrText>
        </w:r>
        <w:r w:rsidRPr="00532C21">
          <w:rPr>
            <w:rFonts w:ascii="Times New Roman" w:hAnsi="Times New Roman"/>
          </w:rPr>
          <w:fldChar w:fldCharType="separate"/>
        </w:r>
        <w:r w:rsidR="002E00BD">
          <w:rPr>
            <w:rFonts w:ascii="Times New Roman" w:hAnsi="Times New Roman"/>
            <w:noProof/>
          </w:rPr>
          <w:t>45</w:t>
        </w:r>
        <w:r w:rsidRPr="00532C21">
          <w:rPr>
            <w:rFonts w:ascii="Times New Roman" w:hAnsi="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A239C"/>
    <w:multiLevelType w:val="multilevel"/>
    <w:tmpl w:val="BE9869F8"/>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E0C1ABA"/>
    <w:multiLevelType w:val="multilevel"/>
    <w:tmpl w:val="2860632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2416198A"/>
    <w:multiLevelType w:val="multilevel"/>
    <w:tmpl w:val="AE2E8A3E"/>
    <w:lvl w:ilvl="0">
      <w:start w:val="1"/>
      <w:numFmt w:val="decimal"/>
      <w:suff w:val="space"/>
      <w:lvlText w:val="Глава %1."/>
      <w:lvlJc w:val="center"/>
      <w:pPr>
        <w:ind w:left="0" w:firstLine="539"/>
      </w:pPr>
      <w:rPr>
        <w:rFonts w:hint="default"/>
      </w:rPr>
    </w:lvl>
    <w:lvl w:ilvl="1">
      <w:start w:val="1"/>
      <w:numFmt w:val="decimal"/>
      <w:suff w:val="space"/>
      <w:lvlText w:val="%1.%2."/>
      <w:lvlJc w:val="center"/>
      <w:pPr>
        <w:ind w:left="0" w:firstLine="0"/>
      </w:pPr>
      <w:rPr>
        <w:rFonts w:hint="default"/>
      </w:rPr>
    </w:lvl>
    <w:lvl w:ilvl="2">
      <w:start w:val="1"/>
      <w:numFmt w:val="decimal"/>
      <w:suff w:val="space"/>
      <w:lvlText w:val="%1.%2.%3."/>
      <w:lvlJc w:val="center"/>
      <w:pPr>
        <w:ind w:left="0" w:firstLine="53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31460707"/>
    <w:multiLevelType w:val="hybridMultilevel"/>
    <w:tmpl w:val="4D5879B2"/>
    <w:lvl w:ilvl="0" w:tplc="77AEA88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143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DCF6913"/>
    <w:multiLevelType w:val="multilevel"/>
    <w:tmpl w:val="886AE8C6"/>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63E033C"/>
    <w:multiLevelType w:val="multilevel"/>
    <w:tmpl w:val="4C1898C0"/>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1"/>
      <w:numFmt w:val="decimal"/>
      <w:suff w:val="space"/>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6866554E"/>
    <w:multiLevelType w:val="multilevel"/>
    <w:tmpl w:val="A882F298"/>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6B40542D"/>
    <w:multiLevelType w:val="multilevel"/>
    <w:tmpl w:val="97423D96"/>
    <w:lvl w:ilvl="0">
      <w:start w:val="1"/>
      <w:numFmt w:val="decimal"/>
      <w:pStyle w:val="01"/>
      <w:suff w:val="space"/>
      <w:lvlText w:val="%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6EE75736"/>
    <w:multiLevelType w:val="hybridMultilevel"/>
    <w:tmpl w:val="12488FDA"/>
    <w:lvl w:ilvl="0" w:tplc="3D00BAC2">
      <w:start w:val="1"/>
      <w:numFmt w:val="decimal"/>
      <w:pStyle w:val="0"/>
      <w:lvlText w:val="Приложение %1"/>
      <w:lvlJc w:val="right"/>
      <w:pPr>
        <w:ind w:left="16472" w:hanging="360"/>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5"/>
  </w:num>
  <w:num w:numId="2">
    <w:abstractNumId w:val="2"/>
  </w:num>
  <w:num w:numId="3">
    <w:abstractNumId w:val="10"/>
  </w:num>
  <w:num w:numId="4">
    <w:abstractNumId w:val="12"/>
  </w:num>
  <w:num w:numId="5">
    <w:abstractNumId w:val="4"/>
  </w:num>
  <w:num w:numId="6">
    <w:abstractNumId w:val="8"/>
  </w:num>
  <w:num w:numId="7">
    <w:abstractNumId w:val="7"/>
  </w:num>
  <w:num w:numId="8">
    <w:abstractNumId w:val="9"/>
  </w:num>
  <w:num w:numId="9">
    <w:abstractNumId w:val="0"/>
  </w:num>
  <w:num w:numId="10">
    <w:abstractNumId w:val="6"/>
  </w:num>
  <w:num w:numId="11">
    <w:abstractNumId w:val="10"/>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12">
    <w:abstractNumId w:val="1"/>
  </w:num>
  <w:num w:numId="13">
    <w:abstractNumId w:val="3"/>
  </w:num>
  <w:num w:numId="14">
    <w:abstractNumId w:val="3"/>
  </w:num>
  <w:num w:numId="15">
    <w:abstractNumId w:val="3"/>
  </w:num>
  <w:num w:numId="16">
    <w:abstractNumId w:val="10"/>
  </w:num>
  <w:num w:numId="17">
    <w:abstractNumId w:val="11"/>
  </w:num>
  <w:num w:numId="18">
    <w:abstractNumId w:val="10"/>
    <w:lvlOverride w:ilvl="0">
      <w:lvl w:ilvl="0">
        <w:start w:val="1"/>
        <w:numFmt w:val="decimal"/>
        <w:pStyle w:val="01"/>
        <w:suff w:val="space"/>
        <w:lvlText w:val="Глава %1."/>
        <w:lvlJc w:val="left"/>
        <w:pPr>
          <w:ind w:left="0" w:firstLine="0"/>
        </w:pPr>
        <w:rPr>
          <w:rFonts w:hint="default"/>
        </w:rPr>
      </w:lvl>
    </w:lvlOverride>
    <w:lvlOverride w:ilvl="1">
      <w:lvl w:ilvl="1">
        <w:start w:val="1"/>
        <w:numFmt w:val="decimal"/>
        <w:pStyle w:val="02"/>
        <w:suff w:val="space"/>
        <w:lvlText w:val="%1.%2."/>
        <w:lvlJc w:val="left"/>
        <w:pPr>
          <w:ind w:left="0" w:firstLine="0"/>
        </w:pPr>
        <w:rPr>
          <w:rFonts w:hint="default"/>
        </w:rPr>
      </w:lvl>
    </w:lvlOverride>
    <w:lvlOverride w:ilvl="2">
      <w:lvl w:ilvl="2">
        <w:start w:val="1"/>
        <w:numFmt w:val="decimal"/>
        <w:pStyle w:val="03"/>
        <w:suff w:val="space"/>
        <w:lvlText w:val="%1.%2.%3."/>
        <w:lvlJc w:val="left"/>
        <w:pPr>
          <w:ind w:left="0" w:firstLine="0"/>
        </w:pPr>
        <w:rPr>
          <w:rFonts w:hint="default"/>
        </w:rPr>
      </w:lvl>
    </w:lvlOverride>
    <w:lvlOverride w:ilvl="3">
      <w:lvl w:ilvl="3">
        <w:start w:val="1"/>
        <w:numFmt w:val="decimal"/>
        <w:pStyle w:val="04"/>
        <w:suff w:val="space"/>
        <w:lvlText w:val="%1.%2.%3.%4."/>
        <w:lvlJc w:val="left"/>
        <w:pPr>
          <w:ind w:left="0" w:firstLine="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
  <w:rsids>
    <w:rsidRoot w:val="003C6901"/>
    <w:rsid w:val="00025D1F"/>
    <w:rsid w:val="000466E2"/>
    <w:rsid w:val="0005082E"/>
    <w:rsid w:val="000623FA"/>
    <w:rsid w:val="00077613"/>
    <w:rsid w:val="00086D1C"/>
    <w:rsid w:val="000908D1"/>
    <w:rsid w:val="00091CF8"/>
    <w:rsid w:val="000A5A41"/>
    <w:rsid w:val="000B2FB9"/>
    <w:rsid w:val="000D1C08"/>
    <w:rsid w:val="000D4333"/>
    <w:rsid w:val="000F1E68"/>
    <w:rsid w:val="00107560"/>
    <w:rsid w:val="00117DDA"/>
    <w:rsid w:val="00117E1F"/>
    <w:rsid w:val="001303E5"/>
    <w:rsid w:val="00133CF7"/>
    <w:rsid w:val="0014362E"/>
    <w:rsid w:val="00143692"/>
    <w:rsid w:val="0014448E"/>
    <w:rsid w:val="00150B55"/>
    <w:rsid w:val="00164DCD"/>
    <w:rsid w:val="001677F1"/>
    <w:rsid w:val="00171B37"/>
    <w:rsid w:val="0017646D"/>
    <w:rsid w:val="0019346E"/>
    <w:rsid w:val="001A0F09"/>
    <w:rsid w:val="001A784C"/>
    <w:rsid w:val="001C137F"/>
    <w:rsid w:val="001C6EAA"/>
    <w:rsid w:val="001C75A7"/>
    <w:rsid w:val="001D00A3"/>
    <w:rsid w:val="0021404E"/>
    <w:rsid w:val="002175B0"/>
    <w:rsid w:val="002240E4"/>
    <w:rsid w:val="002256E8"/>
    <w:rsid w:val="002356C3"/>
    <w:rsid w:val="0025275E"/>
    <w:rsid w:val="0025672A"/>
    <w:rsid w:val="002606E0"/>
    <w:rsid w:val="00263085"/>
    <w:rsid w:val="00267151"/>
    <w:rsid w:val="0027347B"/>
    <w:rsid w:val="00293040"/>
    <w:rsid w:val="002B6991"/>
    <w:rsid w:val="002D08D5"/>
    <w:rsid w:val="002E00BD"/>
    <w:rsid w:val="002E62A5"/>
    <w:rsid w:val="002F47A8"/>
    <w:rsid w:val="002F5820"/>
    <w:rsid w:val="00306D91"/>
    <w:rsid w:val="0033491E"/>
    <w:rsid w:val="00354A6F"/>
    <w:rsid w:val="00376454"/>
    <w:rsid w:val="00377B0B"/>
    <w:rsid w:val="0038001A"/>
    <w:rsid w:val="00380A64"/>
    <w:rsid w:val="00382D56"/>
    <w:rsid w:val="003A3404"/>
    <w:rsid w:val="003A5CD3"/>
    <w:rsid w:val="003A7962"/>
    <w:rsid w:val="003C0ED4"/>
    <w:rsid w:val="003C3179"/>
    <w:rsid w:val="003C6901"/>
    <w:rsid w:val="003D2D07"/>
    <w:rsid w:val="003F195D"/>
    <w:rsid w:val="00400AE6"/>
    <w:rsid w:val="0040102F"/>
    <w:rsid w:val="00420500"/>
    <w:rsid w:val="0042084A"/>
    <w:rsid w:val="00422F99"/>
    <w:rsid w:val="0042695A"/>
    <w:rsid w:val="004435CE"/>
    <w:rsid w:val="00456AC9"/>
    <w:rsid w:val="00456D6F"/>
    <w:rsid w:val="004579D9"/>
    <w:rsid w:val="004737D6"/>
    <w:rsid w:val="004739F7"/>
    <w:rsid w:val="00485389"/>
    <w:rsid w:val="004B4F30"/>
    <w:rsid w:val="004E3C96"/>
    <w:rsid w:val="004F0B02"/>
    <w:rsid w:val="004F2778"/>
    <w:rsid w:val="004F4057"/>
    <w:rsid w:val="004F63DE"/>
    <w:rsid w:val="00506DE2"/>
    <w:rsid w:val="00526F9A"/>
    <w:rsid w:val="00532C21"/>
    <w:rsid w:val="00533381"/>
    <w:rsid w:val="0054579C"/>
    <w:rsid w:val="00572C38"/>
    <w:rsid w:val="00585F79"/>
    <w:rsid w:val="005C489E"/>
    <w:rsid w:val="005E0660"/>
    <w:rsid w:val="005E6D5A"/>
    <w:rsid w:val="005F6B00"/>
    <w:rsid w:val="00606ABD"/>
    <w:rsid w:val="006135B3"/>
    <w:rsid w:val="006348F8"/>
    <w:rsid w:val="00635FB9"/>
    <w:rsid w:val="00646B57"/>
    <w:rsid w:val="0066383A"/>
    <w:rsid w:val="006763FC"/>
    <w:rsid w:val="0068107C"/>
    <w:rsid w:val="006926E3"/>
    <w:rsid w:val="00695650"/>
    <w:rsid w:val="006B1673"/>
    <w:rsid w:val="006D239D"/>
    <w:rsid w:val="006D6390"/>
    <w:rsid w:val="006E7182"/>
    <w:rsid w:val="006E726D"/>
    <w:rsid w:val="006E756A"/>
    <w:rsid w:val="006F18A0"/>
    <w:rsid w:val="006F5404"/>
    <w:rsid w:val="00700C50"/>
    <w:rsid w:val="00722677"/>
    <w:rsid w:val="00727702"/>
    <w:rsid w:val="00745EFC"/>
    <w:rsid w:val="0076129B"/>
    <w:rsid w:val="00765C4E"/>
    <w:rsid w:val="007757BB"/>
    <w:rsid w:val="00782A02"/>
    <w:rsid w:val="00794BE6"/>
    <w:rsid w:val="00796AF6"/>
    <w:rsid w:val="007F06E6"/>
    <w:rsid w:val="00804152"/>
    <w:rsid w:val="00804772"/>
    <w:rsid w:val="00810D7D"/>
    <w:rsid w:val="008462FA"/>
    <w:rsid w:val="0086005D"/>
    <w:rsid w:val="0086635C"/>
    <w:rsid w:val="00876AA4"/>
    <w:rsid w:val="00881038"/>
    <w:rsid w:val="00890397"/>
    <w:rsid w:val="00895AE2"/>
    <w:rsid w:val="008C11E1"/>
    <w:rsid w:val="008D351F"/>
    <w:rsid w:val="008E477F"/>
    <w:rsid w:val="008E6275"/>
    <w:rsid w:val="00900B4A"/>
    <w:rsid w:val="0092471F"/>
    <w:rsid w:val="0092603A"/>
    <w:rsid w:val="0092707C"/>
    <w:rsid w:val="00942942"/>
    <w:rsid w:val="009472EC"/>
    <w:rsid w:val="00961CAE"/>
    <w:rsid w:val="009852BE"/>
    <w:rsid w:val="00986B92"/>
    <w:rsid w:val="00986EE0"/>
    <w:rsid w:val="00987E23"/>
    <w:rsid w:val="009A1756"/>
    <w:rsid w:val="009A740B"/>
    <w:rsid w:val="009B6DCF"/>
    <w:rsid w:val="009B7DFE"/>
    <w:rsid w:val="009C1EB3"/>
    <w:rsid w:val="009C7EF6"/>
    <w:rsid w:val="009F298B"/>
    <w:rsid w:val="009F7514"/>
    <w:rsid w:val="00A26C8C"/>
    <w:rsid w:val="00A303DF"/>
    <w:rsid w:val="00A34B19"/>
    <w:rsid w:val="00A41DE7"/>
    <w:rsid w:val="00A43376"/>
    <w:rsid w:val="00A43B50"/>
    <w:rsid w:val="00A53F41"/>
    <w:rsid w:val="00A61FDD"/>
    <w:rsid w:val="00A753A2"/>
    <w:rsid w:val="00A76256"/>
    <w:rsid w:val="00A815A7"/>
    <w:rsid w:val="00AA3B93"/>
    <w:rsid w:val="00AA5CA5"/>
    <w:rsid w:val="00AA5EC6"/>
    <w:rsid w:val="00AD72A8"/>
    <w:rsid w:val="00AE0BFB"/>
    <w:rsid w:val="00AE0DB6"/>
    <w:rsid w:val="00AE17B9"/>
    <w:rsid w:val="00AF497D"/>
    <w:rsid w:val="00B136A0"/>
    <w:rsid w:val="00B304AC"/>
    <w:rsid w:val="00B35419"/>
    <w:rsid w:val="00B43DB4"/>
    <w:rsid w:val="00B567D1"/>
    <w:rsid w:val="00B75CAF"/>
    <w:rsid w:val="00B871A6"/>
    <w:rsid w:val="00B873EE"/>
    <w:rsid w:val="00B963C9"/>
    <w:rsid w:val="00BA510A"/>
    <w:rsid w:val="00BB3584"/>
    <w:rsid w:val="00BD5A33"/>
    <w:rsid w:val="00BE3079"/>
    <w:rsid w:val="00C00C55"/>
    <w:rsid w:val="00C0785F"/>
    <w:rsid w:val="00C12D3A"/>
    <w:rsid w:val="00C15AC2"/>
    <w:rsid w:val="00C27494"/>
    <w:rsid w:val="00C30498"/>
    <w:rsid w:val="00C315D5"/>
    <w:rsid w:val="00C34074"/>
    <w:rsid w:val="00C4058A"/>
    <w:rsid w:val="00C41DE9"/>
    <w:rsid w:val="00C440EE"/>
    <w:rsid w:val="00C44CC8"/>
    <w:rsid w:val="00C45778"/>
    <w:rsid w:val="00C74DDF"/>
    <w:rsid w:val="00CB50AC"/>
    <w:rsid w:val="00CC28C8"/>
    <w:rsid w:val="00CD2190"/>
    <w:rsid w:val="00CD788C"/>
    <w:rsid w:val="00D2366D"/>
    <w:rsid w:val="00D31961"/>
    <w:rsid w:val="00D47AB6"/>
    <w:rsid w:val="00D619DB"/>
    <w:rsid w:val="00D74A66"/>
    <w:rsid w:val="00D75BFD"/>
    <w:rsid w:val="00D80299"/>
    <w:rsid w:val="00D81142"/>
    <w:rsid w:val="00D82853"/>
    <w:rsid w:val="00D93B90"/>
    <w:rsid w:val="00DA7A16"/>
    <w:rsid w:val="00DB4FA4"/>
    <w:rsid w:val="00DC3ABD"/>
    <w:rsid w:val="00DC5018"/>
    <w:rsid w:val="00DE56E3"/>
    <w:rsid w:val="00DF2466"/>
    <w:rsid w:val="00DF3FFF"/>
    <w:rsid w:val="00DF57A5"/>
    <w:rsid w:val="00E022B6"/>
    <w:rsid w:val="00E02C97"/>
    <w:rsid w:val="00E059C5"/>
    <w:rsid w:val="00E111B5"/>
    <w:rsid w:val="00E111F3"/>
    <w:rsid w:val="00E12268"/>
    <w:rsid w:val="00E20023"/>
    <w:rsid w:val="00E210FA"/>
    <w:rsid w:val="00E2692B"/>
    <w:rsid w:val="00E27F49"/>
    <w:rsid w:val="00E3347B"/>
    <w:rsid w:val="00E34FF5"/>
    <w:rsid w:val="00E35FE3"/>
    <w:rsid w:val="00E41B92"/>
    <w:rsid w:val="00E44258"/>
    <w:rsid w:val="00E46E01"/>
    <w:rsid w:val="00E478C8"/>
    <w:rsid w:val="00E51889"/>
    <w:rsid w:val="00E555CD"/>
    <w:rsid w:val="00E55E95"/>
    <w:rsid w:val="00E605D5"/>
    <w:rsid w:val="00E85C5D"/>
    <w:rsid w:val="00E972FB"/>
    <w:rsid w:val="00EF6B97"/>
    <w:rsid w:val="00F03EAF"/>
    <w:rsid w:val="00F07F0B"/>
    <w:rsid w:val="00F153BE"/>
    <w:rsid w:val="00F20C02"/>
    <w:rsid w:val="00F36390"/>
    <w:rsid w:val="00F4731C"/>
    <w:rsid w:val="00F508EA"/>
    <w:rsid w:val="00F50F7B"/>
    <w:rsid w:val="00F5409D"/>
    <w:rsid w:val="00F61528"/>
    <w:rsid w:val="00F67BC6"/>
    <w:rsid w:val="00F704E8"/>
    <w:rsid w:val="00F71160"/>
    <w:rsid w:val="00F76F32"/>
    <w:rsid w:val="00FB1319"/>
    <w:rsid w:val="00FB3694"/>
    <w:rsid w:val="00FC3495"/>
    <w:rsid w:val="00FC7E6C"/>
    <w:rsid w:val="00FF01E6"/>
    <w:rsid w:val="00FF021B"/>
    <w:rsid w:val="00FF3E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28C8"/>
    <w:pPr>
      <w:spacing w:after="160" w:line="259" w:lineRule="auto"/>
    </w:pPr>
    <w:rPr>
      <w:sz w:val="22"/>
      <w:szCs w:val="22"/>
    </w:rPr>
  </w:style>
  <w:style w:type="paragraph" w:styleId="1">
    <w:name w:val="heading 1"/>
    <w:basedOn w:val="a"/>
    <w:next w:val="a"/>
    <w:link w:val="10"/>
    <w:uiPriority w:val="9"/>
    <w:qFormat/>
    <w:rsid w:val="00F20C02"/>
    <w:pPr>
      <w:keepNext/>
      <w:spacing w:before="240" w:after="60"/>
      <w:jc w:val="center"/>
      <w:outlineLvl w:val="0"/>
    </w:pPr>
    <w:rPr>
      <w:rFonts w:ascii="Times New Roman" w:hAnsi="Times New Roman"/>
      <w:b/>
      <w:bCs/>
      <w:kern w:val="32"/>
      <w:sz w:val="28"/>
      <w:szCs w:val="32"/>
    </w:rPr>
  </w:style>
  <w:style w:type="paragraph" w:styleId="2">
    <w:name w:val="heading 2"/>
    <w:basedOn w:val="a"/>
    <w:next w:val="a"/>
    <w:link w:val="20"/>
    <w:uiPriority w:val="9"/>
    <w:unhideWhenUsed/>
    <w:qFormat/>
    <w:rsid w:val="00AE17B9"/>
    <w:pPr>
      <w:keepNext/>
      <w:spacing w:before="240" w:after="60"/>
      <w:jc w:val="right"/>
      <w:outlineLvl w:val="1"/>
    </w:pPr>
    <w:rPr>
      <w:rFonts w:ascii="Times New Roman" w:hAnsi="Times New Roman"/>
      <w:b/>
      <w:bCs/>
      <w:iCs/>
      <w:sz w:val="24"/>
      <w:szCs w:val="28"/>
    </w:rPr>
  </w:style>
  <w:style w:type="paragraph" w:styleId="3">
    <w:name w:val="heading 3"/>
    <w:basedOn w:val="a"/>
    <w:next w:val="a"/>
    <w:link w:val="30"/>
    <w:uiPriority w:val="9"/>
    <w:unhideWhenUsed/>
    <w:qFormat/>
    <w:rsid w:val="000A5A41"/>
    <w:pPr>
      <w:keepNext/>
      <w:spacing w:before="240" w:after="60"/>
      <w:outlineLvl w:val="2"/>
    </w:pPr>
    <w:rPr>
      <w:rFonts w:ascii="Calibri Light" w:hAnsi="Calibri Light"/>
      <w:b/>
      <w:bCs/>
      <w:sz w:val="26"/>
      <w:szCs w:val="26"/>
    </w:rPr>
  </w:style>
  <w:style w:type="paragraph" w:styleId="4">
    <w:name w:val="heading 4"/>
    <w:basedOn w:val="a"/>
    <w:next w:val="a"/>
    <w:link w:val="40"/>
    <w:uiPriority w:val="9"/>
    <w:qFormat/>
    <w:rsid w:val="000A5A41"/>
    <w:pPr>
      <w:keepNext/>
      <w:spacing w:before="240" w:after="60" w:line="240" w:lineRule="auto"/>
      <w:outlineLvl w:val="3"/>
    </w:pPr>
    <w:rPr>
      <w:b/>
      <w:bCs/>
      <w:sz w:val="28"/>
      <w:szCs w:val="28"/>
      <w:lang w:val="en-US" w:eastAsia="en-US" w:bidi="en-US"/>
    </w:rPr>
  </w:style>
  <w:style w:type="paragraph" w:styleId="5">
    <w:name w:val="heading 5"/>
    <w:basedOn w:val="a"/>
    <w:next w:val="a"/>
    <w:link w:val="50"/>
    <w:uiPriority w:val="9"/>
    <w:qFormat/>
    <w:rsid w:val="000A5A41"/>
    <w:pPr>
      <w:spacing w:before="240" w:after="60" w:line="240" w:lineRule="auto"/>
      <w:outlineLvl w:val="4"/>
    </w:pPr>
    <w:rPr>
      <w:b/>
      <w:bCs/>
      <w:i/>
      <w:iCs/>
      <w:sz w:val="26"/>
      <w:szCs w:val="26"/>
      <w:lang w:val="en-US" w:eastAsia="en-US" w:bidi="en-US"/>
    </w:rPr>
  </w:style>
  <w:style w:type="paragraph" w:styleId="6">
    <w:name w:val="heading 6"/>
    <w:basedOn w:val="a"/>
    <w:next w:val="a"/>
    <w:link w:val="60"/>
    <w:uiPriority w:val="9"/>
    <w:qFormat/>
    <w:rsid w:val="000A5A41"/>
    <w:pPr>
      <w:spacing w:before="240" w:after="60" w:line="240" w:lineRule="auto"/>
      <w:outlineLvl w:val="5"/>
    </w:pPr>
    <w:rPr>
      <w:b/>
      <w:bCs/>
      <w:lang w:val="en-US" w:eastAsia="en-US" w:bidi="en-US"/>
    </w:rPr>
  </w:style>
  <w:style w:type="paragraph" w:styleId="7">
    <w:name w:val="heading 7"/>
    <w:basedOn w:val="a"/>
    <w:next w:val="a"/>
    <w:link w:val="70"/>
    <w:uiPriority w:val="9"/>
    <w:qFormat/>
    <w:rsid w:val="000A5A41"/>
    <w:pPr>
      <w:spacing w:before="240" w:after="60" w:line="240" w:lineRule="auto"/>
      <w:outlineLvl w:val="6"/>
    </w:pPr>
    <w:rPr>
      <w:sz w:val="24"/>
      <w:szCs w:val="24"/>
      <w:lang w:val="en-US" w:eastAsia="en-US" w:bidi="en-US"/>
    </w:rPr>
  </w:style>
  <w:style w:type="paragraph" w:styleId="8">
    <w:name w:val="heading 8"/>
    <w:basedOn w:val="a"/>
    <w:next w:val="a"/>
    <w:link w:val="80"/>
    <w:uiPriority w:val="9"/>
    <w:qFormat/>
    <w:rsid w:val="000A5A41"/>
    <w:pPr>
      <w:spacing w:before="240" w:after="60" w:line="240" w:lineRule="auto"/>
      <w:outlineLvl w:val="7"/>
    </w:pPr>
    <w:rPr>
      <w:i/>
      <w:iCs/>
      <w:sz w:val="24"/>
      <w:szCs w:val="24"/>
      <w:lang w:val="en-US" w:eastAsia="en-US" w:bidi="en-US"/>
    </w:rPr>
  </w:style>
  <w:style w:type="paragraph" w:styleId="9">
    <w:name w:val="heading 9"/>
    <w:basedOn w:val="a"/>
    <w:next w:val="a"/>
    <w:link w:val="90"/>
    <w:uiPriority w:val="9"/>
    <w:qFormat/>
    <w:rsid w:val="000A5A41"/>
    <w:pPr>
      <w:spacing w:before="240" w:after="60" w:line="240" w:lineRule="auto"/>
      <w:outlineLvl w:val="8"/>
    </w:pPr>
    <w:rPr>
      <w:rFonts w:ascii="Cambria" w:hAnsi="Cambria"/>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CC28C8"/>
    <w:pPr>
      <w:widowControl w:val="0"/>
      <w:autoSpaceDE w:val="0"/>
      <w:autoSpaceDN w:val="0"/>
      <w:adjustRightInd w:val="0"/>
    </w:pPr>
    <w:rPr>
      <w:rFonts w:ascii="Arial" w:hAnsi="Arial" w:cs="Arial"/>
    </w:rPr>
  </w:style>
  <w:style w:type="paragraph" w:customStyle="1" w:styleId="ConsPlusNonformat">
    <w:name w:val="ConsPlusNonformat"/>
    <w:uiPriority w:val="99"/>
    <w:rsid w:val="00CC28C8"/>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CC28C8"/>
    <w:pPr>
      <w:widowControl w:val="0"/>
      <w:autoSpaceDE w:val="0"/>
      <w:autoSpaceDN w:val="0"/>
      <w:adjustRightInd w:val="0"/>
    </w:pPr>
    <w:rPr>
      <w:rFonts w:ascii="Arial" w:hAnsi="Arial" w:cs="Arial"/>
      <w:b/>
      <w:bCs/>
    </w:rPr>
  </w:style>
  <w:style w:type="paragraph" w:customStyle="1" w:styleId="ConsPlusCell">
    <w:name w:val="ConsPlusCell"/>
    <w:uiPriority w:val="99"/>
    <w:rsid w:val="00CC28C8"/>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CC28C8"/>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CC28C8"/>
    <w:pPr>
      <w:widowControl w:val="0"/>
      <w:autoSpaceDE w:val="0"/>
      <w:autoSpaceDN w:val="0"/>
      <w:adjustRightInd w:val="0"/>
    </w:pPr>
    <w:rPr>
      <w:rFonts w:ascii="Tahoma" w:hAnsi="Tahoma" w:cs="Tahoma"/>
    </w:rPr>
  </w:style>
  <w:style w:type="paragraph" w:customStyle="1" w:styleId="ConsPlusJurTerm">
    <w:name w:val="ConsPlusJurTerm"/>
    <w:uiPriority w:val="99"/>
    <w:rsid w:val="00CC28C8"/>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CC28C8"/>
    <w:pPr>
      <w:widowControl w:val="0"/>
      <w:autoSpaceDE w:val="0"/>
      <w:autoSpaceDN w:val="0"/>
      <w:adjustRightInd w:val="0"/>
    </w:pPr>
    <w:rPr>
      <w:rFonts w:ascii="Arial" w:hAnsi="Arial" w:cs="Arial"/>
    </w:rPr>
  </w:style>
  <w:style w:type="paragraph" w:customStyle="1" w:styleId="ConsPlusTextList1">
    <w:name w:val="ConsPlusTextList1"/>
    <w:uiPriority w:val="99"/>
    <w:rsid w:val="00CC28C8"/>
    <w:pPr>
      <w:widowControl w:val="0"/>
      <w:autoSpaceDE w:val="0"/>
      <w:autoSpaceDN w:val="0"/>
      <w:adjustRightInd w:val="0"/>
    </w:pPr>
    <w:rPr>
      <w:rFonts w:ascii="Arial" w:hAnsi="Arial" w:cs="Arial"/>
    </w:rPr>
  </w:style>
  <w:style w:type="character" w:styleId="a3">
    <w:name w:val="annotation reference"/>
    <w:uiPriority w:val="99"/>
    <w:semiHidden/>
    <w:unhideWhenUsed/>
    <w:rsid w:val="0014448E"/>
    <w:rPr>
      <w:sz w:val="16"/>
      <w:szCs w:val="16"/>
    </w:rPr>
  </w:style>
  <w:style w:type="paragraph" w:styleId="a4">
    <w:name w:val="annotation text"/>
    <w:basedOn w:val="a"/>
    <w:link w:val="a5"/>
    <w:uiPriority w:val="99"/>
    <w:semiHidden/>
    <w:unhideWhenUsed/>
    <w:rsid w:val="0014448E"/>
    <w:rPr>
      <w:sz w:val="20"/>
      <w:szCs w:val="20"/>
    </w:rPr>
  </w:style>
  <w:style w:type="character" w:customStyle="1" w:styleId="a5">
    <w:name w:val="Текст примечания Знак"/>
    <w:basedOn w:val="a0"/>
    <w:link w:val="a4"/>
    <w:uiPriority w:val="99"/>
    <w:semiHidden/>
    <w:rsid w:val="0014448E"/>
  </w:style>
  <w:style w:type="paragraph" w:styleId="a6">
    <w:name w:val="annotation subject"/>
    <w:basedOn w:val="a4"/>
    <w:next w:val="a4"/>
    <w:link w:val="a7"/>
    <w:uiPriority w:val="99"/>
    <w:semiHidden/>
    <w:unhideWhenUsed/>
    <w:rsid w:val="0014448E"/>
    <w:rPr>
      <w:b/>
      <w:bCs/>
    </w:rPr>
  </w:style>
  <w:style w:type="character" w:customStyle="1" w:styleId="a7">
    <w:name w:val="Тема примечания Знак"/>
    <w:link w:val="a6"/>
    <w:uiPriority w:val="99"/>
    <w:semiHidden/>
    <w:rsid w:val="0014448E"/>
    <w:rPr>
      <w:b/>
      <w:bCs/>
    </w:rPr>
  </w:style>
  <w:style w:type="paragraph" w:styleId="a8">
    <w:name w:val="Revision"/>
    <w:hidden/>
    <w:uiPriority w:val="99"/>
    <w:semiHidden/>
    <w:rsid w:val="0014448E"/>
    <w:rPr>
      <w:sz w:val="22"/>
      <w:szCs w:val="22"/>
    </w:rPr>
  </w:style>
  <w:style w:type="paragraph" w:styleId="a9">
    <w:name w:val="Balloon Text"/>
    <w:basedOn w:val="a"/>
    <w:link w:val="aa"/>
    <w:uiPriority w:val="99"/>
    <w:semiHidden/>
    <w:unhideWhenUsed/>
    <w:rsid w:val="0014448E"/>
    <w:pPr>
      <w:spacing w:after="0" w:line="240" w:lineRule="auto"/>
    </w:pPr>
    <w:rPr>
      <w:rFonts w:ascii="Segoe UI" w:hAnsi="Segoe UI" w:cs="Segoe UI"/>
      <w:sz w:val="18"/>
      <w:szCs w:val="18"/>
    </w:rPr>
  </w:style>
  <w:style w:type="character" w:customStyle="1" w:styleId="aa">
    <w:name w:val="Текст выноски Знак"/>
    <w:link w:val="a9"/>
    <w:uiPriority w:val="99"/>
    <w:semiHidden/>
    <w:rsid w:val="0014448E"/>
    <w:rPr>
      <w:rFonts w:ascii="Segoe UI" w:hAnsi="Segoe UI" w:cs="Segoe UI"/>
      <w:sz w:val="18"/>
      <w:szCs w:val="18"/>
    </w:rPr>
  </w:style>
  <w:style w:type="character" w:customStyle="1" w:styleId="ConsPlusNormal0">
    <w:name w:val="ConsPlusNormal Знак"/>
    <w:link w:val="ConsPlusNormal"/>
    <w:locked/>
    <w:rsid w:val="00A26C8C"/>
    <w:rPr>
      <w:rFonts w:ascii="Arial" w:hAnsi="Arial" w:cs="Arial"/>
    </w:rPr>
  </w:style>
  <w:style w:type="character" w:customStyle="1" w:styleId="10">
    <w:name w:val="Заголовок 1 Знак"/>
    <w:link w:val="1"/>
    <w:uiPriority w:val="9"/>
    <w:rsid w:val="00F20C02"/>
    <w:rPr>
      <w:rFonts w:ascii="Times New Roman" w:hAnsi="Times New Roman"/>
      <w:b/>
      <w:bCs/>
      <w:kern w:val="32"/>
      <w:sz w:val="28"/>
      <w:szCs w:val="32"/>
    </w:rPr>
  </w:style>
  <w:style w:type="paragraph" w:styleId="ab">
    <w:name w:val="TOC Heading"/>
    <w:basedOn w:val="1"/>
    <w:next w:val="a"/>
    <w:uiPriority w:val="39"/>
    <w:unhideWhenUsed/>
    <w:qFormat/>
    <w:rsid w:val="00A26C8C"/>
    <w:pPr>
      <w:keepLines/>
      <w:spacing w:after="0"/>
      <w:outlineLvl w:val="9"/>
    </w:pPr>
    <w:rPr>
      <w:b w:val="0"/>
      <w:bCs w:val="0"/>
      <w:color w:val="2E74B5"/>
      <w:kern w:val="0"/>
    </w:rPr>
  </w:style>
  <w:style w:type="paragraph" w:styleId="21">
    <w:name w:val="toc 2"/>
    <w:basedOn w:val="a"/>
    <w:next w:val="a"/>
    <w:autoRedefine/>
    <w:uiPriority w:val="39"/>
    <w:unhideWhenUsed/>
    <w:rsid w:val="000466E2"/>
    <w:pPr>
      <w:tabs>
        <w:tab w:val="right" w:leader="dot" w:pos="10197"/>
      </w:tabs>
      <w:spacing w:after="0" w:line="276" w:lineRule="auto"/>
      <w:jc w:val="both"/>
    </w:pPr>
  </w:style>
  <w:style w:type="paragraph" w:styleId="31">
    <w:name w:val="toc 3"/>
    <w:basedOn w:val="a"/>
    <w:next w:val="a"/>
    <w:autoRedefine/>
    <w:uiPriority w:val="39"/>
    <w:unhideWhenUsed/>
    <w:rsid w:val="00AE0DB6"/>
    <w:pPr>
      <w:tabs>
        <w:tab w:val="right" w:leader="dot" w:pos="10195"/>
      </w:tabs>
    </w:pPr>
    <w:rPr>
      <w:noProof/>
    </w:rPr>
  </w:style>
  <w:style w:type="character" w:styleId="ac">
    <w:name w:val="Hyperlink"/>
    <w:uiPriority w:val="99"/>
    <w:unhideWhenUsed/>
    <w:rsid w:val="00A26C8C"/>
    <w:rPr>
      <w:color w:val="0563C1"/>
      <w:u w:val="single"/>
    </w:rPr>
  </w:style>
  <w:style w:type="paragraph" w:customStyle="1" w:styleId="u">
    <w:name w:val="u"/>
    <w:basedOn w:val="a"/>
    <w:rsid w:val="00E85C5D"/>
    <w:pPr>
      <w:spacing w:after="0" w:line="240" w:lineRule="auto"/>
      <w:ind w:firstLine="539"/>
      <w:jc w:val="both"/>
    </w:pPr>
    <w:rPr>
      <w:rFonts w:ascii="Times New Roman" w:hAnsi="Times New Roman"/>
      <w:color w:val="000000"/>
      <w:sz w:val="18"/>
      <w:szCs w:val="24"/>
    </w:rPr>
  </w:style>
  <w:style w:type="character" w:customStyle="1" w:styleId="ad">
    <w:name w:val="Текст Знак"/>
    <w:aliases w:val="Знак Знак,Знак21 Знак"/>
    <w:link w:val="ae"/>
    <w:locked/>
    <w:rsid w:val="00E85C5D"/>
    <w:rPr>
      <w:rFonts w:ascii="Courier New" w:hAnsi="Courier New" w:cs="Courier New"/>
    </w:rPr>
  </w:style>
  <w:style w:type="paragraph" w:styleId="ae">
    <w:name w:val="Plain Text"/>
    <w:aliases w:val="Знак,Знак21"/>
    <w:basedOn w:val="a"/>
    <w:link w:val="ad"/>
    <w:unhideWhenUsed/>
    <w:rsid w:val="00E85C5D"/>
    <w:pPr>
      <w:spacing w:after="0" w:line="240" w:lineRule="auto"/>
    </w:pPr>
    <w:rPr>
      <w:rFonts w:ascii="Courier New" w:hAnsi="Courier New" w:cs="Courier New"/>
      <w:sz w:val="20"/>
      <w:szCs w:val="20"/>
    </w:rPr>
  </w:style>
  <w:style w:type="character" w:customStyle="1" w:styleId="11">
    <w:name w:val="Текст Знак1"/>
    <w:uiPriority w:val="99"/>
    <w:semiHidden/>
    <w:rsid w:val="00E85C5D"/>
    <w:rPr>
      <w:rFonts w:ascii="Courier New" w:hAnsi="Courier New" w:cs="Courier New"/>
    </w:rPr>
  </w:style>
  <w:style w:type="paragraph" w:styleId="af">
    <w:name w:val="header"/>
    <w:basedOn w:val="a"/>
    <w:link w:val="af0"/>
    <w:uiPriority w:val="99"/>
    <w:unhideWhenUsed/>
    <w:rsid w:val="00E85C5D"/>
    <w:pPr>
      <w:tabs>
        <w:tab w:val="center" w:pos="4677"/>
        <w:tab w:val="right" w:pos="9355"/>
      </w:tabs>
    </w:pPr>
  </w:style>
  <w:style w:type="character" w:customStyle="1" w:styleId="af0">
    <w:name w:val="Верхний колонтитул Знак"/>
    <w:link w:val="af"/>
    <w:uiPriority w:val="99"/>
    <w:rsid w:val="00E85C5D"/>
    <w:rPr>
      <w:sz w:val="22"/>
      <w:szCs w:val="22"/>
    </w:rPr>
  </w:style>
  <w:style w:type="paragraph" w:styleId="af1">
    <w:name w:val="footer"/>
    <w:basedOn w:val="a"/>
    <w:link w:val="af2"/>
    <w:uiPriority w:val="99"/>
    <w:unhideWhenUsed/>
    <w:rsid w:val="00E85C5D"/>
    <w:pPr>
      <w:tabs>
        <w:tab w:val="center" w:pos="4677"/>
        <w:tab w:val="right" w:pos="9355"/>
      </w:tabs>
    </w:pPr>
  </w:style>
  <w:style w:type="character" w:customStyle="1" w:styleId="af2">
    <w:name w:val="Нижний колонтитул Знак"/>
    <w:link w:val="af1"/>
    <w:uiPriority w:val="99"/>
    <w:rsid w:val="00E85C5D"/>
    <w:rPr>
      <w:sz w:val="22"/>
      <w:szCs w:val="22"/>
    </w:rPr>
  </w:style>
  <w:style w:type="paragraph" w:customStyle="1" w:styleId="af3">
    <w:name w:val="Краткий обратный адрес"/>
    <w:basedOn w:val="a"/>
    <w:rsid w:val="00E85C5D"/>
    <w:pPr>
      <w:spacing w:after="0" w:line="240" w:lineRule="auto"/>
    </w:pPr>
    <w:rPr>
      <w:rFonts w:ascii="Times New Roman" w:hAnsi="Times New Roman"/>
      <w:sz w:val="24"/>
      <w:szCs w:val="24"/>
    </w:rPr>
  </w:style>
  <w:style w:type="paragraph" w:styleId="22">
    <w:name w:val="Body Text 2"/>
    <w:basedOn w:val="a"/>
    <w:link w:val="23"/>
    <w:uiPriority w:val="99"/>
    <w:unhideWhenUsed/>
    <w:rsid w:val="008D351F"/>
    <w:pPr>
      <w:spacing w:after="120" w:line="480" w:lineRule="auto"/>
    </w:pPr>
  </w:style>
  <w:style w:type="character" w:customStyle="1" w:styleId="23">
    <w:name w:val="Основной текст 2 Знак"/>
    <w:link w:val="22"/>
    <w:uiPriority w:val="99"/>
    <w:rsid w:val="008D351F"/>
    <w:rPr>
      <w:sz w:val="22"/>
      <w:szCs w:val="22"/>
    </w:rPr>
  </w:style>
  <w:style w:type="paragraph" w:styleId="af4">
    <w:name w:val="Normal (Web)"/>
    <w:basedOn w:val="a"/>
    <w:unhideWhenUsed/>
    <w:rsid w:val="008D351F"/>
    <w:pPr>
      <w:spacing w:before="100" w:after="100" w:line="240" w:lineRule="auto"/>
    </w:pPr>
    <w:rPr>
      <w:rFonts w:ascii="Times New Roman" w:hAnsi="Times New Roman"/>
      <w:sz w:val="24"/>
      <w:szCs w:val="24"/>
    </w:rPr>
  </w:style>
  <w:style w:type="paragraph" w:styleId="af5">
    <w:name w:val="footnote text"/>
    <w:basedOn w:val="a"/>
    <w:link w:val="af6"/>
    <w:uiPriority w:val="99"/>
    <w:unhideWhenUsed/>
    <w:rsid w:val="00143692"/>
    <w:rPr>
      <w:sz w:val="20"/>
      <w:szCs w:val="20"/>
    </w:rPr>
  </w:style>
  <w:style w:type="character" w:customStyle="1" w:styleId="af6">
    <w:name w:val="Текст сноски Знак"/>
    <w:basedOn w:val="a0"/>
    <w:link w:val="af5"/>
    <w:uiPriority w:val="99"/>
    <w:rsid w:val="00143692"/>
  </w:style>
  <w:style w:type="character" w:styleId="af7">
    <w:name w:val="footnote reference"/>
    <w:uiPriority w:val="99"/>
    <w:unhideWhenUsed/>
    <w:rsid w:val="00143692"/>
    <w:rPr>
      <w:vertAlign w:val="superscript"/>
    </w:rPr>
  </w:style>
  <w:style w:type="paragraph" w:customStyle="1" w:styleId="pj">
    <w:name w:val="pj"/>
    <w:basedOn w:val="a"/>
    <w:rsid w:val="004F4057"/>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4F4057"/>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link w:val="2"/>
    <w:uiPriority w:val="9"/>
    <w:rsid w:val="00AE17B9"/>
    <w:rPr>
      <w:rFonts w:ascii="Times New Roman" w:eastAsia="Times New Roman" w:hAnsi="Times New Roman" w:cs="Times New Roman"/>
      <w:b/>
      <w:bCs/>
      <w:iCs/>
      <w:sz w:val="24"/>
      <w:szCs w:val="28"/>
    </w:rPr>
  </w:style>
  <w:style w:type="character" w:customStyle="1" w:styleId="30">
    <w:name w:val="Заголовок 3 Знак"/>
    <w:basedOn w:val="a0"/>
    <w:link w:val="3"/>
    <w:uiPriority w:val="9"/>
    <w:rsid w:val="000A5A41"/>
    <w:rPr>
      <w:rFonts w:ascii="Calibri Light" w:hAnsi="Calibri Light"/>
      <w:b/>
      <w:bCs/>
      <w:sz w:val="26"/>
      <w:szCs w:val="26"/>
    </w:rPr>
  </w:style>
  <w:style w:type="character" w:customStyle="1" w:styleId="40">
    <w:name w:val="Заголовок 4 Знак"/>
    <w:basedOn w:val="a0"/>
    <w:link w:val="4"/>
    <w:uiPriority w:val="9"/>
    <w:rsid w:val="000A5A41"/>
    <w:rPr>
      <w:b/>
      <w:bCs/>
      <w:sz w:val="28"/>
      <w:szCs w:val="28"/>
      <w:lang w:val="en-US" w:eastAsia="en-US" w:bidi="en-US"/>
    </w:rPr>
  </w:style>
  <w:style w:type="character" w:customStyle="1" w:styleId="50">
    <w:name w:val="Заголовок 5 Знак"/>
    <w:basedOn w:val="a0"/>
    <w:link w:val="5"/>
    <w:uiPriority w:val="9"/>
    <w:rsid w:val="000A5A41"/>
    <w:rPr>
      <w:b/>
      <w:bCs/>
      <w:i/>
      <w:iCs/>
      <w:sz w:val="26"/>
      <w:szCs w:val="26"/>
      <w:lang w:val="en-US" w:eastAsia="en-US" w:bidi="en-US"/>
    </w:rPr>
  </w:style>
  <w:style w:type="character" w:customStyle="1" w:styleId="60">
    <w:name w:val="Заголовок 6 Знак"/>
    <w:basedOn w:val="a0"/>
    <w:link w:val="6"/>
    <w:uiPriority w:val="9"/>
    <w:rsid w:val="000A5A41"/>
    <w:rPr>
      <w:b/>
      <w:bCs/>
      <w:sz w:val="22"/>
      <w:szCs w:val="22"/>
      <w:lang w:val="en-US" w:eastAsia="en-US" w:bidi="en-US"/>
    </w:rPr>
  </w:style>
  <w:style w:type="character" w:customStyle="1" w:styleId="70">
    <w:name w:val="Заголовок 7 Знак"/>
    <w:basedOn w:val="a0"/>
    <w:link w:val="7"/>
    <w:uiPriority w:val="9"/>
    <w:rsid w:val="000A5A41"/>
    <w:rPr>
      <w:sz w:val="24"/>
      <w:szCs w:val="24"/>
      <w:lang w:val="en-US" w:eastAsia="en-US" w:bidi="en-US"/>
    </w:rPr>
  </w:style>
  <w:style w:type="character" w:customStyle="1" w:styleId="80">
    <w:name w:val="Заголовок 8 Знак"/>
    <w:basedOn w:val="a0"/>
    <w:link w:val="8"/>
    <w:uiPriority w:val="9"/>
    <w:rsid w:val="000A5A41"/>
    <w:rPr>
      <w:i/>
      <w:iCs/>
      <w:sz w:val="24"/>
      <w:szCs w:val="24"/>
      <w:lang w:val="en-US" w:eastAsia="en-US" w:bidi="en-US"/>
    </w:rPr>
  </w:style>
  <w:style w:type="character" w:customStyle="1" w:styleId="90">
    <w:name w:val="Заголовок 9 Знак"/>
    <w:basedOn w:val="a0"/>
    <w:link w:val="9"/>
    <w:uiPriority w:val="9"/>
    <w:rsid w:val="000A5A41"/>
    <w:rPr>
      <w:rFonts w:ascii="Cambria" w:hAnsi="Cambria"/>
      <w:sz w:val="22"/>
      <w:szCs w:val="22"/>
      <w:lang w:val="en-US" w:eastAsia="en-US" w:bidi="en-US"/>
    </w:rPr>
  </w:style>
  <w:style w:type="paragraph" w:styleId="af8">
    <w:name w:val="Body Text"/>
    <w:basedOn w:val="a"/>
    <w:link w:val="af9"/>
    <w:uiPriority w:val="99"/>
    <w:unhideWhenUsed/>
    <w:rsid w:val="000A5A41"/>
    <w:pPr>
      <w:spacing w:after="120"/>
    </w:pPr>
  </w:style>
  <w:style w:type="character" w:customStyle="1" w:styleId="af9">
    <w:name w:val="Основной текст Знак"/>
    <w:basedOn w:val="a0"/>
    <w:link w:val="af8"/>
    <w:uiPriority w:val="99"/>
    <w:rsid w:val="000A5A41"/>
    <w:rPr>
      <w:sz w:val="22"/>
      <w:szCs w:val="22"/>
    </w:rPr>
  </w:style>
  <w:style w:type="paragraph" w:styleId="afa">
    <w:name w:val="List Paragraph"/>
    <w:basedOn w:val="a"/>
    <w:uiPriority w:val="34"/>
    <w:qFormat/>
    <w:rsid w:val="000A5A41"/>
    <w:pPr>
      <w:ind w:left="708"/>
    </w:pPr>
  </w:style>
  <w:style w:type="paragraph" w:styleId="32">
    <w:name w:val="Body Text Indent 3"/>
    <w:basedOn w:val="a"/>
    <w:link w:val="33"/>
    <w:uiPriority w:val="99"/>
    <w:unhideWhenUsed/>
    <w:rsid w:val="000A5A41"/>
    <w:pPr>
      <w:spacing w:after="120"/>
      <w:ind w:left="283"/>
    </w:pPr>
    <w:rPr>
      <w:sz w:val="16"/>
      <w:szCs w:val="16"/>
    </w:rPr>
  </w:style>
  <w:style w:type="character" w:customStyle="1" w:styleId="33">
    <w:name w:val="Основной текст с отступом 3 Знак"/>
    <w:basedOn w:val="a0"/>
    <w:link w:val="32"/>
    <w:uiPriority w:val="99"/>
    <w:rsid w:val="000A5A41"/>
    <w:rPr>
      <w:sz w:val="16"/>
      <w:szCs w:val="16"/>
    </w:rPr>
  </w:style>
  <w:style w:type="paragraph" w:styleId="12">
    <w:name w:val="toc 1"/>
    <w:basedOn w:val="a"/>
    <w:next w:val="a"/>
    <w:autoRedefine/>
    <w:uiPriority w:val="39"/>
    <w:unhideWhenUsed/>
    <w:rsid w:val="00E12268"/>
    <w:pPr>
      <w:tabs>
        <w:tab w:val="right" w:leader="dot" w:pos="10195"/>
      </w:tabs>
      <w:spacing w:after="0" w:line="276" w:lineRule="auto"/>
      <w:jc w:val="both"/>
    </w:pPr>
    <w:rPr>
      <w:rFonts w:ascii="Times New Roman" w:hAnsi="Times New Roman"/>
      <w:b/>
      <w:noProof/>
      <w:sz w:val="24"/>
      <w:szCs w:val="24"/>
    </w:rPr>
  </w:style>
  <w:style w:type="paragraph" w:styleId="afb">
    <w:name w:val="caption"/>
    <w:basedOn w:val="a"/>
    <w:next w:val="a"/>
    <w:uiPriority w:val="35"/>
    <w:unhideWhenUsed/>
    <w:qFormat/>
    <w:rsid w:val="000A5A41"/>
    <w:rPr>
      <w:b/>
      <w:bCs/>
      <w:sz w:val="20"/>
      <w:szCs w:val="20"/>
    </w:rPr>
  </w:style>
  <w:style w:type="table" w:styleId="afc">
    <w:name w:val="Table Grid"/>
    <w:basedOn w:val="a1"/>
    <w:rsid w:val="000A5A4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d">
    <w:name w:val="FollowedHyperlink"/>
    <w:uiPriority w:val="99"/>
    <w:rsid w:val="000A5A41"/>
    <w:rPr>
      <w:color w:val="800080"/>
      <w:u w:val="single"/>
    </w:rPr>
  </w:style>
  <w:style w:type="character" w:styleId="afe">
    <w:name w:val="page number"/>
    <w:rsid w:val="000A5A41"/>
  </w:style>
  <w:style w:type="paragraph" w:customStyle="1" w:styleId="xl65">
    <w:name w:val="xl65"/>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6">
    <w:name w:val="xl66"/>
    <w:basedOn w:val="a"/>
    <w:rsid w:val="000A5A41"/>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7">
    <w:name w:val="xl67"/>
    <w:basedOn w:val="a"/>
    <w:rsid w:val="000A5A41"/>
    <w:pPr>
      <w:pBdr>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8">
    <w:name w:val="xl68"/>
    <w:basedOn w:val="a"/>
    <w:rsid w:val="000A5A41"/>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9">
    <w:name w:val="xl69"/>
    <w:basedOn w:val="a"/>
    <w:rsid w:val="000A5A41"/>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0">
    <w:name w:val="xl70"/>
    <w:basedOn w:val="a"/>
    <w:rsid w:val="000A5A41"/>
    <w:pPr>
      <w:pBdr>
        <w:top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1">
    <w:name w:val="xl71"/>
    <w:basedOn w:val="a"/>
    <w:rsid w:val="000A5A41"/>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2">
    <w:name w:val="xl72"/>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3">
    <w:name w:val="xl73"/>
    <w:basedOn w:val="a"/>
    <w:rsid w:val="000A5A41"/>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4">
    <w:name w:val="xl74"/>
    <w:basedOn w:val="a"/>
    <w:rsid w:val="000A5A41"/>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5">
    <w:name w:val="xl75"/>
    <w:basedOn w:val="a"/>
    <w:rsid w:val="000A5A41"/>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6">
    <w:name w:val="xl76"/>
    <w:basedOn w:val="a"/>
    <w:rsid w:val="000A5A41"/>
    <w:pPr>
      <w:pBdr>
        <w:bottom w:val="single" w:sz="4" w:space="0" w:color="auto"/>
      </w:pBdr>
      <w:spacing w:before="100" w:beforeAutospacing="1" w:after="100" w:afterAutospacing="1" w:line="240" w:lineRule="auto"/>
    </w:pPr>
    <w:rPr>
      <w:sz w:val="24"/>
      <w:szCs w:val="24"/>
      <w:lang w:val="en-US" w:eastAsia="en-US" w:bidi="en-US"/>
    </w:rPr>
  </w:style>
  <w:style w:type="paragraph" w:customStyle="1" w:styleId="xl77">
    <w:name w:val="xl77"/>
    <w:basedOn w:val="a"/>
    <w:rsid w:val="000A5A41"/>
    <w:pPr>
      <w:pBdr>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8">
    <w:name w:val="xl78"/>
    <w:basedOn w:val="a"/>
    <w:rsid w:val="000A5A41"/>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9">
    <w:name w:val="xl79"/>
    <w:basedOn w:val="a"/>
    <w:rsid w:val="000A5A41"/>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pPr>
    <w:rPr>
      <w:sz w:val="24"/>
      <w:szCs w:val="24"/>
      <w:lang w:val="en-US" w:eastAsia="en-US" w:bidi="en-US"/>
    </w:rPr>
  </w:style>
  <w:style w:type="paragraph" w:customStyle="1" w:styleId="xl80">
    <w:name w:val="xl80"/>
    <w:basedOn w:val="a"/>
    <w:rsid w:val="000A5A4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sz w:val="24"/>
      <w:szCs w:val="24"/>
      <w:lang w:val="en-US" w:eastAsia="en-US" w:bidi="en-US"/>
    </w:rPr>
  </w:style>
  <w:style w:type="paragraph" w:styleId="HTML">
    <w:name w:val="HTML Preformatted"/>
    <w:aliases w:val=" Знак"/>
    <w:basedOn w:val="a"/>
    <w:link w:val="HTML0"/>
    <w:unhideWhenUsed/>
    <w:rsid w:val="000A5A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n-US" w:eastAsia="en-US" w:bidi="en-US"/>
    </w:rPr>
  </w:style>
  <w:style w:type="character" w:customStyle="1" w:styleId="HTML0">
    <w:name w:val="Стандартный HTML Знак"/>
    <w:aliases w:val=" Знак Знак"/>
    <w:basedOn w:val="a0"/>
    <w:link w:val="HTML"/>
    <w:rsid w:val="000A5A41"/>
    <w:rPr>
      <w:rFonts w:ascii="Courier New" w:hAnsi="Courier New" w:cs="Courier New"/>
      <w:lang w:val="en-US" w:eastAsia="en-US" w:bidi="en-US"/>
    </w:rPr>
  </w:style>
  <w:style w:type="paragraph" w:styleId="aff">
    <w:name w:val="Body Text Indent"/>
    <w:basedOn w:val="a"/>
    <w:link w:val="aff0"/>
    <w:rsid w:val="000A5A41"/>
    <w:pPr>
      <w:spacing w:after="0" w:line="240" w:lineRule="auto"/>
      <w:ind w:firstLine="720"/>
      <w:jc w:val="both"/>
    </w:pPr>
    <w:rPr>
      <w:sz w:val="24"/>
      <w:szCs w:val="20"/>
      <w:lang w:val="en-US" w:eastAsia="en-US" w:bidi="en-US"/>
    </w:rPr>
  </w:style>
  <w:style w:type="character" w:customStyle="1" w:styleId="aff0">
    <w:name w:val="Основной текст с отступом Знак"/>
    <w:basedOn w:val="a0"/>
    <w:link w:val="aff"/>
    <w:rsid w:val="000A5A41"/>
    <w:rPr>
      <w:sz w:val="24"/>
      <w:lang w:val="en-US" w:eastAsia="en-US" w:bidi="en-US"/>
    </w:rPr>
  </w:style>
  <w:style w:type="paragraph" w:styleId="24">
    <w:name w:val="Body Text Indent 2"/>
    <w:basedOn w:val="a"/>
    <w:link w:val="25"/>
    <w:uiPriority w:val="99"/>
    <w:unhideWhenUsed/>
    <w:rsid w:val="000A5A41"/>
    <w:pPr>
      <w:spacing w:after="120" w:line="480" w:lineRule="auto"/>
      <w:ind w:left="283"/>
    </w:pPr>
    <w:rPr>
      <w:sz w:val="24"/>
      <w:szCs w:val="24"/>
      <w:lang w:val="en-US" w:eastAsia="en-US" w:bidi="en-US"/>
    </w:rPr>
  </w:style>
  <w:style w:type="character" w:customStyle="1" w:styleId="25">
    <w:name w:val="Основной текст с отступом 2 Знак"/>
    <w:basedOn w:val="a0"/>
    <w:link w:val="24"/>
    <w:uiPriority w:val="99"/>
    <w:rsid w:val="000A5A41"/>
    <w:rPr>
      <w:sz w:val="24"/>
      <w:szCs w:val="24"/>
      <w:lang w:val="en-US" w:eastAsia="en-US" w:bidi="en-US"/>
    </w:rPr>
  </w:style>
  <w:style w:type="paragraph" w:styleId="aff1">
    <w:name w:val="Title"/>
    <w:basedOn w:val="a"/>
    <w:next w:val="a"/>
    <w:link w:val="aff2"/>
    <w:uiPriority w:val="10"/>
    <w:qFormat/>
    <w:rsid w:val="000A5A41"/>
    <w:pPr>
      <w:spacing w:before="240" w:after="60" w:line="240" w:lineRule="auto"/>
      <w:jc w:val="center"/>
      <w:outlineLvl w:val="0"/>
    </w:pPr>
    <w:rPr>
      <w:rFonts w:ascii="Cambria" w:hAnsi="Cambria"/>
      <w:b/>
      <w:bCs/>
      <w:kern w:val="28"/>
      <w:sz w:val="32"/>
      <w:szCs w:val="32"/>
      <w:lang w:val="en-US" w:eastAsia="en-US" w:bidi="en-US"/>
    </w:rPr>
  </w:style>
  <w:style w:type="character" w:customStyle="1" w:styleId="aff2">
    <w:name w:val="Название Знак"/>
    <w:basedOn w:val="a0"/>
    <w:link w:val="aff1"/>
    <w:uiPriority w:val="10"/>
    <w:rsid w:val="000A5A41"/>
    <w:rPr>
      <w:rFonts w:ascii="Cambria" w:hAnsi="Cambria"/>
      <w:b/>
      <w:bCs/>
      <w:kern w:val="28"/>
      <w:sz w:val="32"/>
      <w:szCs w:val="32"/>
      <w:lang w:val="en-US" w:eastAsia="en-US" w:bidi="en-US"/>
    </w:rPr>
  </w:style>
  <w:style w:type="paragraph" w:styleId="34">
    <w:name w:val="Body Text 3"/>
    <w:basedOn w:val="a"/>
    <w:link w:val="35"/>
    <w:uiPriority w:val="99"/>
    <w:semiHidden/>
    <w:unhideWhenUsed/>
    <w:rsid w:val="000A5A41"/>
    <w:pPr>
      <w:spacing w:after="120" w:line="240" w:lineRule="auto"/>
    </w:pPr>
    <w:rPr>
      <w:sz w:val="16"/>
      <w:szCs w:val="16"/>
      <w:lang w:val="en-US" w:eastAsia="en-US" w:bidi="en-US"/>
    </w:rPr>
  </w:style>
  <w:style w:type="character" w:customStyle="1" w:styleId="35">
    <w:name w:val="Основной текст 3 Знак"/>
    <w:basedOn w:val="a0"/>
    <w:link w:val="34"/>
    <w:uiPriority w:val="99"/>
    <w:semiHidden/>
    <w:rsid w:val="000A5A41"/>
    <w:rPr>
      <w:sz w:val="16"/>
      <w:szCs w:val="16"/>
      <w:lang w:val="en-US" w:eastAsia="en-US" w:bidi="en-US"/>
    </w:rPr>
  </w:style>
  <w:style w:type="paragraph" w:styleId="aff3">
    <w:name w:val="No Spacing"/>
    <w:basedOn w:val="a"/>
    <w:link w:val="aff4"/>
    <w:uiPriority w:val="1"/>
    <w:qFormat/>
    <w:rsid w:val="000A5A41"/>
    <w:pPr>
      <w:spacing w:after="0" w:line="240" w:lineRule="auto"/>
    </w:pPr>
    <w:rPr>
      <w:sz w:val="24"/>
      <w:szCs w:val="32"/>
      <w:lang w:val="en-US" w:eastAsia="en-US" w:bidi="en-US"/>
    </w:rPr>
  </w:style>
  <w:style w:type="character" w:customStyle="1" w:styleId="aff4">
    <w:name w:val="Без интервала Знак"/>
    <w:link w:val="aff3"/>
    <w:uiPriority w:val="1"/>
    <w:rsid w:val="000A5A41"/>
    <w:rPr>
      <w:sz w:val="24"/>
      <w:szCs w:val="32"/>
      <w:lang w:val="en-US" w:eastAsia="en-US" w:bidi="en-US"/>
    </w:rPr>
  </w:style>
  <w:style w:type="paragraph" w:styleId="aff5">
    <w:name w:val="Subtitle"/>
    <w:basedOn w:val="a"/>
    <w:next w:val="a"/>
    <w:link w:val="aff6"/>
    <w:uiPriority w:val="11"/>
    <w:qFormat/>
    <w:rsid w:val="000A5A41"/>
    <w:pPr>
      <w:spacing w:after="60" w:line="240" w:lineRule="auto"/>
      <w:jc w:val="center"/>
      <w:outlineLvl w:val="1"/>
    </w:pPr>
    <w:rPr>
      <w:rFonts w:ascii="Cambria" w:hAnsi="Cambria"/>
      <w:sz w:val="24"/>
      <w:szCs w:val="24"/>
      <w:lang w:val="en-US" w:eastAsia="en-US" w:bidi="en-US"/>
    </w:rPr>
  </w:style>
  <w:style w:type="character" w:customStyle="1" w:styleId="aff6">
    <w:name w:val="Подзаголовок Знак"/>
    <w:basedOn w:val="a0"/>
    <w:link w:val="aff5"/>
    <w:uiPriority w:val="11"/>
    <w:rsid w:val="000A5A41"/>
    <w:rPr>
      <w:rFonts w:ascii="Cambria" w:hAnsi="Cambria"/>
      <w:sz w:val="24"/>
      <w:szCs w:val="24"/>
      <w:lang w:val="en-US" w:eastAsia="en-US" w:bidi="en-US"/>
    </w:rPr>
  </w:style>
  <w:style w:type="character" w:styleId="aff7">
    <w:name w:val="Strong"/>
    <w:uiPriority w:val="22"/>
    <w:qFormat/>
    <w:rsid w:val="000A5A41"/>
    <w:rPr>
      <w:b/>
      <w:bCs/>
    </w:rPr>
  </w:style>
  <w:style w:type="character" w:styleId="aff8">
    <w:name w:val="Emphasis"/>
    <w:uiPriority w:val="20"/>
    <w:qFormat/>
    <w:rsid w:val="000A5A41"/>
    <w:rPr>
      <w:rFonts w:ascii="Calibri" w:hAnsi="Calibri"/>
      <w:b/>
      <w:i/>
      <w:iCs/>
    </w:rPr>
  </w:style>
  <w:style w:type="paragraph" w:styleId="26">
    <w:name w:val="Quote"/>
    <w:basedOn w:val="a"/>
    <w:next w:val="a"/>
    <w:link w:val="27"/>
    <w:uiPriority w:val="29"/>
    <w:qFormat/>
    <w:rsid w:val="000A5A41"/>
    <w:pPr>
      <w:spacing w:after="0" w:line="240" w:lineRule="auto"/>
    </w:pPr>
    <w:rPr>
      <w:i/>
      <w:sz w:val="24"/>
      <w:szCs w:val="24"/>
      <w:lang w:val="en-US" w:eastAsia="en-US" w:bidi="en-US"/>
    </w:rPr>
  </w:style>
  <w:style w:type="character" w:customStyle="1" w:styleId="27">
    <w:name w:val="Цитата 2 Знак"/>
    <w:basedOn w:val="a0"/>
    <w:link w:val="26"/>
    <w:uiPriority w:val="29"/>
    <w:rsid w:val="000A5A41"/>
    <w:rPr>
      <w:i/>
      <w:sz w:val="24"/>
      <w:szCs w:val="24"/>
      <w:lang w:val="en-US" w:eastAsia="en-US" w:bidi="en-US"/>
    </w:rPr>
  </w:style>
  <w:style w:type="paragraph" w:styleId="aff9">
    <w:name w:val="Intense Quote"/>
    <w:basedOn w:val="a"/>
    <w:next w:val="a"/>
    <w:link w:val="affa"/>
    <w:uiPriority w:val="30"/>
    <w:qFormat/>
    <w:rsid w:val="000A5A41"/>
    <w:pPr>
      <w:spacing w:after="0" w:line="240" w:lineRule="auto"/>
      <w:ind w:left="720" w:right="720"/>
    </w:pPr>
    <w:rPr>
      <w:b/>
      <w:i/>
      <w:sz w:val="24"/>
      <w:lang w:val="en-US" w:eastAsia="en-US" w:bidi="en-US"/>
    </w:rPr>
  </w:style>
  <w:style w:type="character" w:customStyle="1" w:styleId="affa">
    <w:name w:val="Выделенная цитата Знак"/>
    <w:basedOn w:val="a0"/>
    <w:link w:val="aff9"/>
    <w:uiPriority w:val="30"/>
    <w:rsid w:val="000A5A41"/>
    <w:rPr>
      <w:b/>
      <w:i/>
      <w:sz w:val="24"/>
      <w:szCs w:val="22"/>
      <w:lang w:val="en-US" w:eastAsia="en-US" w:bidi="en-US"/>
    </w:rPr>
  </w:style>
  <w:style w:type="character" w:styleId="affb">
    <w:name w:val="Subtle Emphasis"/>
    <w:uiPriority w:val="19"/>
    <w:qFormat/>
    <w:rsid w:val="000A5A41"/>
    <w:rPr>
      <w:i/>
      <w:color w:val="5A5A5A"/>
    </w:rPr>
  </w:style>
  <w:style w:type="character" w:styleId="affc">
    <w:name w:val="Intense Emphasis"/>
    <w:uiPriority w:val="21"/>
    <w:qFormat/>
    <w:rsid w:val="000A5A41"/>
    <w:rPr>
      <w:b/>
      <w:i/>
      <w:sz w:val="24"/>
      <w:szCs w:val="24"/>
      <w:u w:val="single"/>
    </w:rPr>
  </w:style>
  <w:style w:type="character" w:styleId="affd">
    <w:name w:val="Subtle Reference"/>
    <w:uiPriority w:val="31"/>
    <w:qFormat/>
    <w:rsid w:val="000A5A41"/>
    <w:rPr>
      <w:sz w:val="24"/>
      <w:szCs w:val="24"/>
      <w:u w:val="single"/>
    </w:rPr>
  </w:style>
  <w:style w:type="character" w:styleId="affe">
    <w:name w:val="Intense Reference"/>
    <w:uiPriority w:val="32"/>
    <w:qFormat/>
    <w:rsid w:val="000A5A41"/>
    <w:rPr>
      <w:b/>
      <w:sz w:val="24"/>
      <w:u w:val="single"/>
    </w:rPr>
  </w:style>
  <w:style w:type="character" w:styleId="afff">
    <w:name w:val="Book Title"/>
    <w:uiPriority w:val="33"/>
    <w:qFormat/>
    <w:rsid w:val="000A5A41"/>
    <w:rPr>
      <w:rFonts w:ascii="Cambria" w:eastAsia="Times New Roman" w:hAnsi="Cambria"/>
      <w:b/>
      <w:i/>
      <w:sz w:val="24"/>
      <w:szCs w:val="24"/>
    </w:rPr>
  </w:style>
  <w:style w:type="paragraph" w:styleId="afff0">
    <w:name w:val="Block Text"/>
    <w:basedOn w:val="a"/>
    <w:rsid w:val="000A5A41"/>
    <w:pPr>
      <w:spacing w:after="0" w:line="240" w:lineRule="auto"/>
      <w:ind w:left="851" w:right="5102"/>
    </w:pPr>
    <w:rPr>
      <w:rFonts w:ascii="Times New Roman" w:hAnsi="Times New Roman"/>
      <w:sz w:val="28"/>
      <w:szCs w:val="28"/>
      <w:lang w:eastAsia="zh-CN"/>
    </w:rPr>
  </w:style>
  <w:style w:type="paragraph" w:customStyle="1" w:styleId="afff1">
    <w:name w:val="Табл_цифры"/>
    <w:rsid w:val="000A5A41"/>
    <w:pPr>
      <w:spacing w:before="20"/>
    </w:pPr>
    <w:rPr>
      <w:rFonts w:ascii="Arial" w:hAnsi="Arial"/>
      <w:sz w:val="22"/>
    </w:rPr>
  </w:style>
  <w:style w:type="paragraph" w:customStyle="1" w:styleId="FR1">
    <w:name w:val="FR1"/>
    <w:uiPriority w:val="99"/>
    <w:rsid w:val="000A5A41"/>
    <w:pPr>
      <w:widowControl w:val="0"/>
      <w:autoSpaceDE w:val="0"/>
      <w:autoSpaceDN w:val="0"/>
      <w:spacing w:before="1140" w:line="260" w:lineRule="auto"/>
    </w:pPr>
    <w:rPr>
      <w:rFonts w:ascii="Times New Roman" w:hAnsi="Times New Roman"/>
      <w:sz w:val="28"/>
      <w:szCs w:val="28"/>
    </w:rPr>
  </w:style>
  <w:style w:type="paragraph" w:customStyle="1" w:styleId="BodyText22">
    <w:name w:val="Body Text 22"/>
    <w:basedOn w:val="a"/>
    <w:rsid w:val="000A5A41"/>
    <w:pPr>
      <w:widowControl w:val="0"/>
      <w:spacing w:after="0" w:line="240" w:lineRule="auto"/>
      <w:ind w:left="553" w:hanging="553"/>
    </w:pPr>
    <w:rPr>
      <w:rFonts w:ascii="Times New Roman" w:hAnsi="Times New Roman"/>
      <w:sz w:val="24"/>
      <w:szCs w:val="20"/>
      <w:lang w:eastAsia="en-US"/>
    </w:rPr>
  </w:style>
  <w:style w:type="paragraph" w:customStyle="1" w:styleId="txtpril">
    <w:name w:val="_txt_pril"/>
    <w:basedOn w:val="a"/>
    <w:autoRedefine/>
    <w:rsid w:val="000A5A41"/>
    <w:pPr>
      <w:spacing w:after="0" w:line="240" w:lineRule="auto"/>
      <w:jc w:val="center"/>
    </w:pPr>
    <w:rPr>
      <w:rFonts w:ascii="Times New Roman" w:hAnsi="Times New Roman"/>
      <w:b/>
      <w:sz w:val="24"/>
      <w:szCs w:val="24"/>
    </w:rPr>
  </w:style>
  <w:style w:type="paragraph" w:customStyle="1" w:styleId="13">
    <w:name w:val="Обычный1"/>
    <w:rsid w:val="000A5A41"/>
    <w:pPr>
      <w:widowControl w:val="0"/>
      <w:snapToGrid w:val="0"/>
    </w:pPr>
    <w:rPr>
      <w:rFonts w:ascii="Arial" w:hAnsi="Arial"/>
    </w:rPr>
  </w:style>
  <w:style w:type="character" w:customStyle="1" w:styleId="s101">
    <w:name w:val="s_101"/>
    <w:rsid w:val="000A5A41"/>
    <w:rPr>
      <w:b/>
      <w:bCs/>
      <w:strike w:val="0"/>
      <w:dstrike w:val="0"/>
      <w:color w:val="000080"/>
      <w:u w:val="none"/>
      <w:effect w:val="none"/>
    </w:rPr>
  </w:style>
  <w:style w:type="paragraph" w:customStyle="1" w:styleId="xl81">
    <w:name w:val="xl81"/>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82">
    <w:name w:val="xl82"/>
    <w:basedOn w:val="a"/>
    <w:rsid w:val="000A5A4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
    <w:name w:val="xl26"/>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3">
    <w:name w:val="xl23"/>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4">
    <w:name w:val="xl24"/>
    <w:basedOn w:val="a"/>
    <w:rsid w:val="000A5A41"/>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5">
    <w:name w:val="xl25"/>
    <w:basedOn w:val="a"/>
    <w:rsid w:val="000A5A41"/>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7">
    <w:name w:val="xl27"/>
    <w:basedOn w:val="a"/>
    <w:rsid w:val="000A5A41"/>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8">
    <w:name w:val="xl28"/>
    <w:basedOn w:val="a"/>
    <w:rsid w:val="000A5A41"/>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9">
    <w:name w:val="xl29"/>
    <w:basedOn w:val="a"/>
    <w:rsid w:val="000A5A41"/>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0">
    <w:name w:val="xl30"/>
    <w:basedOn w:val="a"/>
    <w:rsid w:val="000A5A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1">
    <w:name w:val="xl31"/>
    <w:basedOn w:val="a"/>
    <w:rsid w:val="000A5A41"/>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2">
    <w:name w:val="xl32"/>
    <w:basedOn w:val="a"/>
    <w:rsid w:val="000A5A41"/>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3">
    <w:name w:val="xl33"/>
    <w:basedOn w:val="a"/>
    <w:rsid w:val="000A5A41"/>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4">
    <w:name w:val="xl34"/>
    <w:basedOn w:val="a"/>
    <w:rsid w:val="000A5A41"/>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5">
    <w:name w:val="xl35"/>
    <w:basedOn w:val="a"/>
    <w:rsid w:val="000A5A41"/>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6">
    <w:name w:val="xl36"/>
    <w:basedOn w:val="a"/>
    <w:rsid w:val="000A5A41"/>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7">
    <w:name w:val="xl37"/>
    <w:basedOn w:val="a"/>
    <w:rsid w:val="000A5A41"/>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8">
    <w:name w:val="xl38"/>
    <w:basedOn w:val="a"/>
    <w:rsid w:val="000A5A4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9">
    <w:name w:val="xl39"/>
    <w:basedOn w:val="a"/>
    <w:rsid w:val="000A5A41"/>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40">
    <w:name w:val="xl40"/>
    <w:basedOn w:val="a"/>
    <w:rsid w:val="000A5A4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1">
    <w:name w:val="xl41"/>
    <w:basedOn w:val="a"/>
    <w:rsid w:val="000A5A4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2">
    <w:name w:val="xl42"/>
    <w:basedOn w:val="a"/>
    <w:rsid w:val="000A5A41"/>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3">
    <w:name w:val="xl43"/>
    <w:basedOn w:val="a"/>
    <w:rsid w:val="000A5A41"/>
    <w:pPr>
      <w:shd w:val="clear" w:color="auto" w:fill="FFFFFF"/>
      <w:spacing w:before="100" w:beforeAutospacing="1" w:after="100" w:afterAutospacing="1" w:line="240" w:lineRule="auto"/>
    </w:pPr>
    <w:rPr>
      <w:rFonts w:ascii="Times New Roman" w:hAnsi="Times New Roman"/>
      <w:sz w:val="24"/>
      <w:szCs w:val="24"/>
    </w:rPr>
  </w:style>
  <w:style w:type="paragraph" w:customStyle="1" w:styleId="xl44">
    <w:name w:val="xl44"/>
    <w:basedOn w:val="a"/>
    <w:rsid w:val="000A5A41"/>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5">
    <w:name w:val="xl45"/>
    <w:basedOn w:val="a"/>
    <w:rsid w:val="000A5A41"/>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0A5A41"/>
    <w:pPr>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0A5A41"/>
    <w:pPr>
      <w:pBdr>
        <w:lef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85">
    <w:name w:val="xl85"/>
    <w:basedOn w:val="a"/>
    <w:rsid w:val="000A5A41"/>
    <w:pPr>
      <w:shd w:val="clear" w:color="000000" w:fill="FFFFFF"/>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0A5A41"/>
    <w:pP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0A5A41"/>
    <w:pPr>
      <w:pBdr>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0A5A41"/>
    <w:pPr>
      <w:pBdr>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9">
    <w:name w:val="xl89"/>
    <w:basedOn w:val="a"/>
    <w:rsid w:val="000A5A41"/>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0">
    <w:name w:val="xl90"/>
    <w:basedOn w:val="a"/>
    <w:rsid w:val="000A5A41"/>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0A5A4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2">
    <w:name w:val="xl92"/>
    <w:basedOn w:val="a"/>
    <w:rsid w:val="000A5A41"/>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a"/>
    <w:rsid w:val="000A5A4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a"/>
    <w:rsid w:val="000A5A4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95">
    <w:name w:val="xl95"/>
    <w:basedOn w:val="a"/>
    <w:rsid w:val="000A5A41"/>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6">
    <w:name w:val="xl96"/>
    <w:basedOn w:val="a"/>
    <w:rsid w:val="000A5A4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character" w:customStyle="1" w:styleId="afff2">
    <w:name w:val="Символ сноски"/>
    <w:rsid w:val="000A5A41"/>
    <w:rPr>
      <w:vertAlign w:val="superscript"/>
    </w:rPr>
  </w:style>
  <w:style w:type="paragraph" w:styleId="afff3">
    <w:name w:val="Document Map"/>
    <w:basedOn w:val="a"/>
    <w:link w:val="afff4"/>
    <w:rsid w:val="000A5A41"/>
    <w:pPr>
      <w:spacing w:after="0" w:line="240" w:lineRule="auto"/>
    </w:pPr>
    <w:rPr>
      <w:rFonts w:ascii="Tahoma" w:hAnsi="Tahoma" w:cs="Tahoma"/>
      <w:sz w:val="16"/>
      <w:szCs w:val="16"/>
      <w:lang w:val="en-US" w:eastAsia="en-US" w:bidi="en-US"/>
    </w:rPr>
  </w:style>
  <w:style w:type="character" w:customStyle="1" w:styleId="afff4">
    <w:name w:val="Схема документа Знак"/>
    <w:basedOn w:val="a0"/>
    <w:link w:val="afff3"/>
    <w:rsid w:val="000A5A41"/>
    <w:rPr>
      <w:rFonts w:ascii="Tahoma" w:hAnsi="Tahoma" w:cs="Tahoma"/>
      <w:sz w:val="16"/>
      <w:szCs w:val="16"/>
      <w:lang w:val="en-US" w:eastAsia="en-US" w:bidi="en-US"/>
    </w:rPr>
  </w:style>
  <w:style w:type="paragraph" w:customStyle="1" w:styleId="210">
    <w:name w:val="Основной текст 21"/>
    <w:basedOn w:val="a"/>
    <w:rsid w:val="000A5A41"/>
    <w:pPr>
      <w:overflowPunct w:val="0"/>
      <w:autoSpaceDE w:val="0"/>
      <w:spacing w:after="0" w:line="240" w:lineRule="auto"/>
      <w:jc w:val="both"/>
      <w:textAlignment w:val="baseline"/>
    </w:pPr>
    <w:rPr>
      <w:rFonts w:ascii="Times New Roman" w:hAnsi="Times New Roman"/>
      <w:sz w:val="28"/>
      <w:szCs w:val="20"/>
      <w:lang w:eastAsia="ar-SA"/>
    </w:rPr>
  </w:style>
  <w:style w:type="paragraph" w:customStyle="1" w:styleId="211">
    <w:name w:val="Основной текст с отступом 21"/>
    <w:basedOn w:val="a"/>
    <w:rsid w:val="000A5A41"/>
    <w:pPr>
      <w:spacing w:after="0" w:line="240" w:lineRule="auto"/>
      <w:ind w:firstLine="567"/>
      <w:jc w:val="both"/>
    </w:pPr>
    <w:rPr>
      <w:rFonts w:ascii="Times New Roman" w:hAnsi="Times New Roman"/>
      <w:sz w:val="28"/>
      <w:szCs w:val="18"/>
      <w:lang w:eastAsia="ar-SA"/>
    </w:rPr>
  </w:style>
  <w:style w:type="paragraph" w:customStyle="1" w:styleId="ConsCell">
    <w:name w:val="ConsCell"/>
    <w:rsid w:val="000A5A41"/>
    <w:pPr>
      <w:widowControl w:val="0"/>
      <w:autoSpaceDE w:val="0"/>
      <w:autoSpaceDN w:val="0"/>
      <w:adjustRightInd w:val="0"/>
    </w:pPr>
    <w:rPr>
      <w:rFonts w:ascii="Arial" w:hAnsi="Arial" w:cs="Arial"/>
    </w:rPr>
  </w:style>
  <w:style w:type="paragraph" w:customStyle="1" w:styleId="Char">
    <w:name w:val="Char Знак Знак"/>
    <w:basedOn w:val="a"/>
    <w:rsid w:val="000A5A41"/>
    <w:pPr>
      <w:widowControl w:val="0"/>
      <w:adjustRightInd w:val="0"/>
      <w:spacing w:line="240" w:lineRule="exact"/>
      <w:jc w:val="right"/>
    </w:pPr>
    <w:rPr>
      <w:rFonts w:ascii="Times New Roman" w:hAnsi="Times New Roman"/>
      <w:sz w:val="20"/>
      <w:szCs w:val="20"/>
      <w:lang w:val="en-GB" w:eastAsia="en-US"/>
    </w:rPr>
  </w:style>
  <w:style w:type="table" w:customStyle="1" w:styleId="14">
    <w:name w:val="Сетка таблицы1"/>
    <w:basedOn w:val="a1"/>
    <w:next w:val="afc"/>
    <w:rsid w:val="000A5A41"/>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0A5A41"/>
  </w:style>
  <w:style w:type="paragraph" w:customStyle="1" w:styleId="41">
    <w:name w:val="4 Регламент"/>
    <w:basedOn w:val="a"/>
    <w:link w:val="42"/>
    <w:qFormat/>
    <w:rsid w:val="000A5A41"/>
    <w:pPr>
      <w:spacing w:after="0" w:line="276" w:lineRule="auto"/>
      <w:ind w:firstLine="709"/>
      <w:jc w:val="both"/>
    </w:pPr>
    <w:rPr>
      <w:rFonts w:ascii="Times New Roman" w:eastAsia="Calibri" w:hAnsi="Times New Roman"/>
      <w:sz w:val="28"/>
      <w:szCs w:val="28"/>
      <w:lang w:eastAsia="en-US"/>
    </w:rPr>
  </w:style>
  <w:style w:type="character" w:customStyle="1" w:styleId="42">
    <w:name w:val="4 Регламент Знак"/>
    <w:link w:val="41"/>
    <w:rsid w:val="000A5A41"/>
    <w:rPr>
      <w:rFonts w:ascii="Times New Roman" w:eastAsia="Calibri" w:hAnsi="Times New Roman"/>
      <w:sz w:val="28"/>
      <w:szCs w:val="28"/>
      <w:lang w:eastAsia="en-US"/>
    </w:rPr>
  </w:style>
  <w:style w:type="paragraph" w:customStyle="1" w:styleId="msonormal0">
    <w:name w:val="msonormal"/>
    <w:basedOn w:val="a"/>
    <w:rsid w:val="000A5A41"/>
    <w:pPr>
      <w:spacing w:before="100" w:beforeAutospacing="1" w:after="100" w:afterAutospacing="1" w:line="240" w:lineRule="auto"/>
    </w:pPr>
    <w:rPr>
      <w:rFonts w:ascii="Times New Roman" w:hAnsi="Times New Roman"/>
      <w:sz w:val="24"/>
      <w:szCs w:val="24"/>
    </w:rPr>
  </w:style>
  <w:style w:type="paragraph" w:customStyle="1" w:styleId="font5">
    <w:name w:val="font5"/>
    <w:basedOn w:val="a"/>
    <w:rsid w:val="000A5A41"/>
    <w:pPr>
      <w:spacing w:before="100" w:beforeAutospacing="1" w:after="100" w:afterAutospacing="1" w:line="240" w:lineRule="auto"/>
    </w:pPr>
    <w:rPr>
      <w:rFonts w:ascii="Times New Roman" w:hAnsi="Times New Roman"/>
      <w:color w:val="000000"/>
      <w:sz w:val="20"/>
      <w:szCs w:val="20"/>
    </w:rPr>
  </w:style>
  <w:style w:type="paragraph" w:customStyle="1" w:styleId="xl97">
    <w:name w:val="xl97"/>
    <w:basedOn w:val="a"/>
    <w:rsid w:val="000A5A41"/>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8">
    <w:name w:val="xl98"/>
    <w:basedOn w:val="a"/>
    <w:rsid w:val="000A5A41"/>
    <w:pPr>
      <w:pBdr>
        <w:top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9">
    <w:name w:val="xl99"/>
    <w:basedOn w:val="a"/>
    <w:rsid w:val="000A5A41"/>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0">
    <w:name w:val="xl100"/>
    <w:basedOn w:val="a"/>
    <w:rsid w:val="000A5A41"/>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1">
    <w:name w:val="xl101"/>
    <w:basedOn w:val="a"/>
    <w:rsid w:val="000A5A41"/>
    <w:pPr>
      <w:pBdr>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2">
    <w:name w:val="xl102"/>
    <w:basedOn w:val="a"/>
    <w:rsid w:val="000A5A4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3">
    <w:name w:val="xl103"/>
    <w:basedOn w:val="a"/>
    <w:rsid w:val="000A5A41"/>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4">
    <w:name w:val="xl104"/>
    <w:basedOn w:val="a"/>
    <w:rsid w:val="000A5A4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5">
    <w:name w:val="xl105"/>
    <w:basedOn w:val="a"/>
    <w:rsid w:val="000A5A41"/>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6">
    <w:name w:val="xl106"/>
    <w:basedOn w:val="a"/>
    <w:rsid w:val="000A5A4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7">
    <w:name w:val="xl107"/>
    <w:basedOn w:val="a"/>
    <w:rsid w:val="000A5A41"/>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8">
    <w:name w:val="xl108"/>
    <w:basedOn w:val="a"/>
    <w:rsid w:val="000A5A41"/>
    <w:pPr>
      <w:pBdr>
        <w:bottom w:val="single" w:sz="8"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09">
    <w:name w:val="xl109"/>
    <w:basedOn w:val="a"/>
    <w:rsid w:val="000A5A41"/>
    <w:pPr>
      <w:pBdr>
        <w:top w:val="single" w:sz="8"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0">
    <w:name w:val="xl110"/>
    <w:basedOn w:val="a"/>
    <w:rsid w:val="000A5A41"/>
    <w:pPr>
      <w:pBdr>
        <w:top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1">
    <w:name w:val="xl111"/>
    <w:basedOn w:val="a"/>
    <w:rsid w:val="000A5A41"/>
    <w:pPr>
      <w:pBdr>
        <w:top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2">
    <w:name w:val="xl112"/>
    <w:basedOn w:val="a"/>
    <w:rsid w:val="000A5A41"/>
    <w:pPr>
      <w:pBdr>
        <w:bottom w:val="single" w:sz="8" w:space="0" w:color="000000"/>
        <w:right w:val="single" w:sz="8" w:space="0" w:color="000000"/>
      </w:pBdr>
      <w:spacing w:before="100" w:beforeAutospacing="1" w:after="100" w:afterAutospacing="1" w:line="240" w:lineRule="auto"/>
      <w:textAlignment w:val="center"/>
    </w:pPr>
    <w:rPr>
      <w:rFonts w:ascii="Times New Roman" w:hAnsi="Times New Roman"/>
      <w:sz w:val="20"/>
      <w:szCs w:val="20"/>
    </w:rPr>
  </w:style>
  <w:style w:type="paragraph" w:styleId="43">
    <w:name w:val="toc 4"/>
    <w:basedOn w:val="a"/>
    <w:next w:val="a"/>
    <w:autoRedefine/>
    <w:uiPriority w:val="39"/>
    <w:unhideWhenUsed/>
    <w:rsid w:val="006E7182"/>
    <w:pPr>
      <w:ind w:left="660"/>
    </w:pPr>
  </w:style>
  <w:style w:type="paragraph" w:styleId="51">
    <w:name w:val="toc 5"/>
    <w:basedOn w:val="a"/>
    <w:next w:val="a"/>
    <w:autoRedefine/>
    <w:uiPriority w:val="39"/>
    <w:unhideWhenUsed/>
    <w:rsid w:val="006E7182"/>
    <w:pPr>
      <w:spacing w:after="100"/>
      <w:ind w:left="880"/>
    </w:pPr>
  </w:style>
  <w:style w:type="paragraph" w:styleId="61">
    <w:name w:val="toc 6"/>
    <w:basedOn w:val="a"/>
    <w:next w:val="a"/>
    <w:autoRedefine/>
    <w:uiPriority w:val="39"/>
    <w:unhideWhenUsed/>
    <w:rsid w:val="006E7182"/>
    <w:pPr>
      <w:spacing w:after="100"/>
      <w:ind w:left="1100"/>
    </w:pPr>
  </w:style>
  <w:style w:type="paragraph" w:styleId="71">
    <w:name w:val="toc 7"/>
    <w:basedOn w:val="a"/>
    <w:next w:val="a"/>
    <w:autoRedefine/>
    <w:uiPriority w:val="39"/>
    <w:unhideWhenUsed/>
    <w:rsid w:val="006E7182"/>
    <w:pPr>
      <w:spacing w:after="100"/>
      <w:ind w:left="1320"/>
    </w:pPr>
  </w:style>
  <w:style w:type="paragraph" w:styleId="81">
    <w:name w:val="toc 8"/>
    <w:basedOn w:val="a"/>
    <w:next w:val="a"/>
    <w:autoRedefine/>
    <w:uiPriority w:val="39"/>
    <w:unhideWhenUsed/>
    <w:rsid w:val="006E7182"/>
    <w:pPr>
      <w:spacing w:after="100"/>
      <w:ind w:left="1540"/>
    </w:pPr>
  </w:style>
  <w:style w:type="paragraph" w:styleId="91">
    <w:name w:val="toc 9"/>
    <w:basedOn w:val="a"/>
    <w:next w:val="a"/>
    <w:autoRedefine/>
    <w:uiPriority w:val="39"/>
    <w:unhideWhenUsed/>
    <w:rsid w:val="006E7182"/>
    <w:pPr>
      <w:spacing w:after="100"/>
      <w:ind w:left="1760"/>
    </w:pPr>
  </w:style>
  <w:style w:type="table" w:customStyle="1" w:styleId="28">
    <w:name w:val="Сетка таблицы2"/>
    <w:basedOn w:val="a1"/>
    <w:next w:val="afc"/>
    <w:uiPriority w:val="39"/>
    <w:rsid w:val="00C3049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95">
    <w:name w:val="095"/>
    <w:basedOn w:val="ConsPlusNormal"/>
    <w:link w:val="0950"/>
    <w:qFormat/>
    <w:rsid w:val="00F508EA"/>
    <w:pPr>
      <w:ind w:firstLine="539"/>
      <w:jc w:val="both"/>
    </w:pPr>
    <w:rPr>
      <w:rFonts w:ascii="Times New Roman" w:hAnsi="Times New Roman" w:cs="Times New Roman"/>
      <w:sz w:val="24"/>
      <w:szCs w:val="24"/>
    </w:rPr>
  </w:style>
  <w:style w:type="paragraph" w:customStyle="1" w:styleId="00">
    <w:name w:val="0_Введение"/>
    <w:basedOn w:val="a"/>
    <w:autoRedefine/>
    <w:qFormat/>
    <w:rsid w:val="00804152"/>
    <w:pPr>
      <w:keepNext/>
      <w:keepLines/>
      <w:spacing w:after="0" w:line="240" w:lineRule="auto"/>
      <w:jc w:val="center"/>
    </w:pPr>
    <w:rPr>
      <w:rFonts w:ascii="Times New Roman" w:hAnsi="Times New Roman"/>
      <w:b/>
      <w:sz w:val="24"/>
      <w:szCs w:val="32"/>
      <w:lang w:eastAsia="en-US"/>
    </w:rPr>
  </w:style>
  <w:style w:type="character" w:customStyle="1" w:styleId="0950">
    <w:name w:val="095 Знак"/>
    <w:basedOn w:val="ConsPlusNormal0"/>
    <w:link w:val="095"/>
    <w:rsid w:val="00F508EA"/>
    <w:rPr>
      <w:rFonts w:ascii="Times New Roman" w:hAnsi="Times New Roman" w:cs="Arial"/>
      <w:sz w:val="24"/>
      <w:szCs w:val="24"/>
    </w:rPr>
  </w:style>
  <w:style w:type="paragraph" w:customStyle="1" w:styleId="01">
    <w:name w:val="0_Заголовок 1"/>
    <w:basedOn w:val="12"/>
    <w:autoRedefine/>
    <w:qFormat/>
    <w:rsid w:val="00D80299"/>
    <w:pPr>
      <w:numPr>
        <w:numId w:val="18"/>
      </w:numPr>
      <w:tabs>
        <w:tab w:val="right" w:leader="dot" w:pos="9360"/>
      </w:tabs>
      <w:spacing w:line="240" w:lineRule="auto"/>
      <w:ind w:firstLine="539"/>
      <w:jc w:val="center"/>
      <w:outlineLvl w:val="0"/>
    </w:pPr>
    <w:rPr>
      <w:bCs/>
    </w:rPr>
  </w:style>
  <w:style w:type="paragraph" w:customStyle="1" w:styleId="02">
    <w:name w:val="0_Заголовок 2"/>
    <w:basedOn w:val="21"/>
    <w:autoRedefine/>
    <w:qFormat/>
    <w:rsid w:val="00B136A0"/>
    <w:pPr>
      <w:numPr>
        <w:ilvl w:val="1"/>
        <w:numId w:val="16"/>
      </w:numPr>
      <w:spacing w:line="240" w:lineRule="auto"/>
      <w:ind w:firstLine="539"/>
      <w:jc w:val="center"/>
      <w:outlineLvl w:val="1"/>
    </w:pPr>
    <w:rPr>
      <w:rFonts w:ascii="Times New Roman" w:eastAsiaTheme="minorHAnsi" w:hAnsi="Times New Roman" w:cstheme="minorBidi"/>
      <w:b/>
      <w:sz w:val="24"/>
      <w:szCs w:val="24"/>
      <w:lang w:eastAsia="en-US"/>
    </w:rPr>
  </w:style>
  <w:style w:type="paragraph" w:customStyle="1" w:styleId="03">
    <w:name w:val="0_Заголовок 3"/>
    <w:basedOn w:val="31"/>
    <w:autoRedefine/>
    <w:qFormat/>
    <w:rsid w:val="00B136A0"/>
    <w:pPr>
      <w:numPr>
        <w:ilvl w:val="2"/>
        <w:numId w:val="16"/>
      </w:numPr>
      <w:spacing w:after="0" w:line="240" w:lineRule="auto"/>
      <w:ind w:firstLine="539"/>
      <w:jc w:val="center"/>
      <w:outlineLvl w:val="2"/>
    </w:pPr>
    <w:rPr>
      <w:rFonts w:ascii="Times New Roman" w:hAnsi="Times New Roman"/>
      <w:noProof w:val="0"/>
      <w:sz w:val="24"/>
      <w:szCs w:val="24"/>
    </w:rPr>
  </w:style>
  <w:style w:type="paragraph" w:customStyle="1" w:styleId="04">
    <w:name w:val="0_Заголовок 4"/>
    <w:basedOn w:val="43"/>
    <w:autoRedefine/>
    <w:qFormat/>
    <w:rsid w:val="00B136A0"/>
    <w:pPr>
      <w:numPr>
        <w:ilvl w:val="3"/>
        <w:numId w:val="16"/>
      </w:numPr>
      <w:spacing w:after="0" w:line="240" w:lineRule="auto"/>
      <w:ind w:firstLine="539"/>
      <w:jc w:val="center"/>
      <w:outlineLvl w:val="3"/>
    </w:pPr>
    <w:rPr>
      <w:rFonts w:ascii="Times New Roman" w:hAnsi="Times New Roman"/>
      <w:sz w:val="24"/>
      <w:szCs w:val="24"/>
    </w:rPr>
  </w:style>
  <w:style w:type="paragraph" w:customStyle="1" w:styleId="0">
    <w:name w:val="0_приложение"/>
    <w:basedOn w:val="12"/>
    <w:autoRedefine/>
    <w:qFormat/>
    <w:rsid w:val="000466E2"/>
    <w:pPr>
      <w:numPr>
        <w:numId w:val="17"/>
      </w:numPr>
      <w:tabs>
        <w:tab w:val="right" w:leader="dot" w:pos="0"/>
      </w:tabs>
      <w:spacing w:line="240" w:lineRule="auto"/>
      <w:ind w:left="0" w:firstLine="0"/>
      <w:jc w:val="right"/>
      <w:outlineLvl w:val="0"/>
    </w:pPr>
    <w:rPr>
      <w:b w:val="0"/>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525790">
      <w:bodyDiv w:val="1"/>
      <w:marLeft w:val="0"/>
      <w:marRight w:val="0"/>
      <w:marTop w:val="0"/>
      <w:marBottom w:val="0"/>
      <w:divBdr>
        <w:top w:val="none" w:sz="0" w:space="0" w:color="auto"/>
        <w:left w:val="none" w:sz="0" w:space="0" w:color="auto"/>
        <w:bottom w:val="none" w:sz="0" w:space="0" w:color="auto"/>
        <w:right w:val="none" w:sz="0" w:space="0" w:color="auto"/>
      </w:divBdr>
    </w:div>
    <w:div w:id="573049264">
      <w:bodyDiv w:val="1"/>
      <w:marLeft w:val="0"/>
      <w:marRight w:val="0"/>
      <w:marTop w:val="0"/>
      <w:marBottom w:val="0"/>
      <w:divBdr>
        <w:top w:val="none" w:sz="0" w:space="0" w:color="auto"/>
        <w:left w:val="none" w:sz="0" w:space="0" w:color="auto"/>
        <w:bottom w:val="none" w:sz="0" w:space="0" w:color="auto"/>
        <w:right w:val="none" w:sz="0" w:space="0" w:color="auto"/>
      </w:divBdr>
    </w:div>
    <w:div w:id="614991658">
      <w:bodyDiv w:val="1"/>
      <w:marLeft w:val="0"/>
      <w:marRight w:val="0"/>
      <w:marTop w:val="0"/>
      <w:marBottom w:val="0"/>
      <w:divBdr>
        <w:top w:val="none" w:sz="0" w:space="0" w:color="auto"/>
        <w:left w:val="none" w:sz="0" w:space="0" w:color="auto"/>
        <w:bottom w:val="none" w:sz="0" w:space="0" w:color="auto"/>
        <w:right w:val="none" w:sz="0" w:space="0" w:color="auto"/>
      </w:divBdr>
    </w:div>
    <w:div w:id="736711909">
      <w:bodyDiv w:val="1"/>
      <w:marLeft w:val="0"/>
      <w:marRight w:val="0"/>
      <w:marTop w:val="0"/>
      <w:marBottom w:val="0"/>
      <w:divBdr>
        <w:top w:val="none" w:sz="0" w:space="0" w:color="auto"/>
        <w:left w:val="none" w:sz="0" w:space="0" w:color="auto"/>
        <w:bottom w:val="none" w:sz="0" w:space="0" w:color="auto"/>
        <w:right w:val="none" w:sz="0" w:space="0" w:color="auto"/>
      </w:divBdr>
    </w:div>
    <w:div w:id="996038694">
      <w:bodyDiv w:val="1"/>
      <w:marLeft w:val="0"/>
      <w:marRight w:val="0"/>
      <w:marTop w:val="0"/>
      <w:marBottom w:val="0"/>
      <w:divBdr>
        <w:top w:val="none" w:sz="0" w:space="0" w:color="auto"/>
        <w:left w:val="none" w:sz="0" w:space="0" w:color="auto"/>
        <w:bottom w:val="none" w:sz="0" w:space="0" w:color="auto"/>
        <w:right w:val="none" w:sz="0" w:space="0" w:color="auto"/>
      </w:divBdr>
    </w:div>
    <w:div w:id="1015352662">
      <w:bodyDiv w:val="1"/>
      <w:marLeft w:val="0"/>
      <w:marRight w:val="0"/>
      <w:marTop w:val="0"/>
      <w:marBottom w:val="0"/>
      <w:divBdr>
        <w:top w:val="none" w:sz="0" w:space="0" w:color="auto"/>
        <w:left w:val="none" w:sz="0" w:space="0" w:color="auto"/>
        <w:bottom w:val="none" w:sz="0" w:space="0" w:color="auto"/>
        <w:right w:val="none" w:sz="0" w:space="0" w:color="auto"/>
      </w:divBdr>
    </w:div>
    <w:div w:id="1166899649">
      <w:bodyDiv w:val="1"/>
      <w:marLeft w:val="0"/>
      <w:marRight w:val="0"/>
      <w:marTop w:val="0"/>
      <w:marBottom w:val="0"/>
      <w:divBdr>
        <w:top w:val="none" w:sz="0" w:space="0" w:color="auto"/>
        <w:left w:val="none" w:sz="0" w:space="0" w:color="auto"/>
        <w:bottom w:val="none" w:sz="0" w:space="0" w:color="auto"/>
        <w:right w:val="none" w:sz="0" w:space="0" w:color="auto"/>
      </w:divBdr>
    </w:div>
    <w:div w:id="1596982308">
      <w:bodyDiv w:val="1"/>
      <w:marLeft w:val="0"/>
      <w:marRight w:val="0"/>
      <w:marTop w:val="0"/>
      <w:marBottom w:val="0"/>
      <w:divBdr>
        <w:top w:val="none" w:sz="0" w:space="0" w:color="auto"/>
        <w:left w:val="none" w:sz="0" w:space="0" w:color="auto"/>
        <w:bottom w:val="none" w:sz="0" w:space="0" w:color="auto"/>
        <w:right w:val="none" w:sz="0" w:space="0" w:color="auto"/>
      </w:divBdr>
    </w:div>
    <w:div w:id="1779909500">
      <w:bodyDiv w:val="1"/>
      <w:marLeft w:val="0"/>
      <w:marRight w:val="0"/>
      <w:marTop w:val="0"/>
      <w:marBottom w:val="0"/>
      <w:divBdr>
        <w:top w:val="none" w:sz="0" w:space="0" w:color="auto"/>
        <w:left w:val="none" w:sz="0" w:space="0" w:color="auto"/>
        <w:bottom w:val="none" w:sz="0" w:space="0" w:color="auto"/>
        <w:right w:val="none" w:sz="0" w:space="0" w:color="auto"/>
      </w:divBdr>
    </w:div>
    <w:div w:id="211728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2DE5D723FF1E41CFD39A1C8C9F81ECFDC8A0AAFB10A3493AD96AB7B109ED6B6F940B19034Z1s9L" TargetMode="External"/><Relationship Id="rId21" Type="http://schemas.openxmlformats.org/officeDocument/2006/relationships/hyperlink" Target="consultantplus://offline/ref=C2A175470A4B273865067A889371B83B9C7EC3A9EC14884D6E467C293D3DAC60BAE243132ED607F1QCm2L" TargetMode="External"/><Relationship Id="rId42" Type="http://schemas.openxmlformats.org/officeDocument/2006/relationships/hyperlink" Target="consultantplus://offline/ref=BD3EFA2A75FB9513F20202DC2AD89AE2DDFB9181AE694E26D4F06516EC8AEE23D031B7840719BBD7uEN1M" TargetMode="External"/><Relationship Id="rId47" Type="http://schemas.openxmlformats.org/officeDocument/2006/relationships/hyperlink" Target="consultantplus://offline/ref=BD3EFA2A75FB9513F20202DC2AD89AE2DDF19782AA694E26D4F06516EC8AEE23D031B7840719B6DFuEN6M" TargetMode="External"/><Relationship Id="rId63" Type="http://schemas.openxmlformats.org/officeDocument/2006/relationships/hyperlink" Target="consultantplus://offline/ref=BD3EFA2A75FB9513F20202DC2AD89AE2DDFB9181AE694E26D4F06516EC8AEE23D031B7810Fu1NFM" TargetMode="External"/><Relationship Id="rId68" Type="http://schemas.openxmlformats.org/officeDocument/2006/relationships/image" Target="media/image6.wmf"/><Relationship Id="rId84" Type="http://schemas.openxmlformats.org/officeDocument/2006/relationships/hyperlink" Target="consultantplus://offline/ref=D5D9F122072C3A3D7D0529A58AE59245EA938FD8CB93591187E41E35BE1F14EF14C5FDEC7C6D70F3nEp3K" TargetMode="External"/><Relationship Id="rId89" Type="http://schemas.openxmlformats.org/officeDocument/2006/relationships/hyperlink" Target="consultantplus://offline/ref=D5D9F122072C3A3D7D0529A58AE59245EA938FD8CB93591187E41E35BE1F14EF14C5FDEC7C6D75FCnEp8K"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112674CF2989E15BE30C6DFB99FC75641E6A6038FDC6471607AF0C42F06C360B203BAB4F90074C9EC8E5H" TargetMode="External"/><Relationship Id="rId29" Type="http://schemas.openxmlformats.org/officeDocument/2006/relationships/hyperlink" Target="consultantplus://offline/ref=22DE5D723FF1E41CFD39A1C8C9F81ECFDC8A0AAFB10A3493AD96AB7B109ED6B6F940B1953C1F6504Z0sAL" TargetMode="External"/><Relationship Id="rId107" Type="http://schemas.openxmlformats.org/officeDocument/2006/relationships/hyperlink" Target="consultantplus://offline/ref=832BA1CD8B10354BE912144D58FD7FDC8B39179049307B423A15BDAE79DB7240EC24D8BA8AE221E8bEoFO" TargetMode="External"/><Relationship Id="rId11" Type="http://schemas.openxmlformats.org/officeDocument/2006/relationships/image" Target="media/image1.png"/><Relationship Id="rId24" Type="http://schemas.openxmlformats.org/officeDocument/2006/relationships/hyperlink" Target="consultantplus://offline/ref=22DE5D723FF1E41CFD39A1C8C9F81ECFDC8A0AAFB10A3493AD96AB7B109ED6B6F940B1963CZ1sFL" TargetMode="External"/><Relationship Id="rId32" Type="http://schemas.openxmlformats.org/officeDocument/2006/relationships/hyperlink" Target="consultantplus://offline/ref=22DE5D723FF1E41CFD39A1C8C9F81ECFDC8A0AAFB10A3493AD96AB7B10Z9sEL" TargetMode="External"/><Relationship Id="rId37" Type="http://schemas.openxmlformats.org/officeDocument/2006/relationships/hyperlink" Target="consultantplus://offline/ref=6158D1BEC5B5B6331C82BA7DBED92440A42E167BBD56E3AFA9CDDB609589EE5E3DE235612A55DD80k274L" TargetMode="External"/><Relationship Id="rId40" Type="http://schemas.openxmlformats.org/officeDocument/2006/relationships/hyperlink" Target="consultantplus://offline/ref=BD3EFA2A75FB9513F20202DC2AD89AE2DDFB9181AE694E26D4F06516EC8AEE23D031B7840718B3D4uEN2M" TargetMode="External"/><Relationship Id="rId45" Type="http://schemas.openxmlformats.org/officeDocument/2006/relationships/hyperlink" Target="consultantplus://offline/ref=BD3EFA2A75FB9513F20202DC2AD89AE2DDFB9181AE694E26D4F06516EC8AEE23D031B7840718B3D5uEN0M" TargetMode="External"/><Relationship Id="rId53" Type="http://schemas.openxmlformats.org/officeDocument/2006/relationships/hyperlink" Target="consultantplus://offline/ref=BD3EFA2A75FB9513F20202DC2AD89AE2DDFB9181AE694E26D4F06516EC8AEE23D031B7840Eu1N9M" TargetMode="External"/><Relationship Id="rId58" Type="http://schemas.openxmlformats.org/officeDocument/2006/relationships/hyperlink" Target="consultantplus://offline/ref=BD3EFA2A75FB9513F20202DC2AD89AE2DDFB9181AE694E26D4F06516EC8AEE23D031B7840719B6DFuEN4M" TargetMode="External"/><Relationship Id="rId66" Type="http://schemas.openxmlformats.org/officeDocument/2006/relationships/hyperlink" Target="consultantplus://offline/ref=BD3EFA2A75FB9513F20202DC2AD89AE2DCF39780AE674E26D4F06516ECu8NAM" TargetMode="External"/><Relationship Id="rId74"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79" Type="http://schemas.openxmlformats.org/officeDocument/2006/relationships/hyperlink" Target="consultantplus://offline/ref=46D01203DD15384C937ECF6E1EB09DAF18FBEEB449C6D76BD496542DF5F6A730D7AB6BEE467CB3D5Z9dCL" TargetMode="External"/><Relationship Id="rId87" Type="http://schemas.openxmlformats.org/officeDocument/2006/relationships/hyperlink" Target="consultantplus://offline/ref=D5D9F122072C3A3D7D0529A58AE59245EA938FD8CB93591187E41E35BE1F14EF14C5FDEC7C6D70F3nEp3K" TargetMode="External"/><Relationship Id="rId102" Type="http://schemas.openxmlformats.org/officeDocument/2006/relationships/hyperlink" Target="consultantplus://offline/ref=1B662B017351E242253EB0D7107ABD9CDAB1DAC3729094D222DC7DEF1838A99F40F31021E63A80B7gBP7O" TargetMode="External"/><Relationship Id="rId110" Type="http://schemas.openxmlformats.org/officeDocument/2006/relationships/hyperlink" Target="consultantplus://offline/ref=112674CF2989E15BE30C6DFB99FC75641E6B653AFDC0471607AF0C42F06C360B203BAB4F90074C9EC8E7H" TargetMode="External"/><Relationship Id="rId5" Type="http://schemas.openxmlformats.org/officeDocument/2006/relationships/settings" Target="settings.xml"/><Relationship Id="rId61" Type="http://schemas.openxmlformats.org/officeDocument/2006/relationships/hyperlink" Target="consultantplus://offline/ref=BD3EFA2A75FB9513F20202DC2AD89AE2DDFB9181AE694E26D4F06516EC8AEE23D031B78707u1N9M" TargetMode="External"/><Relationship Id="rId82" Type="http://schemas.openxmlformats.org/officeDocument/2006/relationships/hyperlink" Target="consultantplus://offline/ref=D5D9F122072C3A3D7D0529A58AE59245E99281DFCB9C591187E41E35BE1F14EF14C5FDEC7C6D74F5nEpBK" TargetMode="External"/><Relationship Id="rId90" Type="http://schemas.openxmlformats.org/officeDocument/2006/relationships/hyperlink" Target="consultantplus://offline/ref=D5D9F122072C3A3D7D0529A58AE59245EA938FD8CB93591187E41E35BE1F14EF14C5FDEC7C6D76F4nEpBK" TargetMode="External"/><Relationship Id="rId95" Type="http://schemas.openxmlformats.org/officeDocument/2006/relationships/hyperlink" Target="consultantplus://offline/ref=162F47F3AA6B5CB600E4B1452F2A6BC7BA6ADBFA8D796C104B6BFF6428C1C7E6B8A2AA76BEA65B0AT3P8M" TargetMode="External"/><Relationship Id="rId19" Type="http://schemas.openxmlformats.org/officeDocument/2006/relationships/hyperlink" Target="consultantplus://offline/ref=C2A175470A4B273865067A889371B83B9C7FC0A9EE17884D6E467C293D3DAC60BAE2431326QDmEL" TargetMode="External"/><Relationship Id="rId14" Type="http://schemas.openxmlformats.org/officeDocument/2006/relationships/image" Target="media/image3.jpeg"/><Relationship Id="rId22" Type="http://schemas.openxmlformats.org/officeDocument/2006/relationships/hyperlink" Target="consultantplus://offline/ref=22DE5D723FF1E41CFD39A1C8C9F81ECFDC8A0AAFB10A3493AD96AB7B10Z9sEL" TargetMode="External"/><Relationship Id="rId27" Type="http://schemas.openxmlformats.org/officeDocument/2006/relationships/hyperlink" Target="consultantplus://offline/ref=22DE5D723FF1E41CFD39A1C8C9F81ECFDC8A0AAFB10A3493AD96AB7B109ED6B6F940B19035Z1sFL" TargetMode="External"/><Relationship Id="rId30" Type="http://schemas.openxmlformats.org/officeDocument/2006/relationships/hyperlink" Target="consultantplus://offline/ref=22DE5D723FF1E41CFD39A1C8C9F81ECFDC8A0AAFB10A3493AD96AB7B109ED6B6F940B1973BZ1s6L" TargetMode="External"/><Relationship Id="rId35" Type="http://schemas.openxmlformats.org/officeDocument/2006/relationships/hyperlink" Target="consultantplus://offline/ref=ABC30677FC3DC8EAFDABA244127C32534AE575573B70C3A10654B8883EC2B38AA09BF799A243374EwEw4L" TargetMode="External"/><Relationship Id="rId43" Type="http://schemas.openxmlformats.org/officeDocument/2006/relationships/hyperlink" Target="consultantplus://offline/ref=BD3EFA2A75FB9513F20202DC2AD89AE2DDFB9181AE694E26D4F06516EC8AEE23D031B7840718B3D4uEN6M" TargetMode="External"/><Relationship Id="rId48" Type="http://schemas.openxmlformats.org/officeDocument/2006/relationships/hyperlink" Target="consultantplus://offline/ref=BD3EFA2A75FB9513F20202DC2AD89AE2DDF19782AA694E26D4F06516EC8AEE23D031B7840719B6DFuEN8M" TargetMode="External"/><Relationship Id="rId56" Type="http://schemas.openxmlformats.org/officeDocument/2006/relationships/hyperlink" Target="consultantplus://offline/ref=BD3EFA2A75FB9513F20202DC2AD89AE2DDFB9181AE694E26D4F06516EC8AEE23D031B78103u1N8M" TargetMode="External"/><Relationship Id="rId64" Type="http://schemas.openxmlformats.org/officeDocument/2006/relationships/hyperlink" Target="consultantplus://offline/ref=BD3EFA2A75FB9513F20202DC2AD89AE2DDFB9181AE694E26D4F06516EC8AEE23D031B7840719B5D4uEN2M" TargetMode="External"/><Relationship Id="rId69" Type="http://schemas.openxmlformats.org/officeDocument/2006/relationships/hyperlink" Target="consultantplus://offline/ref=D5D9F122072C3A3D7D0529A58AE59245E99A8BD9CF96591187E41E35BE1F14EF14C5FDEC7C6D74F4nEpEK" TargetMode="External"/><Relationship Id="rId77" Type="http://schemas.openxmlformats.org/officeDocument/2006/relationships/hyperlink" Target="consultantplus://offline/ref=46D01203DD15384C937ECF6E1EB09DAF1BF3EAB445C7D76BD496542DF5F6A730D7AB6BEE467CB3D4Z9d5L" TargetMode="External"/><Relationship Id="rId100" Type="http://schemas.openxmlformats.org/officeDocument/2006/relationships/hyperlink" Target="consultantplus://offline/ref=1B662B017351E242253EB0D7107ABD9CDAB8DDCA779E94D222DC7DEF1838A99F40F31023E1g3PCO" TargetMode="External"/><Relationship Id="rId105" Type="http://schemas.openxmlformats.org/officeDocument/2006/relationships/hyperlink" Target="consultantplus://offline/ref=C4A47FC14FB8EABB3E76CC1ADD1053A8ED1225C5D4378E28EB427D74EDF4C123EB0485940FC9DEC0G2V2O" TargetMode="External"/><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consultantplus://offline/ref=BD3EFA2A75FB9513F20202DC2AD89AE2DCF39783A96A4E26D4F06516ECu8NAM" TargetMode="External"/><Relationship Id="rId7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0" Type="http://schemas.openxmlformats.org/officeDocument/2006/relationships/hyperlink" Target="consultantplus://offline/ref=D5D9F122072C3A3D7D0529A58AE59245EA9B80DBCF97591187E41E35BE1F14EF14C5FDEC7C6D74F5nEpAK" TargetMode="External"/><Relationship Id="rId85" Type="http://schemas.openxmlformats.org/officeDocument/2006/relationships/hyperlink" Target="consultantplus://offline/ref=D5D9F122072C3A3D7D0529A58AE59245EA938FD8CB93591187E41E35BE1F14EF14C5FDEC7C6D71F2nEp9K" TargetMode="External"/><Relationship Id="rId93" Type="http://schemas.openxmlformats.org/officeDocument/2006/relationships/hyperlink" Target="consultantplus://offline/ref=DFE2F3B02B0C68B30CBB6682CBB5E6F85C2054F0FA1F2A2A5E790BD8116399D2422DF6DB3B93985Fg0H4M" TargetMode="External"/><Relationship Id="rId98" Type="http://schemas.openxmlformats.org/officeDocument/2006/relationships/hyperlink" Target="consultantplus://offline/ref=0A09A4242709E98E2ED0D30C4FA9B5CF76B166DB4579E189EA4B714047ACE92D28DCECFA0642177FLB5EN"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112674CF2989E15BE30C6DFB99FC75641E6A623DFCC2471607AF0C42F06C360B203BAB4F90074C9EC8E6H" TargetMode="External"/><Relationship Id="rId25" Type="http://schemas.openxmlformats.org/officeDocument/2006/relationships/hyperlink" Target="consultantplus://offline/ref=22DE5D723FF1E41CFD39A1C8C9F81ECFDC8A0AAFB10A3493AD96AB7B109ED6B6F940B1903AZ1sEL" TargetMode="External"/><Relationship Id="rId33" Type="http://schemas.openxmlformats.org/officeDocument/2006/relationships/hyperlink" Target="consultantplus://offline/ref=22DE5D723FF1E41CFD39A1C8C9F81ECFDC8B09AFB3093493AD96AB7B109ED6B6F940B1953C1F6D05Z0sAL" TargetMode="External"/><Relationship Id="rId38" Type="http://schemas.openxmlformats.org/officeDocument/2006/relationships/hyperlink" Target="consultantplus://offline/ref=6158D1BEC5B5B6331C82BA7DBED92440A5271F7EBA5BE3AFA9CDDB609589EE5E3DE235612A54D889k273L" TargetMode="External"/><Relationship Id="rId46" Type="http://schemas.openxmlformats.org/officeDocument/2006/relationships/hyperlink" Target="consultantplus://offline/ref=BD3EFA2A75FB9513F20202DC2AD89AE2DDFB9181AE694E26D4F06516EC8AEE23D031B7840718B3D5uEN6M" TargetMode="External"/><Relationship Id="rId59" Type="http://schemas.openxmlformats.org/officeDocument/2006/relationships/hyperlink" Target="consultantplus://offline/ref=BD3EFA2A75FB9513F20202DC2AD89AE2DDFB9181AE694E26D4F06516EC8AEE23D031B78602u1NEM" TargetMode="External"/><Relationship Id="rId67" Type="http://schemas.openxmlformats.org/officeDocument/2006/relationships/image" Target="media/image5.wmf"/><Relationship Id="rId103" Type="http://schemas.openxmlformats.org/officeDocument/2006/relationships/hyperlink" Target="consultantplus://offline/ref=C4A47FC14FB8EABB3E76CC1ADD1053A8ED1225C5D4378E28EB427D74EDF4C123EB0485940FC8DBC2G2V6O" TargetMode="External"/><Relationship Id="rId108" Type="http://schemas.openxmlformats.org/officeDocument/2006/relationships/hyperlink" Target="consultantplus://offline/ref=832BA1CD8B10354BE912144D58FD7FDC8B39179049307B423A15BDAE79DB7240EC24D8BA8AE220E9bEo5O" TargetMode="External"/><Relationship Id="rId20" Type="http://schemas.openxmlformats.org/officeDocument/2006/relationships/hyperlink" Target="consultantplus://offline/ref=C2A175470A4B273865067A889371B83B9C7EC3A9EC14884D6E467C293D3DAC60BAE243132ED607F4QCmBL" TargetMode="External"/><Relationship Id="rId41" Type="http://schemas.openxmlformats.org/officeDocument/2006/relationships/hyperlink" Target="consultantplus://offline/ref=BD3EFA2A75FB9513F20202DC2AD89AE2DDFB9181AE694E26D4F06516EC8AEE23D031B7840719BBD6uEN5M" TargetMode="External"/><Relationship Id="rId54" Type="http://schemas.openxmlformats.org/officeDocument/2006/relationships/hyperlink" Target="consultantplus://offline/ref=BD3EFA2A75FB9513F20202DC2AD89AE2DDFB9181AE694E26D4F06516EC8AEE23D031B7840Fu1N0M" TargetMode="External"/><Relationship Id="rId62" Type="http://schemas.openxmlformats.org/officeDocument/2006/relationships/hyperlink" Target="consultantplus://offline/ref=BD3EFA2A75FB9513F20202DC2AD89AE2DDFB9181AE694E26D4F06516EC8AEE23D031B78101u1N8M" TargetMode="External"/><Relationship Id="rId70" Type="http://schemas.openxmlformats.org/officeDocument/2006/relationships/hyperlink" Target="consultantplus://offline/ref=DA23C0E6A8745B2727074672404449970E6395435DE085BAB204AB49EE04648C97668529D19BD5AAD844K" TargetMode="External"/><Relationship Id="rId75" Type="http://schemas.openxmlformats.org/officeDocument/2006/relationships/image" Target="media/image7.wmf"/><Relationship Id="rId83" Type="http://schemas.openxmlformats.org/officeDocument/2006/relationships/image" Target="media/image9.jpeg"/><Relationship Id="rId88" Type="http://schemas.openxmlformats.org/officeDocument/2006/relationships/hyperlink" Target="consultantplus://offline/ref=D5D9F122072C3A3D7D0529A58AE59245EA938FD8CB93591187E41E35BE1F14EF14C5FDEC7C6D71F2nEp9K" TargetMode="External"/><Relationship Id="rId91" Type="http://schemas.openxmlformats.org/officeDocument/2006/relationships/hyperlink" Target="consultantplus://offline/ref=D5D9F122072C3A3D7D0529A58AE59245EA9A8BD9C592591187E41E35BE1F14EF14C5FDEC7C6D75F6nEpEK" TargetMode="External"/><Relationship Id="rId96" Type="http://schemas.openxmlformats.org/officeDocument/2006/relationships/hyperlink" Target="consultantplus://offline/ref=0A09A4242709E98E2ED0D30C4FA9B5CF76B167DE437DE189EA4B714047LA5CN" TargetMode="External"/><Relationship Id="rId111" Type="http://schemas.openxmlformats.org/officeDocument/2006/relationships/hyperlink" Target="consultantplus://offline/ref=8751E0429639FEEB05127F033E5EF5F9B78E75D9A320D13DA77FBB85BBB289DFEF50376F74A9B076H92C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consultantplus://offline/ref=22DE5D723FF1E41CFD39A1C8C9F81ECFDC8A0AAFB10A3493AD96AB7B109ED6B6F940B1953C1F6808Z0s6L" TargetMode="External"/><Relationship Id="rId28" Type="http://schemas.openxmlformats.org/officeDocument/2006/relationships/hyperlink" Target="consultantplus://offline/ref=22DE5D723FF1E41CFD39A1C8C9F81ECFDC8A0AAFB10A3493AD96AB7B109ED6B6F940B1913DZ1sAL" TargetMode="External"/><Relationship Id="rId36" Type="http://schemas.openxmlformats.org/officeDocument/2006/relationships/hyperlink" Target="consultantplus://offline/ref=6158D1BEC5B5B6331C82BA7DBED92440A52F1470B454E3AFA9CDDB609589EE5E3DE235612A55DC88k27FL" TargetMode="External"/><Relationship Id="rId49" Type="http://schemas.openxmlformats.org/officeDocument/2006/relationships/hyperlink" Target="consultantplus://offline/ref=BD3EFA2A75FB9513F20202DC2AD89AE2DDFB9181AE694E26D4F06516EC8AEE23D031B7840719B3D3uEN1M" TargetMode="External"/><Relationship Id="rId57" Type="http://schemas.openxmlformats.org/officeDocument/2006/relationships/hyperlink" Target="consultantplus://offline/ref=BD3EFA2A75FB9513F20202DC2AD89AE2DDFB9181AE694E26D4F06516EC8AEE23D031B7800Eu1NEM" TargetMode="External"/><Relationship Id="rId106" Type="http://schemas.openxmlformats.org/officeDocument/2006/relationships/hyperlink" Target="consultantplus://offline/ref=C4A47FC14FB8EABB3E76CC1ADD1053A8ED1A2AC6D0348E28EB427D74EDF4C123EB0485940FC9DBC7G2V0O" TargetMode="Externa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2DE5D723FF1E41CFD39A1C8C9F81ECFDC8A0AAFB10A3493AD96AB7B109ED6B6F940B1953C1F6C05Z0s3L" TargetMode="External"/><Relationship Id="rId44" Type="http://schemas.openxmlformats.org/officeDocument/2006/relationships/hyperlink" Target="consultantplus://offline/ref=BD3EFA2A75FB9513F20202DC2AD89AE2DDFB9181AE694E26D4F06516EC8AEE23D031B7840718B3D5uEN0M" TargetMode="External"/><Relationship Id="rId52" Type="http://schemas.openxmlformats.org/officeDocument/2006/relationships/hyperlink" Target="consultantplus://offline/ref=BD3EFA2A75FB9513F20202DC2AD89AE2DDFA9E86AE674E26D4F06516ECu8NAM" TargetMode="External"/><Relationship Id="rId60" Type="http://schemas.openxmlformats.org/officeDocument/2006/relationships/hyperlink" Target="consultantplus://offline/ref=BD3EFA2A75FB9513F20202DC2AD89AE2DDF29782AF6E4E26D4F06516EC8AEE23D031B7840719B3D2uEN7M" TargetMode="External"/><Relationship Id="rId65" Type="http://schemas.openxmlformats.org/officeDocument/2006/relationships/hyperlink" Target="consultantplus://offline/ref=BD3EFA2A75FB9513F20202DC2AD89AE2DDFB9181AE694E26D4F06516EC8AEE23D031B7840719B5D7uEN2M" TargetMode="External"/><Relationship Id="rId73"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78" Type="http://schemas.openxmlformats.org/officeDocument/2006/relationships/hyperlink" Target="consultantplus://offline/ref=46D01203DD15384C937ECF6E1EB09DAF1BF3EAB445C7D76BD496542DF5F6A730D7AB6BEE467CB3D6Z9d2L" TargetMode="External"/><Relationship Id="rId81" Type="http://schemas.openxmlformats.org/officeDocument/2006/relationships/hyperlink" Target="consultantplus://offline/ref=D5D9F122072C3A3D7D0529A58AE59245E99281DFCB9C591187E41E35BE1F14EF14C5FDEC7C6D74F5nEp9K" TargetMode="External"/><Relationship Id="rId86" Type="http://schemas.openxmlformats.org/officeDocument/2006/relationships/hyperlink" Target="consultantplus://offline/ref=D5D9F122072C3A3D7D0529A58AE59245EA9B88D9CE95591187E41E35BEn1pFK" TargetMode="External"/><Relationship Id="rId94" Type="http://schemas.openxmlformats.org/officeDocument/2006/relationships/hyperlink" Target="consultantplus://offline/ref=162F47F3AA6B5CB600E4B1452F2A6BC7BA6ADBFA8D796C104B6BFF6428C1C7E6B8A2AA76BEA65B0DT3PDM" TargetMode="External"/><Relationship Id="rId99" Type="http://schemas.openxmlformats.org/officeDocument/2006/relationships/hyperlink" Target="consultantplus://offline/ref=8B28CCBC61E34FC7328DB60A2052E32F58EE09FBA50D546E7DD0A67F6F03F8385D0369125E89F1B1k9J2O" TargetMode="External"/><Relationship Id="rId101" Type="http://schemas.openxmlformats.org/officeDocument/2006/relationships/hyperlink" Target="consultantplus://offline/ref=463B7EC1BEFE4D0FAFACDE951E3387984B27F624F5FC7D4F2FA4D345709EB2C7D6FE08702D5A25B6EFh7O"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112674CF2989E15BE30C6DFB99FC75641E6B653AFDC0471607AF0C42F06C360B203BAB4F90074C9EC8E7H" TargetMode="External"/><Relationship Id="rId39" Type="http://schemas.openxmlformats.org/officeDocument/2006/relationships/hyperlink" Target="consultantplus://offline/ref=BABA71F4F162A3E29FE87314E09C200A15EEC81F85F31555D6BD7071CFC7AB52702452B037B90E72yDG6M" TargetMode="External"/><Relationship Id="rId109" Type="http://schemas.openxmlformats.org/officeDocument/2006/relationships/hyperlink" Target="consultantplus://offline/ref=832BA1CD8B10354BE912144D58FD7FDC8B3118934D347B423A15BDAE79DB7240EC24D8BA8AE225ECbEo0O" TargetMode="External"/><Relationship Id="rId34" Type="http://schemas.openxmlformats.org/officeDocument/2006/relationships/hyperlink" Target="consultantplus://offline/ref=22DE5D723FF1E41CFD39A1C8C9F81ECFDC8B09AFB3093493AD96AB7B109ED6B6F940B1953C1F6D05Z0sAL" TargetMode="External"/><Relationship Id="rId50" Type="http://schemas.openxmlformats.org/officeDocument/2006/relationships/hyperlink" Target="consultantplus://offline/ref=BD3EFA2A75FB9513F20202DC2AD89AE2DDFB9181AE694E26D4F06516EC8AEE23D031B7840719B4DEuEN7M" TargetMode="External"/><Relationship Id="rId55" Type="http://schemas.openxmlformats.org/officeDocument/2006/relationships/hyperlink" Target="consultantplus://offline/ref=BD3EFA2A75FB9513F20202DC2AD89AE2DDFB9181AE694E26D4F06516EC8AEE23D031B7840719B2D0uEN6M" TargetMode="External"/><Relationship Id="rId76" Type="http://schemas.openxmlformats.org/officeDocument/2006/relationships/image" Target="media/image8.wmf"/><Relationship Id="rId97" Type="http://schemas.openxmlformats.org/officeDocument/2006/relationships/hyperlink" Target="consultantplus://offline/ref=0A09A4242709E98E2ED0D30C4FA9B5CF76B166DB4579E189EA4B714047ACE92D28DCECFA0642167ELB54N" TargetMode="External"/><Relationship Id="rId104" Type="http://schemas.openxmlformats.org/officeDocument/2006/relationships/hyperlink" Target="consultantplus://offline/ref=C4A47FC14FB8EABB3E76CC1ADD1053A8ED1225C5D4378E28EB427D74EDF4C123EB0485940FC9DFC1G2V8O" TargetMode="External"/><Relationship Id="rId7" Type="http://schemas.openxmlformats.org/officeDocument/2006/relationships/footnotes" Target="footnotes.xml"/><Relationship Id="rId71" Type="http://schemas.openxmlformats.org/officeDocument/2006/relationships/hyperlink" Target="consultantplus://offline/ref=D5D9F122072C3A3D7D0529A58AE59245EA9989DCCF94591187E41E35BEn1pFK" TargetMode="External"/><Relationship Id="rId92" Type="http://schemas.openxmlformats.org/officeDocument/2006/relationships/hyperlink" Target="consultantplus://offline/ref=D5D9F122072C3A3D7D0529A58AE59245EA9A8CDFCC9D591187E41E35BE1F14EF14C5FDEC7C6D74F5nEpB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6DAF85-6D62-41F3-AD2F-D354F928A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1</Pages>
  <Words>70542</Words>
  <Characters>402093</Characters>
  <Application>Microsoft Office Word</Application>
  <DocSecurity>0</DocSecurity>
  <Lines>3350</Lines>
  <Paragraphs>943</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Немского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vt:lpstr>
    </vt:vector>
  </TitlesOfParts>
  <Company>КонсультантПлюс Версия 4017.00.22</Company>
  <LinksUpToDate>false</LinksUpToDate>
  <CharactersWithSpaces>471692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Немского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dc:title>
  <dc:creator>Татьяна</dc:creator>
  <cp:lastModifiedBy>Любовь В. Кузнецова</cp:lastModifiedBy>
  <cp:revision>69</cp:revision>
  <cp:lastPrinted>2018-08-31T18:40:00Z</cp:lastPrinted>
  <dcterms:created xsi:type="dcterms:W3CDTF">2018-07-13T07:59:00Z</dcterms:created>
  <dcterms:modified xsi:type="dcterms:W3CDTF">2018-09-12T06:03:00Z</dcterms:modified>
</cp:coreProperties>
</file>